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1e75" w14:textId="a041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2020 жылғы 24 желтоқсандағы XLV сессиясының № 1780/45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2021 жылғы 31 наурыздағы № 25/3 шешімі. Қарағанды облысының Әділет департаментінде 2021 жылғы 9 сәуірде № 6291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2020 жылғы 24 желтоқсандағы XLV сессиясының № 1780/45 "2021-2023 жылдарға арналған қалалық бюджет туралы" (нормативтік құқықтық актілерді мемлекеттік тіркеу Тізілімінде № 150813 тіркелген, Қазақстан Республикасы нормативтік құқықтық актілерінің эталондық бақылау банкінде электрондық түрде 2020 жылғы 30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9 915 480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1 848 035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47 749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83 015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- 7 936 681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- 10 990 359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- 10 000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10 000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14 500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14 500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– минус 1 099 379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1 099 379 мың теңге: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1 099 379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жариялануға тиіс.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1780/45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7 936 680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-1 099 379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1780/45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берiлетiн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2 027 418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нарығында талап етілетін біліктіліктер мен дағдылар бойынша қысқа мерзімді кәсіптік оқытүға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облысының, Шахтинск қаласының, Шахан кентінде қазандық және жылу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көшесі, 54 құрылыс 5 қабатты тұрғын үй қурылысы (абаттандырусіз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Карл Маркс көшесі бойынша 60 пәтерлі тұрғын үй құрылысы (абаттандырусыз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1780/45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бюджеттік бағдарламалар әкімшілеріне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2 027 418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нарығында талап етілетін біліктіліктер мен дағдылар бойынша қысқа мерзімді кәсіптік оқытүға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маңазы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облысының, Шахтинск қаласының, Шахан кентінде қазандық және жылу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көшесі, 54 құрылыс 5 қабатты тұрғын үй қурылысы (абаттандырусыз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 бойынша 60 пәтерлі тұрғын үй құрылысы (абаттандырусыз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