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3839" w14:textId="1203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"2021 - 2023 жылдарға арналған қалалық бюджет туралы" 2020 жылғы 28 желтоқсандағы № 640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21 қазандағы № 117 шешімі. Қазақстан Республикасының Әділет министрлігінде 2021 жылғы 29 қазанда № 24964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"2021 – 2023 жылдарға арналған қалалық бюджет туралы" 2020 жылғы 28 желтоқсандағы № 640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21974 болып тіркелген),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14 193 694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5 015 217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52 326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91 681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9 034 470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15 564 721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-1 371 027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1 371 027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1 371 027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Жергілікті атқарушы органның 2021 жылға арналған резерві 4 500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892 635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226 320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-1 371 027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