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002d" w14:textId="a5b0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24 желтоқсандағы № 444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17 қарашадағы № 68 шешімі. Қазақстан Республикасының Әділет министрлігінде 2021 жылғы 25 қарашада № 25412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"2021-2023 жылдарға арналған қалалық бюджет туралы" 2020 жылғы 24 желтоқсандағы №444 (Нормативтік құқықтық актілерді мемлекеттік тіркеу тізілімінде №21941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6 450 303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2 723 156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5 729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3 714 288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6 799 119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- 2 707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2 707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- 346 109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346 109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346 109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протезге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2017–2021 жылдарға арналған "Еңбек" мемлекеттік бағдарламасын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мәдени-сауық орталығы" коммуналдық мемлекеттік қазыналық кәсіпорыны (абаттандыру және басқа тауарларды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алаңдарын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мекен- 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