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40854" w14:textId="31408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қалалық мәслихатының 2020 жылғы 25 желтоқсандағы LV сессиясының № 463 "2021 - 2023 жылдарға арналған Жәйрем және Шалғы кенттерінің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қалалық мәслихатының 2021 жылғы 2 сәуірдегі № 30 шешімі. Қарағанды облысының Әділет департаментінде 2021 жылғы 13 сәуірде № 6307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Қаражал қалалық мәслихаты ШЕШIМ ЕТТI:</w:t>
      </w:r>
    </w:p>
    <w:bookmarkEnd w:id="0"/>
    <w:bookmarkStart w:name="z5" w:id="1"/>
    <w:p>
      <w:pPr>
        <w:spacing w:after="0"/>
        <w:ind w:left="0"/>
        <w:jc w:val="both"/>
      </w:pPr>
      <w:r>
        <w:rPr>
          <w:rFonts w:ascii="Times New Roman"/>
          <w:b w:val="false"/>
          <w:i w:val="false"/>
          <w:color w:val="000000"/>
          <w:sz w:val="28"/>
        </w:rPr>
        <w:t xml:space="preserve">
      1. Қаражал қалалық мәслихатының 2020 жылғы 25 желтоқсандағы LV сессиясының №463 "2021 - 2023 жылдарға арналған Жәйрем және Шалғы кенттерінің бюджеті туралы" (нормативтік құқықтық актілерді мемлекеттік тіркеу Тізілімінде 21965 нөмерімен тіркелген, 2020 жылғы 30 желтоқсанда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келесі редакцияда мазмұндалсын:</w:t>
      </w:r>
    </w:p>
    <w:bookmarkEnd w:id="2"/>
    <w:bookmarkStart w:name="z7" w:id="3"/>
    <w:p>
      <w:pPr>
        <w:spacing w:after="0"/>
        <w:ind w:left="0"/>
        <w:jc w:val="both"/>
      </w:pPr>
      <w:r>
        <w:rPr>
          <w:rFonts w:ascii="Times New Roman"/>
          <w:b w:val="false"/>
          <w:i w:val="false"/>
          <w:color w:val="000000"/>
          <w:sz w:val="28"/>
        </w:rPr>
        <w:t xml:space="preserve">
      "1. 2021-2023 жылдарға арналған Жәйрем кентінің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келесі көлемдерде бекітілсін:</w:t>
      </w:r>
    </w:p>
    <w:bookmarkEnd w:id="3"/>
    <w:bookmarkStart w:name="z8" w:id="4"/>
    <w:p>
      <w:pPr>
        <w:spacing w:after="0"/>
        <w:ind w:left="0"/>
        <w:jc w:val="both"/>
      </w:pPr>
      <w:r>
        <w:rPr>
          <w:rFonts w:ascii="Times New Roman"/>
          <w:b w:val="false"/>
          <w:i w:val="false"/>
          <w:color w:val="000000"/>
          <w:sz w:val="28"/>
        </w:rPr>
        <w:t>
      1) кірістер – 388 657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 21 255 мың теңге;</w:t>
      </w:r>
    </w:p>
    <w:bookmarkEnd w:id="5"/>
    <w:bookmarkStart w:name="z10" w:id="6"/>
    <w:p>
      <w:pPr>
        <w:spacing w:after="0"/>
        <w:ind w:left="0"/>
        <w:jc w:val="both"/>
      </w:pPr>
      <w:r>
        <w:rPr>
          <w:rFonts w:ascii="Times New Roman"/>
          <w:b w:val="false"/>
          <w:i w:val="false"/>
          <w:color w:val="000000"/>
          <w:sz w:val="28"/>
        </w:rPr>
        <w:t>
      салықтық емес түсімдер – 932 мың теңге;</w:t>
      </w:r>
    </w:p>
    <w:bookmarkEnd w:id="6"/>
    <w:bookmarkStart w:name="z11" w:id="7"/>
    <w:p>
      <w:pPr>
        <w:spacing w:after="0"/>
        <w:ind w:left="0"/>
        <w:jc w:val="both"/>
      </w:pPr>
      <w:r>
        <w:rPr>
          <w:rFonts w:ascii="Times New Roman"/>
          <w:b w:val="false"/>
          <w:i w:val="false"/>
          <w:color w:val="000000"/>
          <w:sz w:val="28"/>
        </w:rPr>
        <w:t>
      трансферттер түсімі – 366 470 мың теңге;</w:t>
      </w:r>
    </w:p>
    <w:bookmarkEnd w:id="7"/>
    <w:bookmarkStart w:name="z12" w:id="8"/>
    <w:p>
      <w:pPr>
        <w:spacing w:after="0"/>
        <w:ind w:left="0"/>
        <w:jc w:val="both"/>
      </w:pPr>
      <w:r>
        <w:rPr>
          <w:rFonts w:ascii="Times New Roman"/>
          <w:b w:val="false"/>
          <w:i w:val="false"/>
          <w:color w:val="000000"/>
          <w:sz w:val="28"/>
        </w:rPr>
        <w:t>
      2) шығындар – 390 690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4" w:id="10"/>
    <w:p>
      <w:pPr>
        <w:spacing w:after="0"/>
        <w:ind w:left="0"/>
        <w:jc w:val="both"/>
      </w:pPr>
      <w:r>
        <w:rPr>
          <w:rFonts w:ascii="Times New Roman"/>
          <w:b w:val="false"/>
          <w:i w:val="false"/>
          <w:color w:val="000000"/>
          <w:sz w:val="28"/>
        </w:rPr>
        <w:t>
      бюджеттік кредиттер – 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алу 2 033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2 033 мың теңге:</w:t>
      </w:r>
    </w:p>
    <w:bookmarkEnd w:id="16"/>
    <w:bookmarkStart w:name="z21" w:id="17"/>
    <w:p>
      <w:pPr>
        <w:spacing w:after="0"/>
        <w:ind w:left="0"/>
        <w:jc w:val="both"/>
      </w:pPr>
      <w:r>
        <w:rPr>
          <w:rFonts w:ascii="Times New Roman"/>
          <w:b w:val="false"/>
          <w:i w:val="false"/>
          <w:color w:val="000000"/>
          <w:sz w:val="28"/>
        </w:rPr>
        <w:t>
      қарыздар түсімі – 0 мың теңге;</w:t>
      </w:r>
    </w:p>
    <w:bookmarkEnd w:id="17"/>
    <w:bookmarkStart w:name="z22" w:id="18"/>
    <w:p>
      <w:pPr>
        <w:spacing w:after="0"/>
        <w:ind w:left="0"/>
        <w:jc w:val="both"/>
      </w:pPr>
      <w:r>
        <w:rPr>
          <w:rFonts w:ascii="Times New Roman"/>
          <w:b w:val="false"/>
          <w:i w:val="false"/>
          <w:color w:val="000000"/>
          <w:sz w:val="28"/>
        </w:rPr>
        <w:t>
      қарыздарды өтеу – 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2 033 мың теңге.";</w:t>
      </w:r>
    </w:p>
    <w:bookmarkEnd w:id="19"/>
    <w:bookmarkStart w:name="z24" w:id="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w:t>
      </w:r>
      <w:r>
        <w:rPr>
          <w:rFonts w:ascii="Times New Roman"/>
          <w:b w:val="false"/>
          <w:i w:val="false"/>
          <w:color w:val="000000"/>
          <w:sz w:val="28"/>
        </w:rPr>
        <w:t xml:space="preserve"> келесі редакцияда мазмұндалсын:</w:t>
      </w:r>
    </w:p>
    <w:bookmarkEnd w:id="20"/>
    <w:bookmarkStart w:name="z25" w:id="21"/>
    <w:p>
      <w:pPr>
        <w:spacing w:after="0"/>
        <w:ind w:left="0"/>
        <w:jc w:val="both"/>
      </w:pPr>
      <w:r>
        <w:rPr>
          <w:rFonts w:ascii="Times New Roman"/>
          <w:b w:val="false"/>
          <w:i w:val="false"/>
          <w:color w:val="000000"/>
          <w:sz w:val="28"/>
        </w:rPr>
        <w:t xml:space="preserve">
      "2. 2021-2023 жылдарға арналған Шалғы кентінің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2021 жылға келесі көлемдерде бекітілсін:</w:t>
      </w:r>
    </w:p>
    <w:bookmarkEnd w:id="21"/>
    <w:bookmarkStart w:name="z26" w:id="22"/>
    <w:p>
      <w:pPr>
        <w:spacing w:after="0"/>
        <w:ind w:left="0"/>
        <w:jc w:val="both"/>
      </w:pPr>
      <w:r>
        <w:rPr>
          <w:rFonts w:ascii="Times New Roman"/>
          <w:b w:val="false"/>
          <w:i w:val="false"/>
          <w:color w:val="000000"/>
          <w:sz w:val="28"/>
        </w:rPr>
        <w:t>
      1) кірістер – 31 259 мың теңге, оның ішінде:</w:t>
      </w:r>
    </w:p>
    <w:bookmarkEnd w:id="22"/>
    <w:bookmarkStart w:name="z27" w:id="23"/>
    <w:p>
      <w:pPr>
        <w:spacing w:after="0"/>
        <w:ind w:left="0"/>
        <w:jc w:val="both"/>
      </w:pPr>
      <w:r>
        <w:rPr>
          <w:rFonts w:ascii="Times New Roman"/>
          <w:b w:val="false"/>
          <w:i w:val="false"/>
          <w:color w:val="000000"/>
          <w:sz w:val="28"/>
        </w:rPr>
        <w:t>
      салықтық түсімдер – 91 мың теңге;</w:t>
      </w:r>
    </w:p>
    <w:bookmarkEnd w:id="23"/>
    <w:bookmarkStart w:name="z28" w:id="24"/>
    <w:p>
      <w:pPr>
        <w:spacing w:after="0"/>
        <w:ind w:left="0"/>
        <w:jc w:val="both"/>
      </w:pPr>
      <w:r>
        <w:rPr>
          <w:rFonts w:ascii="Times New Roman"/>
          <w:b w:val="false"/>
          <w:i w:val="false"/>
          <w:color w:val="000000"/>
          <w:sz w:val="28"/>
        </w:rPr>
        <w:t>
      трансферттер түсімі – 31 168 мың теңге;</w:t>
      </w:r>
    </w:p>
    <w:bookmarkEnd w:id="24"/>
    <w:bookmarkStart w:name="z29" w:id="25"/>
    <w:p>
      <w:pPr>
        <w:spacing w:after="0"/>
        <w:ind w:left="0"/>
        <w:jc w:val="both"/>
      </w:pPr>
      <w:r>
        <w:rPr>
          <w:rFonts w:ascii="Times New Roman"/>
          <w:b w:val="false"/>
          <w:i w:val="false"/>
          <w:color w:val="000000"/>
          <w:sz w:val="28"/>
        </w:rPr>
        <w:t>
      2) шығындар – 31 858 мың теңге;</w:t>
      </w:r>
    </w:p>
    <w:bookmarkEnd w:id="25"/>
    <w:bookmarkStart w:name="z30" w:id="26"/>
    <w:p>
      <w:pPr>
        <w:spacing w:after="0"/>
        <w:ind w:left="0"/>
        <w:jc w:val="both"/>
      </w:pPr>
      <w:r>
        <w:rPr>
          <w:rFonts w:ascii="Times New Roman"/>
          <w:b w:val="false"/>
          <w:i w:val="false"/>
          <w:color w:val="000000"/>
          <w:sz w:val="28"/>
        </w:rPr>
        <w:t>
      3) таза бюджеттік кредиттеу – 0 мың теңге:</w:t>
      </w:r>
    </w:p>
    <w:bookmarkEnd w:id="26"/>
    <w:bookmarkStart w:name="z31" w:id="27"/>
    <w:p>
      <w:pPr>
        <w:spacing w:after="0"/>
        <w:ind w:left="0"/>
        <w:jc w:val="both"/>
      </w:pPr>
      <w:r>
        <w:rPr>
          <w:rFonts w:ascii="Times New Roman"/>
          <w:b w:val="false"/>
          <w:i w:val="false"/>
          <w:color w:val="000000"/>
          <w:sz w:val="28"/>
        </w:rPr>
        <w:t>
      бюджеттік кредиттер – 0 мың теңге;</w:t>
      </w:r>
    </w:p>
    <w:bookmarkEnd w:id="27"/>
    <w:bookmarkStart w:name="z32" w:id="28"/>
    <w:p>
      <w:pPr>
        <w:spacing w:after="0"/>
        <w:ind w:left="0"/>
        <w:jc w:val="both"/>
      </w:pPr>
      <w:r>
        <w:rPr>
          <w:rFonts w:ascii="Times New Roman"/>
          <w:b w:val="false"/>
          <w:i w:val="false"/>
          <w:color w:val="000000"/>
          <w:sz w:val="28"/>
        </w:rPr>
        <w:t>
      бюджеттік кредиттерді өтеу – 0 мың теңге;</w:t>
      </w:r>
    </w:p>
    <w:bookmarkEnd w:id="28"/>
    <w:bookmarkStart w:name="z33" w:id="29"/>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29"/>
    <w:bookmarkStart w:name="z34" w:id="30"/>
    <w:p>
      <w:pPr>
        <w:spacing w:after="0"/>
        <w:ind w:left="0"/>
        <w:jc w:val="both"/>
      </w:pPr>
      <w:r>
        <w:rPr>
          <w:rFonts w:ascii="Times New Roman"/>
          <w:b w:val="false"/>
          <w:i w:val="false"/>
          <w:color w:val="000000"/>
          <w:sz w:val="28"/>
        </w:rPr>
        <w:t>
      қаржы активтерін сатып алу – 0 мың теңге;</w:t>
      </w:r>
    </w:p>
    <w:bookmarkEnd w:id="30"/>
    <w:bookmarkStart w:name="z35" w:id="3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1"/>
    <w:bookmarkStart w:name="z36" w:id="32"/>
    <w:p>
      <w:pPr>
        <w:spacing w:after="0"/>
        <w:ind w:left="0"/>
        <w:jc w:val="both"/>
      </w:pPr>
      <w:r>
        <w:rPr>
          <w:rFonts w:ascii="Times New Roman"/>
          <w:b w:val="false"/>
          <w:i w:val="false"/>
          <w:color w:val="000000"/>
          <w:sz w:val="28"/>
        </w:rPr>
        <w:t>
      5) бюджет тапшылығы (профициті) – алу 599 мың теңге;</w:t>
      </w:r>
    </w:p>
    <w:bookmarkEnd w:id="32"/>
    <w:bookmarkStart w:name="z37" w:id="33"/>
    <w:p>
      <w:pPr>
        <w:spacing w:after="0"/>
        <w:ind w:left="0"/>
        <w:jc w:val="both"/>
      </w:pPr>
      <w:r>
        <w:rPr>
          <w:rFonts w:ascii="Times New Roman"/>
          <w:b w:val="false"/>
          <w:i w:val="false"/>
          <w:color w:val="000000"/>
          <w:sz w:val="28"/>
        </w:rPr>
        <w:t>
      6) бюджет тапшылығын қаржыландыру (профицитін пайдалану) – 599 мың теңге:</w:t>
      </w:r>
    </w:p>
    <w:bookmarkEnd w:id="33"/>
    <w:bookmarkStart w:name="z38" w:id="34"/>
    <w:p>
      <w:pPr>
        <w:spacing w:after="0"/>
        <w:ind w:left="0"/>
        <w:jc w:val="both"/>
      </w:pPr>
      <w:r>
        <w:rPr>
          <w:rFonts w:ascii="Times New Roman"/>
          <w:b w:val="false"/>
          <w:i w:val="false"/>
          <w:color w:val="000000"/>
          <w:sz w:val="28"/>
        </w:rPr>
        <w:t>
      қарыздар түсімі – 0 мың теңге;</w:t>
      </w:r>
    </w:p>
    <w:bookmarkEnd w:id="34"/>
    <w:bookmarkStart w:name="z39" w:id="35"/>
    <w:p>
      <w:pPr>
        <w:spacing w:after="0"/>
        <w:ind w:left="0"/>
        <w:jc w:val="both"/>
      </w:pPr>
      <w:r>
        <w:rPr>
          <w:rFonts w:ascii="Times New Roman"/>
          <w:b w:val="false"/>
          <w:i w:val="false"/>
          <w:color w:val="000000"/>
          <w:sz w:val="28"/>
        </w:rPr>
        <w:t>
      қарыздарды өтеу – 0 мың теңге;</w:t>
      </w:r>
    </w:p>
    <w:bookmarkEnd w:id="35"/>
    <w:bookmarkStart w:name="z40" w:id="36"/>
    <w:p>
      <w:pPr>
        <w:spacing w:after="0"/>
        <w:ind w:left="0"/>
        <w:jc w:val="both"/>
      </w:pPr>
      <w:r>
        <w:rPr>
          <w:rFonts w:ascii="Times New Roman"/>
          <w:b w:val="false"/>
          <w:i w:val="false"/>
          <w:color w:val="000000"/>
          <w:sz w:val="28"/>
        </w:rPr>
        <w:t>
      бюджет қаражатының пайдаланылатын қалдықтары – 599 мың теңге.";</w:t>
      </w:r>
    </w:p>
    <w:bookmarkEnd w:id="36"/>
    <w:bookmarkStart w:name="z41" w:id="37"/>
    <w:p>
      <w:pPr>
        <w:spacing w:after="0"/>
        <w:ind w:left="0"/>
        <w:jc w:val="both"/>
      </w:pPr>
      <w:r>
        <w:rPr>
          <w:rFonts w:ascii="Times New Roman"/>
          <w:b w:val="false"/>
          <w:i w:val="false"/>
          <w:color w:val="000000"/>
          <w:sz w:val="28"/>
        </w:rPr>
        <w:t xml:space="preserve">
      3)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мазмұндалсын.</w:t>
      </w:r>
    </w:p>
    <w:bookmarkEnd w:id="37"/>
    <w:bookmarkStart w:name="z42" w:id="38"/>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ІІІ 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Ким</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Оспанова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w:t>
            </w:r>
            <w:r>
              <w:br/>
            </w:r>
            <w:r>
              <w:rPr>
                <w:rFonts w:ascii="Times New Roman"/>
                <w:b w:val="false"/>
                <w:i w:val="false"/>
                <w:color w:val="000000"/>
                <w:sz w:val="20"/>
              </w:rPr>
              <w:t>мәслихатының</w:t>
            </w:r>
            <w:r>
              <w:br/>
            </w:r>
            <w:r>
              <w:rPr>
                <w:rFonts w:ascii="Times New Roman"/>
                <w:b w:val="false"/>
                <w:i w:val="false"/>
                <w:color w:val="000000"/>
                <w:sz w:val="20"/>
              </w:rPr>
              <w:t>2021 жылғы 2 сәуірдегі</w:t>
            </w:r>
            <w:r>
              <w:br/>
            </w:r>
            <w:r>
              <w:rPr>
                <w:rFonts w:ascii="Times New Roman"/>
                <w:b w:val="false"/>
                <w:i w:val="false"/>
                <w:color w:val="000000"/>
                <w:sz w:val="20"/>
              </w:rPr>
              <w:t>№ 30</w:t>
            </w:r>
            <w:r>
              <w:br/>
            </w:r>
            <w:r>
              <w:rPr>
                <w:rFonts w:ascii="Times New Roman"/>
                <w:b w:val="false"/>
                <w:i w:val="false"/>
                <w:color w:val="000000"/>
                <w:sz w:val="20"/>
              </w:rPr>
              <w:t>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маслихаты</w:t>
            </w:r>
            <w:r>
              <w:br/>
            </w:r>
            <w:r>
              <w:rPr>
                <w:rFonts w:ascii="Times New Roman"/>
                <w:b w:val="false"/>
                <w:i w:val="false"/>
                <w:color w:val="000000"/>
                <w:sz w:val="20"/>
              </w:rPr>
              <w:t>2020 жылғы 25 желтоқсан</w:t>
            </w:r>
            <w:r>
              <w:br/>
            </w:r>
            <w:r>
              <w:rPr>
                <w:rFonts w:ascii="Times New Roman"/>
                <w:b w:val="false"/>
                <w:i w:val="false"/>
                <w:color w:val="000000"/>
                <w:sz w:val="20"/>
              </w:rPr>
              <w:t>№ 463 шешіміне</w:t>
            </w:r>
            <w:r>
              <w:br/>
            </w:r>
            <w:r>
              <w:rPr>
                <w:rFonts w:ascii="Times New Roman"/>
                <w:b w:val="false"/>
                <w:i w:val="false"/>
                <w:color w:val="000000"/>
                <w:sz w:val="20"/>
              </w:rPr>
              <w:t>1 қосымша</w:t>
            </w:r>
          </w:p>
        </w:tc>
      </w:tr>
    </w:tbl>
    <w:bookmarkStart w:name="z47" w:id="39"/>
    <w:p>
      <w:pPr>
        <w:spacing w:after="0"/>
        <w:ind w:left="0"/>
        <w:jc w:val="left"/>
      </w:pPr>
      <w:r>
        <w:rPr>
          <w:rFonts w:ascii="Times New Roman"/>
          <w:b/>
          <w:i w:val="false"/>
          <w:color w:val="000000"/>
        </w:rPr>
        <w:t xml:space="preserve"> 2021 жылға арналған Жәйрем кентінің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w:t>
            </w:r>
            <w:r>
              <w:br/>
            </w:r>
            <w:r>
              <w:rPr>
                <w:rFonts w:ascii="Times New Roman"/>
                <w:b w:val="false"/>
                <w:i w:val="false"/>
                <w:color w:val="000000"/>
                <w:sz w:val="20"/>
              </w:rPr>
              <w:t>мәслихатының</w:t>
            </w:r>
            <w:r>
              <w:br/>
            </w:r>
            <w:r>
              <w:rPr>
                <w:rFonts w:ascii="Times New Roman"/>
                <w:b w:val="false"/>
                <w:i w:val="false"/>
                <w:color w:val="000000"/>
                <w:sz w:val="20"/>
              </w:rPr>
              <w:t>2021 жылғы 2 сәуірдегі</w:t>
            </w:r>
            <w:r>
              <w:br/>
            </w:r>
            <w:r>
              <w:rPr>
                <w:rFonts w:ascii="Times New Roman"/>
                <w:b w:val="false"/>
                <w:i w:val="false"/>
                <w:color w:val="000000"/>
                <w:sz w:val="20"/>
              </w:rPr>
              <w:t>№ 30</w:t>
            </w:r>
            <w:r>
              <w:br/>
            </w:r>
            <w:r>
              <w:rPr>
                <w:rFonts w:ascii="Times New Roman"/>
                <w:b w:val="false"/>
                <w:i w:val="false"/>
                <w:color w:val="000000"/>
                <w:sz w:val="20"/>
              </w:rPr>
              <w:t>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маслихаты</w:t>
            </w:r>
            <w:r>
              <w:br/>
            </w:r>
            <w:r>
              <w:rPr>
                <w:rFonts w:ascii="Times New Roman"/>
                <w:b w:val="false"/>
                <w:i w:val="false"/>
                <w:color w:val="000000"/>
                <w:sz w:val="20"/>
              </w:rPr>
              <w:t>2020 жылғы 25 желтоқсан</w:t>
            </w:r>
            <w:r>
              <w:br/>
            </w:r>
            <w:r>
              <w:rPr>
                <w:rFonts w:ascii="Times New Roman"/>
                <w:b w:val="false"/>
                <w:i w:val="false"/>
                <w:color w:val="000000"/>
                <w:sz w:val="20"/>
              </w:rPr>
              <w:t>№ 463 шешіміне</w:t>
            </w:r>
            <w:r>
              <w:br/>
            </w:r>
            <w:r>
              <w:rPr>
                <w:rFonts w:ascii="Times New Roman"/>
                <w:b w:val="false"/>
                <w:i w:val="false"/>
                <w:color w:val="000000"/>
                <w:sz w:val="20"/>
              </w:rPr>
              <w:t>4 қосымша</w:t>
            </w:r>
          </w:p>
        </w:tc>
      </w:tr>
    </w:tbl>
    <w:bookmarkStart w:name="z50" w:id="40"/>
    <w:p>
      <w:pPr>
        <w:spacing w:after="0"/>
        <w:ind w:left="0"/>
        <w:jc w:val="left"/>
      </w:pPr>
      <w:r>
        <w:rPr>
          <w:rFonts w:ascii="Times New Roman"/>
          <w:b/>
          <w:i w:val="false"/>
          <w:color w:val="000000"/>
        </w:rPr>
        <w:t xml:space="preserve"> 2021 жылға арналған Шалғы кентінің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