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fd9" w14:textId="636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2020 жылғы 1 қыркүйектегі № 117 "Қауымдық сервитутты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2021 жылғы 11 ақпандағы № 15 қаулысы. Қарағанды облысының Әділет департаментінде 2021 жылғы 16 ақпанда № 6191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әкімдігінің 2020 жылғы 1 қыркүйектегі №117 "Қауымдық сервитутты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6022 болып тіркелген, Қазақстан Республикасының нормативтік құқықтық актілерін эталондық бақылау банкінде 2020 жылғы 7 қыркүйектегі электрондық түрде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"SilkNetCom" жауапкершілігі шектеулі серіктестігіне "Атасу-Қаражал" талшықты-оптикалық байланыс желісін жүргізу үшін Қаражал қаласының аумағындағы жалпы алаңы 8,22 гектар жер учаскесіне 10 жыл мерзімге қауымдық сервитут белгіленсін.".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"Қаражал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Қаражал қаласы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