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385f1" w14:textId="64385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V шақырылған Қарағанды қалалық мәслихатының XLI сессиясының 2014 жылғы 27 қарашадағы "Әлеуметтік көмек көрсетудің, оның мөлшерлерін белгілеудің және Қарағанды қаласындағы мұқтаж азаматтардың жекелеген санаттарының тізбесін айқындау Қағидасын бекіту туралы" № 363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қалалық мәслихатының 2021 жылғы 17 наурыздағы № 31 шешімі. Қарағанды облысының Әділет департаментінде 2021 жылғы 1 сәуірде № 6274 болып тіркелді. Күші жойылды - Қарағанды қалалық мәслихатының 2023 жылғы 27 қыркүйектегі № 96 шешімімен</w:t>
      </w:r>
    </w:p>
    <w:p>
      <w:pPr>
        <w:spacing w:after="0"/>
        <w:ind w:left="0"/>
        <w:jc w:val="both"/>
      </w:pPr>
      <w:r>
        <w:rPr>
          <w:rFonts w:ascii="Times New Roman"/>
          <w:b w:val="false"/>
          <w:i w:val="false"/>
          <w:color w:val="ff0000"/>
          <w:sz w:val="28"/>
        </w:rPr>
        <w:t xml:space="preserve">
      Ескерту. Күші жойылды - Қарағанды қалалық мәслихатының 27.09.2023 </w:t>
      </w:r>
      <w:r>
        <w:rPr>
          <w:rFonts w:ascii="Times New Roman"/>
          <w:b w:val="false"/>
          <w:i w:val="false"/>
          <w:color w:val="ff0000"/>
          <w:sz w:val="28"/>
        </w:rPr>
        <w:t>№ 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504 </w:t>
      </w:r>
      <w:r>
        <w:rPr>
          <w:rFonts w:ascii="Times New Roman"/>
          <w:b w:val="false"/>
          <w:i w:val="false"/>
          <w:color w:val="000000"/>
          <w:sz w:val="28"/>
        </w:rPr>
        <w:t>Қаулысына</w:t>
      </w:r>
      <w:r>
        <w:rPr>
          <w:rFonts w:ascii="Times New Roman"/>
          <w:b w:val="false"/>
          <w:i w:val="false"/>
          <w:color w:val="000000"/>
          <w:sz w:val="28"/>
        </w:rPr>
        <w:t xml:space="preserve"> сәйкес, мұқтаж азаматтардың жекелеген санаттарын әлеуметтік қолдау мақсатында, Қарағанды қалалық мәслихаты ШЕШІМ ЕТТІ:</w:t>
      </w:r>
    </w:p>
    <w:bookmarkEnd w:id="0"/>
    <w:bookmarkStart w:name="z5" w:id="1"/>
    <w:p>
      <w:pPr>
        <w:spacing w:after="0"/>
        <w:ind w:left="0"/>
        <w:jc w:val="both"/>
      </w:pPr>
      <w:r>
        <w:rPr>
          <w:rFonts w:ascii="Times New Roman"/>
          <w:b w:val="false"/>
          <w:i w:val="false"/>
          <w:color w:val="000000"/>
          <w:sz w:val="28"/>
        </w:rPr>
        <w:t xml:space="preserve">
      1. Қарағанды қалалық мәслихатының 2014 жылғы 27 қарашадағы № 363 "Әлеуметтік көмек көрсетудің, оның мөлшерлерін белгілеудің және Қарағанды қаласындағы мұқтаж азаматтардың жекелеген санаттарының тізбесін айқындау Қағидасын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2898 болып тіркелген, 2014 жылғы 29 желтоқсандағы № 162 (1396) "Взгляд на события" газетінде, 2015 жылғы 8 қаңтардағы "Әділет" ақпараттық-құқықтық жүйесінде жарияланған)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Қарағанды қаласындағы мұқтаж азаматтардың жекелеген санаттарының тізбесін айқындау </w:t>
      </w:r>
      <w:r>
        <w:rPr>
          <w:rFonts w:ascii="Times New Roman"/>
          <w:b w:val="false"/>
          <w:i w:val="false"/>
          <w:color w:val="000000"/>
          <w:sz w:val="28"/>
        </w:rPr>
        <w:t>Қағидасында</w:t>
      </w:r>
      <w:r>
        <w:rPr>
          <w:rFonts w:ascii="Times New Roman"/>
          <w:b w:val="false"/>
          <w:i w:val="false"/>
          <w:color w:val="000000"/>
          <w:sz w:val="28"/>
        </w:rPr>
        <w:t xml:space="preserve"> (бұдан әрі – Қағида):</w:t>
      </w:r>
    </w:p>
    <w:bookmarkEnd w:id="2"/>
    <w:bookmarkStart w:name="z7" w:id="3"/>
    <w:p>
      <w:pPr>
        <w:spacing w:after="0"/>
        <w:ind w:left="0"/>
        <w:jc w:val="both"/>
      </w:pPr>
      <w:r>
        <w:rPr>
          <w:rFonts w:ascii="Times New Roman"/>
          <w:b w:val="false"/>
          <w:i w:val="false"/>
          <w:color w:val="000000"/>
          <w:sz w:val="28"/>
        </w:rPr>
        <w:t xml:space="preserve">
      Қағиданың </w:t>
      </w:r>
      <w:r>
        <w:rPr>
          <w:rFonts w:ascii="Times New Roman"/>
          <w:b w:val="false"/>
          <w:i w:val="false"/>
          <w:color w:val="000000"/>
          <w:sz w:val="28"/>
        </w:rPr>
        <w:t>9 тармағы</w:t>
      </w:r>
      <w:r>
        <w:rPr>
          <w:rFonts w:ascii="Times New Roman"/>
          <w:b w:val="false"/>
          <w:i w:val="false"/>
          <w:color w:val="000000"/>
          <w:sz w:val="28"/>
        </w:rPr>
        <w:t xml:space="preserve"> келесі редакцияда баяндалсын:</w:t>
      </w:r>
    </w:p>
    <w:bookmarkEnd w:id="3"/>
    <w:bookmarkStart w:name="z8" w:id="4"/>
    <w:p>
      <w:pPr>
        <w:spacing w:after="0"/>
        <w:ind w:left="0"/>
        <w:jc w:val="both"/>
      </w:pPr>
      <w:r>
        <w:rPr>
          <w:rFonts w:ascii="Times New Roman"/>
          <w:b w:val="false"/>
          <w:i w:val="false"/>
          <w:color w:val="000000"/>
          <w:sz w:val="28"/>
        </w:rPr>
        <w:t>
      "9. Атаулы күндер мен мереке күндерінде әлеуметтік көмек Алушылар тізбесі:</w:t>
      </w:r>
    </w:p>
    <w:bookmarkEnd w:id="4"/>
    <w:bookmarkStart w:name="z9" w:id="5"/>
    <w:p>
      <w:pPr>
        <w:spacing w:after="0"/>
        <w:ind w:left="0"/>
        <w:jc w:val="both"/>
      </w:pPr>
      <w:r>
        <w:rPr>
          <w:rFonts w:ascii="Times New Roman"/>
          <w:b w:val="false"/>
          <w:i w:val="false"/>
          <w:color w:val="000000"/>
          <w:sz w:val="28"/>
        </w:rPr>
        <w:t>
      1) Ұлы Отан соғысының ардагерлері:</w:t>
      </w:r>
    </w:p>
    <w:bookmarkEnd w:id="5"/>
    <w:bookmarkStart w:name="z10" w:id="6"/>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етушiлерi;</w:t>
      </w:r>
    </w:p>
    <w:bookmarkEnd w:id="6"/>
    <w:bookmarkStart w:name="z11" w:id="7"/>
    <w:p>
      <w:pPr>
        <w:spacing w:after="0"/>
        <w:ind w:left="0"/>
        <w:jc w:val="both"/>
      </w:pPr>
      <w:r>
        <w:rPr>
          <w:rFonts w:ascii="Times New Roman"/>
          <w:b w:val="false"/>
          <w:i w:val="false"/>
          <w:color w:val="000000"/>
          <w:sz w:val="28"/>
        </w:rPr>
        <w:t>
      Ұлы Отан соғысының мүгедектері, атап айтқанда Ұлы Отан соғысы кезеңінде майданда, ұрыс қимылдары аудандарында, майдан маңындағы темiржол учаскелерінде, қорғаныс шептерiнің, әскери-теңiз базалары мен әуеайлақтардың құрылысжайларында жаралануы, контузия алуы, мертігуі немесе ауруға шалдығуы салдарынан мүгедек болған майдандағы армия мен флоттың әскери қызметшiлерi, Ұлы Отан соғысының партизандары мен астыртын әрекет етушiлерi, сондай-ақ жұмысшылар мен қызметшiлер;</w:t>
      </w:r>
    </w:p>
    <w:bookmarkEnd w:id="7"/>
    <w:bookmarkStart w:name="z12" w:id="8"/>
    <w:p>
      <w:pPr>
        <w:spacing w:after="0"/>
        <w:ind w:left="0"/>
        <w:jc w:val="both"/>
      </w:pPr>
      <w:r>
        <w:rPr>
          <w:rFonts w:ascii="Times New Roman"/>
          <w:b w:val="false"/>
          <w:i w:val="false"/>
          <w:color w:val="000000"/>
          <w:sz w:val="28"/>
        </w:rPr>
        <w:t>
      2) басқа мемлекеттердiң аумағындағы ұрыс қимылдарының ардагерлері:</w:t>
      </w:r>
    </w:p>
    <w:bookmarkEnd w:id="8"/>
    <w:bookmarkStart w:name="z13" w:id="9"/>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 (әскери мамандар мен кеңесшiлердi қоса алғанда);</w:t>
      </w:r>
    </w:p>
    <w:bookmarkEnd w:id="9"/>
    <w:bookmarkStart w:name="z14" w:id="10"/>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w:t>
      </w:r>
    </w:p>
    <w:bookmarkEnd w:id="10"/>
    <w:bookmarkStart w:name="z15" w:id="11"/>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w:t>
      </w:r>
    </w:p>
    <w:bookmarkEnd w:id="11"/>
    <w:bookmarkStart w:name="z16" w:id="12"/>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w:t>
      </w:r>
    </w:p>
    <w:bookmarkEnd w:id="12"/>
    <w:bookmarkStart w:name="z17" w:id="13"/>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w:t>
      </w:r>
    </w:p>
    <w:bookmarkEnd w:id="13"/>
    <w:bookmarkStart w:name="z18" w:id="14"/>
    <w:p>
      <w:pPr>
        <w:spacing w:after="0"/>
        <w:ind w:left="0"/>
        <w:jc w:val="both"/>
      </w:pPr>
      <w:r>
        <w:rPr>
          <w:rFonts w:ascii="Times New Roman"/>
          <w:b w:val="false"/>
          <w:i w:val="false"/>
          <w:color w:val="000000"/>
          <w:sz w:val="28"/>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w:t>
      </w:r>
    </w:p>
    <w:bookmarkEnd w:id="14"/>
    <w:bookmarkStart w:name="z19" w:id="15"/>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w:t>
      </w:r>
    </w:p>
    <w:bookmarkEnd w:id="15"/>
    <w:bookmarkStart w:name="z20" w:id="16"/>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w:t>
      </w:r>
    </w:p>
    <w:bookmarkEnd w:id="16"/>
    <w:bookmarkStart w:name="z21" w:id="17"/>
    <w:p>
      <w:pPr>
        <w:spacing w:after="0"/>
        <w:ind w:left="0"/>
        <w:jc w:val="both"/>
      </w:pPr>
      <w:r>
        <w:rPr>
          <w:rFonts w:ascii="Times New Roman"/>
          <w:b w:val="false"/>
          <w:i w:val="false"/>
          <w:color w:val="000000"/>
          <w:sz w:val="28"/>
        </w:rPr>
        <w:t>
      3) жеңілдіктер бойынша Ұлы Отан соғысының ардагерлеріне теңестірілген ардагерлер:</w:t>
      </w:r>
    </w:p>
    <w:bookmarkEnd w:id="17"/>
    <w:bookmarkStart w:name="z22" w:id="18"/>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w:t>
      </w:r>
    </w:p>
    <w:bookmarkEnd w:id="18"/>
    <w:bookmarkStart w:name="z23" w:id="19"/>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w:t>
      </w:r>
    </w:p>
    <w:bookmarkEnd w:id="19"/>
    <w:bookmarkStart w:name="z24" w:id="20"/>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w:t>
      </w:r>
    </w:p>
    <w:bookmarkEnd w:id="20"/>
    <w:bookmarkStart w:name="z25" w:id="21"/>
    <w:p>
      <w:pPr>
        <w:spacing w:after="0"/>
        <w:ind w:left="0"/>
        <w:jc w:val="both"/>
      </w:pPr>
      <w:r>
        <w:rPr>
          <w:rFonts w:ascii="Times New Roman"/>
          <w:b w:val="false"/>
          <w:i w:val="false"/>
          <w:color w:val="000000"/>
          <w:sz w:val="28"/>
        </w:rPr>
        <w:t>
      1986 – 1987 жылдары Чернобыль атом электр станциясындағы апаттың салдарын жоюға қатысқан адамдар;</w:t>
      </w:r>
    </w:p>
    <w:bookmarkEnd w:id="21"/>
    <w:bookmarkStart w:name="z26" w:id="22"/>
    <w:p>
      <w:pPr>
        <w:spacing w:after="0"/>
        <w:ind w:left="0"/>
        <w:jc w:val="both"/>
      </w:pPr>
      <w:r>
        <w:rPr>
          <w:rFonts w:ascii="Times New Roman"/>
          <w:b w:val="false"/>
          <w:i w:val="false"/>
          <w:color w:val="000000"/>
          <w:sz w:val="28"/>
        </w:rPr>
        <w:t>
      4) жеңілдіктер бойынша Ұлы Отан соғысының мүгедектеріне теңестірілген адамдар:</w:t>
      </w:r>
    </w:p>
    <w:bookmarkEnd w:id="22"/>
    <w:bookmarkStart w:name="z27" w:id="23"/>
    <w:p>
      <w:pPr>
        <w:spacing w:after="0"/>
        <w:ind w:left="0"/>
        <w:jc w:val="both"/>
      </w:pPr>
      <w:r>
        <w:rPr>
          <w:rFonts w:ascii="Times New Roman"/>
          <w:b w:val="false"/>
          <w:i w:val="false"/>
          <w:color w:val="000000"/>
          <w:sz w:val="28"/>
        </w:rPr>
        <w:t>
      Ауғанстанда әскери қызметiн атқару кезiнде жаралануы, контузия алуы, мертігуі салдарынан мүгедек болған әскери қызметшiлер;</w:t>
      </w:r>
    </w:p>
    <w:bookmarkEnd w:id="23"/>
    <w:bookmarkStart w:name="z28" w:id="24"/>
    <w:p>
      <w:pPr>
        <w:spacing w:after="0"/>
        <w:ind w:left="0"/>
        <w:jc w:val="both"/>
      </w:pPr>
      <w:r>
        <w:rPr>
          <w:rFonts w:ascii="Times New Roman"/>
          <w:b w:val="false"/>
          <w:i w:val="false"/>
          <w:color w:val="000000"/>
          <w:sz w:val="28"/>
        </w:rPr>
        <w:t>
      Чернобыль атом электр станциясындағы апаттың салдарынан мүгедек болған адамдар және мүгедектігі ата-анасының бiрiнiң радиациялық сәуле алуымен генетикалық байланысты олардың балалары;</w:t>
      </w:r>
    </w:p>
    <w:bookmarkEnd w:id="24"/>
    <w:bookmarkStart w:name="z29" w:id="25"/>
    <w:p>
      <w:pPr>
        <w:spacing w:after="0"/>
        <w:ind w:left="0"/>
        <w:jc w:val="both"/>
      </w:pPr>
      <w:r>
        <w:rPr>
          <w:rFonts w:ascii="Times New Roman"/>
          <w:b w:val="false"/>
          <w:i w:val="false"/>
          <w:color w:val="000000"/>
          <w:sz w:val="28"/>
        </w:rPr>
        <w:t>
      5) Еңбек ардагерлері:</w:t>
      </w:r>
    </w:p>
    <w:bookmarkEnd w:id="25"/>
    <w:bookmarkStart w:name="z30" w:id="26"/>
    <w:p>
      <w:pPr>
        <w:spacing w:after="0"/>
        <w:ind w:left="0"/>
        <w:jc w:val="both"/>
      </w:pPr>
      <w:r>
        <w:rPr>
          <w:rFonts w:ascii="Times New Roman"/>
          <w:b w:val="false"/>
          <w:i w:val="false"/>
          <w:color w:val="000000"/>
          <w:sz w:val="28"/>
        </w:rPr>
        <w:t>
      Социалистік Еңбек Ерлері, үш дәрежелі Даңқ, үш дәрежелі Еңбек Даңқы ордендерінің иегерлері;</w:t>
      </w:r>
    </w:p>
    <w:bookmarkEnd w:id="26"/>
    <w:bookmarkStart w:name="z31" w:id="27"/>
    <w:p>
      <w:pPr>
        <w:spacing w:after="0"/>
        <w:ind w:left="0"/>
        <w:jc w:val="both"/>
      </w:pPr>
      <w:r>
        <w:rPr>
          <w:rFonts w:ascii="Times New Roman"/>
          <w:b w:val="false"/>
          <w:i w:val="false"/>
          <w:color w:val="000000"/>
          <w:sz w:val="28"/>
        </w:rPr>
        <w:t>
      "Қазақстанның Еңбек Ері" атағына ие болған адамдар;</w:t>
      </w:r>
    </w:p>
    <w:bookmarkEnd w:id="27"/>
    <w:bookmarkStart w:name="z32" w:id="28"/>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w:t>
      </w:r>
    </w:p>
    <w:bookmarkEnd w:id="28"/>
    <w:bookmarkStart w:name="z33" w:id="29"/>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w:t>
      </w:r>
    </w:p>
    <w:bookmarkEnd w:id="29"/>
    <w:bookmarkStart w:name="z34" w:id="30"/>
    <w:p>
      <w:pPr>
        <w:spacing w:after="0"/>
        <w:ind w:left="0"/>
        <w:jc w:val="both"/>
      </w:pPr>
      <w:r>
        <w:rPr>
          <w:rFonts w:ascii="Times New Roman"/>
          <w:b w:val="false"/>
          <w:i w:val="false"/>
          <w:color w:val="000000"/>
          <w:sz w:val="28"/>
        </w:rPr>
        <w:t>
      6) қаза тапқан әскери қызметшілердің отбасылары, атап айтқанда:</w:t>
      </w:r>
    </w:p>
    <w:bookmarkEnd w:id="30"/>
    <w:bookmarkStart w:name="z35" w:id="31"/>
    <w:p>
      <w:pPr>
        <w:spacing w:after="0"/>
        <w:ind w:left="0"/>
        <w:jc w:val="both"/>
      </w:pPr>
      <w:r>
        <w:rPr>
          <w:rFonts w:ascii="Times New Roman"/>
          <w:b w:val="false"/>
          <w:i w:val="false"/>
          <w:color w:val="000000"/>
          <w:sz w:val="28"/>
        </w:rPr>
        <w:t>
      Чернобыль атом электр станциясындағы апаттың салдарын жою кезiнде қаза тапқан адамдардың отбасылары;</w:t>
      </w:r>
    </w:p>
    <w:bookmarkEnd w:id="31"/>
    <w:bookmarkStart w:name="z36" w:id="32"/>
    <w:p>
      <w:pPr>
        <w:spacing w:after="0"/>
        <w:ind w:left="0"/>
        <w:jc w:val="both"/>
      </w:pPr>
      <w:r>
        <w:rPr>
          <w:rFonts w:ascii="Times New Roman"/>
          <w:b w:val="false"/>
          <w:i w:val="false"/>
          <w:color w:val="000000"/>
          <w:sz w:val="28"/>
        </w:rPr>
        <w:t>
      Чернобыль атом электр станциясындағы апаттың салдарынан сәуле ауруына шалдығып қайтыс болғандардың немесе қайтыс болған мүгедектердiң, сондай-ақ қайтыс болуы белгiленген тәртiппен солардың әсеріне байланысты болған азаматтардың отбасылары;</w:t>
      </w:r>
    </w:p>
    <w:bookmarkEnd w:id="32"/>
    <w:bookmarkStart w:name="z37" w:id="33"/>
    <w:p>
      <w:pPr>
        <w:spacing w:after="0"/>
        <w:ind w:left="0"/>
        <w:jc w:val="both"/>
      </w:pPr>
      <w:r>
        <w:rPr>
          <w:rFonts w:ascii="Times New Roman"/>
          <w:b w:val="false"/>
          <w:i w:val="false"/>
          <w:color w:val="000000"/>
          <w:sz w:val="28"/>
        </w:rPr>
        <w:t>
      7) Ұлы Отан соғысының қайтыс болған мүгедегінiң екінші рет некеге тұрмаған жұбайы (зайыбы);</w:t>
      </w:r>
    </w:p>
    <w:bookmarkEnd w:id="33"/>
    <w:bookmarkStart w:name="z38" w:id="34"/>
    <w:p>
      <w:pPr>
        <w:spacing w:after="0"/>
        <w:ind w:left="0"/>
        <w:jc w:val="both"/>
      </w:pPr>
      <w:r>
        <w:rPr>
          <w:rFonts w:ascii="Times New Roman"/>
          <w:b w:val="false"/>
          <w:i w:val="false"/>
          <w:color w:val="000000"/>
          <w:sz w:val="28"/>
        </w:rPr>
        <w:t>
      8)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w:t>
      </w:r>
    </w:p>
    <w:bookmarkEnd w:id="34"/>
    <w:bookmarkStart w:name="z39" w:id="35"/>
    <w:p>
      <w:pPr>
        <w:spacing w:after="0"/>
        <w:ind w:left="0"/>
        <w:jc w:val="both"/>
      </w:pPr>
      <w:r>
        <w:rPr>
          <w:rFonts w:ascii="Times New Roman"/>
          <w:b w:val="false"/>
          <w:i w:val="false"/>
          <w:color w:val="000000"/>
          <w:sz w:val="28"/>
        </w:rPr>
        <w:t>
      9) 1979 жылғы 1 желтоқсан – 1989 жылғы желтоқсан аралығындағы кезеңде Ауғанстанға жұмысқа жiберiлген жұмысшылар мен қызметшiлер;</w:t>
      </w:r>
    </w:p>
    <w:bookmarkEnd w:id="35"/>
    <w:bookmarkStart w:name="z40" w:id="36"/>
    <w:p>
      <w:pPr>
        <w:spacing w:after="0"/>
        <w:ind w:left="0"/>
        <w:jc w:val="both"/>
      </w:pPr>
      <w:r>
        <w:rPr>
          <w:rFonts w:ascii="Times New Roman"/>
          <w:b w:val="false"/>
          <w:i w:val="false"/>
          <w:color w:val="000000"/>
          <w:sz w:val="28"/>
        </w:rPr>
        <w:t>
      10) Ұлы Отан соғысында қаза тапқан (қайтыс болған, хабар-ошарсыз кеткен) жауынгерлердің ата-аналары және екінші рет некеге тұрмаған жесірлері; екінші рет некеге тұрмаған зайыбы (жұбайы);</w:t>
      </w:r>
    </w:p>
    <w:bookmarkEnd w:id="36"/>
    <w:bookmarkStart w:name="z41" w:id="37"/>
    <w:p>
      <w:pPr>
        <w:spacing w:after="0"/>
        <w:ind w:left="0"/>
        <w:jc w:val="both"/>
      </w:pPr>
      <w:r>
        <w:rPr>
          <w:rFonts w:ascii="Times New Roman"/>
          <w:b w:val="false"/>
          <w:i w:val="false"/>
          <w:color w:val="000000"/>
          <w:sz w:val="28"/>
        </w:rPr>
        <w:t>
      11) 75 жасқа толған және одан асқан тұлғалар;</w:t>
      </w:r>
    </w:p>
    <w:bookmarkEnd w:id="37"/>
    <w:bookmarkStart w:name="z42" w:id="38"/>
    <w:p>
      <w:pPr>
        <w:spacing w:after="0"/>
        <w:ind w:left="0"/>
        <w:jc w:val="both"/>
      </w:pPr>
      <w:r>
        <w:rPr>
          <w:rFonts w:ascii="Times New Roman"/>
          <w:b w:val="false"/>
          <w:i w:val="false"/>
          <w:color w:val="000000"/>
          <w:sz w:val="28"/>
        </w:rPr>
        <w:t>
      12) Қарағанды қаласының мектепке дейінгі ұйымдарында тәрбиеленетін және білім алатын балалары бар көпбалалы отбасылар;</w:t>
      </w:r>
    </w:p>
    <w:bookmarkEnd w:id="38"/>
    <w:bookmarkStart w:name="z43" w:id="39"/>
    <w:p>
      <w:pPr>
        <w:spacing w:after="0"/>
        <w:ind w:left="0"/>
        <w:jc w:val="both"/>
      </w:pPr>
      <w:r>
        <w:rPr>
          <w:rFonts w:ascii="Times New Roman"/>
          <w:b w:val="false"/>
          <w:i w:val="false"/>
          <w:color w:val="000000"/>
          <w:sz w:val="28"/>
        </w:rPr>
        <w:t>
      13) АИТВ жұқтырған балалар;</w:t>
      </w:r>
    </w:p>
    <w:bookmarkEnd w:id="39"/>
    <w:bookmarkStart w:name="z44" w:id="40"/>
    <w:p>
      <w:pPr>
        <w:spacing w:after="0"/>
        <w:ind w:left="0"/>
        <w:jc w:val="both"/>
      </w:pPr>
      <w:r>
        <w:rPr>
          <w:rFonts w:ascii="Times New Roman"/>
          <w:b w:val="false"/>
          <w:i w:val="false"/>
          <w:color w:val="000000"/>
          <w:sz w:val="28"/>
        </w:rPr>
        <w:t>
      14) туберкулез ауруы бар тұлғалар;</w:t>
      </w:r>
    </w:p>
    <w:bookmarkEnd w:id="40"/>
    <w:bookmarkStart w:name="z45" w:id="41"/>
    <w:p>
      <w:pPr>
        <w:spacing w:after="0"/>
        <w:ind w:left="0"/>
        <w:jc w:val="both"/>
      </w:pPr>
      <w:r>
        <w:rPr>
          <w:rFonts w:ascii="Times New Roman"/>
          <w:b w:val="false"/>
          <w:i w:val="false"/>
          <w:color w:val="000000"/>
          <w:sz w:val="28"/>
        </w:rPr>
        <w:t xml:space="preserve">
      15) Қазақстандағы 1986 жылғы 17-18 желтоқсан оқиғасына қатысып, Қазақстан Республикасының 1993 жылғы 14 сәуірдегі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w:t>
      </w:r>
    </w:p>
    <w:bookmarkEnd w:id="41"/>
    <w:bookmarkStart w:name="z46" w:id="42"/>
    <w:p>
      <w:pPr>
        <w:spacing w:after="0"/>
        <w:ind w:left="0"/>
        <w:jc w:val="both"/>
      </w:pPr>
      <w:r>
        <w:rPr>
          <w:rFonts w:ascii="Times New Roman"/>
          <w:b w:val="false"/>
          <w:i w:val="false"/>
          <w:color w:val="000000"/>
          <w:sz w:val="28"/>
        </w:rPr>
        <w:t>
      16) он сегіз жасқа дейінгі мүгедек балалар.";</w:t>
      </w:r>
    </w:p>
    <w:bookmarkEnd w:id="42"/>
    <w:bookmarkStart w:name="z47" w:id="43"/>
    <w:p>
      <w:pPr>
        <w:spacing w:after="0"/>
        <w:ind w:left="0"/>
        <w:jc w:val="both"/>
      </w:pPr>
      <w:r>
        <w:rPr>
          <w:rFonts w:ascii="Times New Roman"/>
          <w:b w:val="false"/>
          <w:i w:val="false"/>
          <w:color w:val="000000"/>
          <w:sz w:val="28"/>
        </w:rPr>
        <w:t xml:space="preserve">
      Қағиданың 10 тармағының </w:t>
      </w:r>
      <w:r>
        <w:rPr>
          <w:rFonts w:ascii="Times New Roman"/>
          <w:b w:val="false"/>
          <w:i w:val="false"/>
          <w:color w:val="000000"/>
          <w:sz w:val="28"/>
        </w:rPr>
        <w:t>3) тармақшасы</w:t>
      </w:r>
      <w:r>
        <w:rPr>
          <w:rFonts w:ascii="Times New Roman"/>
          <w:b w:val="false"/>
          <w:i w:val="false"/>
          <w:color w:val="000000"/>
          <w:sz w:val="28"/>
        </w:rPr>
        <w:t xml:space="preserve"> келесі редакцияда баяндалсын:</w:t>
      </w:r>
    </w:p>
    <w:bookmarkEnd w:id="43"/>
    <w:bookmarkStart w:name="z48" w:id="44"/>
    <w:p>
      <w:pPr>
        <w:spacing w:after="0"/>
        <w:ind w:left="0"/>
        <w:jc w:val="both"/>
      </w:pPr>
      <w:r>
        <w:rPr>
          <w:rFonts w:ascii="Times New Roman"/>
          <w:b w:val="false"/>
          <w:i w:val="false"/>
          <w:color w:val="000000"/>
          <w:sz w:val="28"/>
        </w:rPr>
        <w:t>
      "3) жан басына шаққандағы орташа табыс ең төмен күнкөріс деңгейінің 1,5 еседен аспауы негіздеме болып табылады.";</w:t>
      </w:r>
    </w:p>
    <w:bookmarkEnd w:id="44"/>
    <w:bookmarkStart w:name="z49" w:id="45"/>
    <w:p>
      <w:pPr>
        <w:spacing w:after="0"/>
        <w:ind w:left="0"/>
        <w:jc w:val="both"/>
      </w:pPr>
      <w:r>
        <w:rPr>
          <w:rFonts w:ascii="Times New Roman"/>
          <w:b w:val="false"/>
          <w:i w:val="false"/>
          <w:color w:val="000000"/>
          <w:sz w:val="28"/>
        </w:rPr>
        <w:t xml:space="preserve">
      Қағиданың </w:t>
      </w:r>
      <w:r>
        <w:rPr>
          <w:rFonts w:ascii="Times New Roman"/>
          <w:b w:val="false"/>
          <w:i w:val="false"/>
          <w:color w:val="000000"/>
          <w:sz w:val="28"/>
        </w:rPr>
        <w:t>20 тармағы</w:t>
      </w:r>
      <w:r>
        <w:rPr>
          <w:rFonts w:ascii="Times New Roman"/>
          <w:b w:val="false"/>
          <w:i w:val="false"/>
          <w:color w:val="000000"/>
          <w:sz w:val="28"/>
        </w:rPr>
        <w:t xml:space="preserve"> келесі редакцияда баяндалсын:</w:t>
      </w:r>
    </w:p>
    <w:bookmarkEnd w:id="45"/>
    <w:bookmarkStart w:name="z50" w:id="46"/>
    <w:p>
      <w:pPr>
        <w:spacing w:after="0"/>
        <w:ind w:left="0"/>
        <w:jc w:val="both"/>
      </w:pPr>
      <w:r>
        <w:rPr>
          <w:rFonts w:ascii="Times New Roman"/>
          <w:b w:val="false"/>
          <w:i w:val="false"/>
          <w:color w:val="000000"/>
          <w:sz w:val="28"/>
        </w:rPr>
        <w:t xml:space="preserve">
      "20. Учаскелік комиссия құжаттарды алған күннен бастап екі жұмыс күні ішінде өтініш берушіге тексеру жүргізеді, оның нәтижелері бойынша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"Қарағанды қаласының жұмыспен қамту және әлеуметтік бағдарламалар бөлімі" мемлекеттік мекемесіне жібереді.";</w:t>
      </w:r>
    </w:p>
    <w:bookmarkEnd w:id="46"/>
    <w:bookmarkStart w:name="z51" w:id="47"/>
    <w:p>
      <w:pPr>
        <w:spacing w:after="0"/>
        <w:ind w:left="0"/>
        <w:jc w:val="both"/>
      </w:pPr>
      <w:r>
        <w:rPr>
          <w:rFonts w:ascii="Times New Roman"/>
          <w:b w:val="false"/>
          <w:i w:val="false"/>
          <w:color w:val="000000"/>
          <w:sz w:val="28"/>
        </w:rPr>
        <w:t xml:space="preserve">
      Қағиданың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w:t>
      </w:r>
      <w:r>
        <w:rPr>
          <w:rFonts w:ascii="Times New Roman"/>
          <w:b w:val="false"/>
          <w:i w:val="false"/>
          <w:color w:val="000000"/>
          <w:sz w:val="28"/>
        </w:rPr>
        <w:t xml:space="preserve"> алынып тасталсын.</w:t>
      </w:r>
    </w:p>
    <w:bookmarkEnd w:id="47"/>
    <w:bookmarkStart w:name="z52" w:id="48"/>
    <w:p>
      <w:pPr>
        <w:spacing w:after="0"/>
        <w:ind w:left="0"/>
        <w:jc w:val="both"/>
      </w:pPr>
      <w:r>
        <w:rPr>
          <w:rFonts w:ascii="Times New Roman"/>
          <w:b w:val="false"/>
          <w:i w:val="false"/>
          <w:color w:val="000000"/>
          <w:sz w:val="28"/>
        </w:rPr>
        <w:t>
      2. "Қарағанды қаласының жұмыспен қамту және әлеуметтік бағдарламалар бөлімі" мемлекеттік мекемесі (Ж.Б. Ысқақов) осы шешімді ресми жарияланғаннан кейін Қарағанды қалалық мәслихатының және Қарағанды қаласы әкімдігінің интернет-ресурстарында орналастыруды қамтамасыз етсін.</w:t>
      </w:r>
    </w:p>
    <w:bookmarkEnd w:id="48"/>
    <w:bookmarkStart w:name="z53" w:id="49"/>
    <w:p>
      <w:pPr>
        <w:spacing w:after="0"/>
        <w:ind w:left="0"/>
        <w:jc w:val="both"/>
      </w:pPr>
      <w:r>
        <w:rPr>
          <w:rFonts w:ascii="Times New Roman"/>
          <w:b w:val="false"/>
          <w:i w:val="false"/>
          <w:color w:val="000000"/>
          <w:sz w:val="28"/>
        </w:rPr>
        <w:t>
      3. Осы шешім алғаш ресми жарияланған күннен кейін қолданысқа енгізіледі.</w:t>
      </w:r>
    </w:p>
    <w:bookmarkEnd w:id="4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Ашимов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қалалық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Бексултанов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