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359" w14:textId="66a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2021 жылғы 30 наурыздағы № 59 қаулысы. Жамбыл облысының Әділет департаментінде 2021 жылғы 16 сәуірде № 4940 болып тіркелді. Күші жойылды - Жамбыл облысы Сарысу ауданы әкімдігінің 2023 жылғы 14 сәуірдегі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14.04.2023 </w:t>
      </w:r>
      <w:r>
        <w:rPr>
          <w:rFonts w:ascii="Times New Roman"/>
          <w:b w:val="false"/>
          <w:i w:val="false"/>
          <w:color w:val="ff0000"/>
          <w:sz w:val="28"/>
        </w:rPr>
        <w:t>№65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Сарысу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жұмыс орындары санының екі пайыз мөлшерінде мүгедектер үшін жұмыс орындарына қосымшасына сәйкес квота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Сарысу ауданы әкімдігінің 2020 жылғы 3 ақпандағы № 26 (нормативтік құқықтық актілерді мемлкеттік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07 ақпанда жарияланған) қаулысының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Нұралиев Нұржан Тоқбергенұлына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Көкей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№11 Сарысу колледжі"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"Айгөлек" бөбекжай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"Болашақ" бөбекжай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