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b660" w14:textId="cc9b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аудандық мәслихатының 2017 жылғы 10 қарашадағы №22-5 "Сот шешімімен коммуналдықменшікке түскен болып танылған иесіз қалдықтарды басқару Қағидаларын бекіту туралы" күші жойылды деп танылған шешімі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2021 жылғы 10 желтоқсандағы № 16-9 шешімі. Қазақстан Республикасының Әділет министрлігінде 2021 жылғы 20 желтоқсанда № 25845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Қордай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Қордай аудандық мәслихатының 2017 жылғы 10 қарашадағы №22-5 "Сот шешімімен коммуналдық меншікке түскен болып танылған иесіз қалдықтарды басқару Қағидаларын бекіту туралы"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№3597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Қордай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