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24e13c" w14:textId="524e1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2021 жылға кәмелеттік жасқа толғанға дейін ата-анасынан айырылған немесе ата-аналарының қамқорлығынсыз қалған жастар қатарындағы білім беру ұйымдарының түлектері болып табылатын азаматтар үшін және бас бостандығынан айыру орындарынан босатылған адамдарды, пробация қызметінің есебінде тұрған адамдарды жұмысқа орналастыру үшін жұмыс орындарына квота белгілеу туралы</w:t>
      </w:r>
    </w:p>
    <w:p>
      <w:pPr>
        <w:spacing w:after="0"/>
        <w:ind w:left="0"/>
        <w:jc w:val="both"/>
      </w:pPr>
      <w:r>
        <w:rPr>
          <w:rFonts w:ascii="Times New Roman"/>
          <w:b w:val="false"/>
          <w:i w:val="false"/>
          <w:color w:val="000000"/>
          <w:sz w:val="28"/>
        </w:rPr>
        <w:t>Жамбыл облысы Тараз қаласы әкімдігінің 2021 жылғы 8 ақпандағы № 512 қаулысы. Жамбыл облысының Әділет департаментінде 2021 жылғы 8 ақпанда № 4895 болып тіркелді</w:t>
      </w:r>
    </w:p>
    <w:p>
      <w:pPr>
        <w:spacing w:after="0"/>
        <w:ind w:left="0"/>
        <w:jc w:val="both"/>
      </w:pPr>
      <w:bookmarkStart w:name="z7"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37 бабына</w:t>
      </w:r>
      <w:r>
        <w:rPr>
          <w:rFonts w:ascii="Times New Roman"/>
          <w:b w:val="false"/>
          <w:i w:val="false"/>
          <w:color w:val="000000"/>
          <w:sz w:val="28"/>
        </w:rPr>
        <w:t xml:space="preserve">, "Халықты жұмыспен қамту туралы" 2016 жылғы 6 сәуірдегі Қазақстан Республикасы Заңының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27 баптарына</w:t>
      </w:r>
      <w:r>
        <w:rPr>
          <w:rFonts w:ascii="Times New Roman"/>
          <w:b w:val="false"/>
          <w:i w:val="false"/>
          <w:color w:val="000000"/>
          <w:sz w:val="28"/>
        </w:rPr>
        <w:t xml:space="preserve"> сәйкес, Тараз қаласының әкімдігі ҚАУЛЫ ЕТЕДІ:</w:t>
      </w:r>
    </w:p>
    <w:bookmarkEnd w:id="0"/>
    <w:bookmarkStart w:name="z8" w:id="1"/>
    <w:p>
      <w:pPr>
        <w:spacing w:after="0"/>
        <w:ind w:left="0"/>
        <w:jc w:val="both"/>
      </w:pPr>
      <w:r>
        <w:rPr>
          <w:rFonts w:ascii="Times New Roman"/>
          <w:b w:val="false"/>
          <w:i w:val="false"/>
          <w:color w:val="000000"/>
          <w:sz w:val="28"/>
        </w:rPr>
        <w:t xml:space="preserve">
      1. Тараз қаласы бойынша ұйымдық-құқықтық нысанына және меншік нысанына қарамастан барлық ұйымдар үшін 2021 жылға кәмелеттік жасқа толғанға дейін ата-анасынан айырылған немесе ата-аналарының қамқорлығынсыз қалған жастар қатарындағы білім беру ұйымдарының түлектері болып табылатын азаматтар үшін және бас бостандығынан айыру орындарынан босатылған адамдарды, пробация қызметінің есебінде тұрған адамдарды жұмысқа орналастыру үшін жұмыс орындарына қызметкерлердің тізімдік санынан квоталар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2-қосымшаларға</w:t>
      </w:r>
      <w:r>
        <w:rPr>
          <w:rFonts w:ascii="Times New Roman"/>
          <w:b w:val="false"/>
          <w:i w:val="false"/>
          <w:color w:val="000000"/>
          <w:sz w:val="28"/>
        </w:rPr>
        <w:t xml:space="preserve"> сәйкес белгіленсін.</w:t>
      </w:r>
    </w:p>
    <w:bookmarkEnd w:id="1"/>
    <w:bookmarkStart w:name="z9" w:id="2"/>
    <w:p>
      <w:pPr>
        <w:spacing w:after="0"/>
        <w:ind w:left="0"/>
        <w:jc w:val="both"/>
      </w:pPr>
      <w:r>
        <w:rPr>
          <w:rFonts w:ascii="Times New Roman"/>
          <w:b w:val="false"/>
          <w:i w:val="false"/>
          <w:color w:val="000000"/>
          <w:sz w:val="28"/>
        </w:rPr>
        <w:t>
      2. "Тараз қаласы әкімдігінің жұмыспен қамту және әлеуметтік бағдарламалар бөлімі" коммуналдық мемлекеттік мекемесі заңнамада белгіленген тәртіппен:</w:t>
      </w:r>
    </w:p>
    <w:bookmarkEnd w:id="2"/>
    <w:bookmarkStart w:name="z10" w:id="3"/>
    <w:p>
      <w:pPr>
        <w:spacing w:after="0"/>
        <w:ind w:left="0"/>
        <w:jc w:val="both"/>
      </w:pPr>
      <w:r>
        <w:rPr>
          <w:rFonts w:ascii="Times New Roman"/>
          <w:b w:val="false"/>
          <w:i w:val="false"/>
          <w:color w:val="000000"/>
          <w:sz w:val="28"/>
        </w:rPr>
        <w:t>
      1) осы қаулының әділет органдарында мемлекеттік тіркелуін;</w:t>
      </w:r>
    </w:p>
    <w:bookmarkEnd w:id="3"/>
    <w:bookmarkStart w:name="z11" w:id="4"/>
    <w:p>
      <w:pPr>
        <w:spacing w:after="0"/>
        <w:ind w:left="0"/>
        <w:jc w:val="both"/>
      </w:pPr>
      <w:r>
        <w:rPr>
          <w:rFonts w:ascii="Times New Roman"/>
          <w:b w:val="false"/>
          <w:i w:val="false"/>
          <w:color w:val="000000"/>
          <w:sz w:val="28"/>
        </w:rPr>
        <w:t>
      2) осы қаулыны Тараз қаласы әкімдігінің интернет-ресурсында орналастырылуын;</w:t>
      </w:r>
    </w:p>
    <w:bookmarkEnd w:id="4"/>
    <w:bookmarkStart w:name="z12" w:id="5"/>
    <w:p>
      <w:pPr>
        <w:spacing w:after="0"/>
        <w:ind w:left="0"/>
        <w:jc w:val="both"/>
      </w:pPr>
      <w:r>
        <w:rPr>
          <w:rFonts w:ascii="Times New Roman"/>
          <w:b w:val="false"/>
          <w:i w:val="false"/>
          <w:color w:val="000000"/>
          <w:sz w:val="28"/>
        </w:rPr>
        <w:t>
      3) осы қаулыдан туындайтын басқа да шаралардың қабылдануын қамтамасыз етсін.</w:t>
      </w:r>
    </w:p>
    <w:bookmarkEnd w:id="5"/>
    <w:bookmarkStart w:name="z13" w:id="6"/>
    <w:p>
      <w:pPr>
        <w:spacing w:after="0"/>
        <w:ind w:left="0"/>
        <w:jc w:val="both"/>
      </w:pPr>
      <w:r>
        <w:rPr>
          <w:rFonts w:ascii="Times New Roman"/>
          <w:b w:val="false"/>
          <w:i w:val="false"/>
          <w:color w:val="000000"/>
          <w:sz w:val="28"/>
        </w:rPr>
        <w:t>
      3. "Тараз қаласы әкімдігінің халықты жұмыспен қамту орталығы" коммуналдық мемлекеттік мекемесі 2021 жылға кәмелеттік жасқа толғанға дейін ата-анасынан айырылған немесе ата-аналарының қамқорлығынсыз қалған жастар қатарындағы білім беру ұйымдарының түлектері болып табылатын азаматтар үшін және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жұмыстарын ұйымдастыруды қамтамасыз етсін.</w:t>
      </w:r>
    </w:p>
    <w:bookmarkEnd w:id="6"/>
    <w:bookmarkStart w:name="z14" w:id="7"/>
    <w:p>
      <w:pPr>
        <w:spacing w:after="0"/>
        <w:ind w:left="0"/>
        <w:jc w:val="both"/>
      </w:pPr>
      <w:r>
        <w:rPr>
          <w:rFonts w:ascii="Times New Roman"/>
          <w:b w:val="false"/>
          <w:i w:val="false"/>
          <w:color w:val="000000"/>
          <w:sz w:val="28"/>
        </w:rPr>
        <w:t>
      4. Осы қаулының орындалуын бақылау қала әкімінің орынбасары А.Есеналиевке жүктелсін.</w:t>
      </w:r>
    </w:p>
    <w:bookmarkEnd w:id="7"/>
    <w:bookmarkStart w:name="z15" w:id="8"/>
    <w:p>
      <w:pPr>
        <w:spacing w:after="0"/>
        <w:ind w:left="0"/>
        <w:jc w:val="both"/>
      </w:pPr>
      <w:r>
        <w:rPr>
          <w:rFonts w:ascii="Times New Roman"/>
          <w:b w:val="false"/>
          <w:i w:val="false"/>
          <w:color w:val="000000"/>
          <w:sz w:val="28"/>
        </w:rPr>
        <w:t>
      5. Осы қаулы әділет органдарында мемлекеттік тіркелген күннен бастап күшіне енеді және оның алғашқы ресми жарияланған күнінен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Тараз қаласының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Карабалаев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Тараз қаласы әкімдігінің</w:t>
            </w:r>
            <w:r>
              <w:br/>
            </w:r>
            <w:r>
              <w:rPr>
                <w:rFonts w:ascii="Times New Roman"/>
                <w:b w:val="false"/>
                <w:i w:val="false"/>
                <w:color w:val="000000"/>
                <w:sz w:val="20"/>
              </w:rPr>
              <w:t>2021 жылғы 8 ақпандағы № 512</w:t>
            </w:r>
            <w:r>
              <w:br/>
            </w:r>
            <w:r>
              <w:rPr>
                <w:rFonts w:ascii="Times New Roman"/>
                <w:b w:val="false"/>
                <w:i w:val="false"/>
                <w:color w:val="000000"/>
                <w:sz w:val="20"/>
              </w:rPr>
              <w:t>қаулысына 1 қосымша</w:t>
            </w:r>
          </w:p>
        </w:tc>
      </w:tr>
    </w:tbl>
    <w:bookmarkStart w:name="z20" w:id="9"/>
    <w:p>
      <w:pPr>
        <w:spacing w:after="0"/>
        <w:ind w:left="0"/>
        <w:jc w:val="left"/>
      </w:pPr>
      <w:r>
        <w:rPr>
          <w:rFonts w:ascii="Times New Roman"/>
          <w:b/>
          <w:i w:val="false"/>
          <w:color w:val="000000"/>
        </w:rPr>
        <w:t xml:space="preserve"> 2021 жылға кәмелеттік жасқа толғанға дейін ата-анасынан айырылған немесе ата-аналарының қамқорлығынсыз қалған жастар қатарындағы білім беру ұйымдарының түлектері болып табылатын азаматтарды жұмысқа орналастыру үшін жұмыс орындарына квоталар</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9"/>
        <w:gridCol w:w="5088"/>
        <w:gridCol w:w="1993"/>
        <w:gridCol w:w="2805"/>
        <w:gridCol w:w="1715"/>
      </w:tblGrid>
      <w:tr>
        <w:trPr>
          <w:trHeight w:val="30" w:hRule="atLeast"/>
        </w:trPr>
        <w:tc>
          <w:tcPr>
            <w:tcW w:w="6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0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1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басындағы қызметкер лердің тізімдік саны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квота мөлшері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Кәмелеттік жасқа толғанға дейін ата-анасынан айырылған немесе ата-аналарының қамқорлығынсыз қалған жастар қатарындағы білім беру ұйымдарының түлектері болып табылатын азаматтар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санынан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 (бірлік)</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 Тараз" жауапкершілігі шектеулі серіктестігі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әкімдігінің энергетика және тұрғын үй-коммуналдық шаруашылық басқармасының шаруашылық жүргізу құқығындағы "Жамбыл-Жылу" мемлекеттік коммуналдық кәсіпорны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 металлургиялық зауыты" жауапкершілігі шектеулі серіктестігі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 қаласы әкімдігінің тұрғын жай-коммуналдық шаруашылық, жолаушы көлігі және автомобиль жолдары бөлімінің "Жамбыл су" шаруашылық жүргізу құқығындағы мемлекеттік коммуналдық кәсіпорны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"Көкжиек-2030" жауапкершілігі шектеулі серіктестігі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"ТаразКожОбувь" жауапкершілігі шектеулі серіктестігі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"Айя Сервис" жауапкершілігі шектеулі серіктестігі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 проммонтаж" жауапкершілігі шектеулі серіктестігі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2596</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Тараз қаласы әкімдігінің</w:t>
            </w:r>
            <w:r>
              <w:br/>
            </w:r>
            <w:r>
              <w:rPr>
                <w:rFonts w:ascii="Times New Roman"/>
                <w:b w:val="false"/>
                <w:i w:val="false"/>
                <w:color w:val="000000"/>
                <w:sz w:val="20"/>
              </w:rPr>
              <w:t>2021 жылғы 8 ақпандағы № 512</w:t>
            </w:r>
            <w:r>
              <w:br/>
            </w:r>
            <w:r>
              <w:rPr>
                <w:rFonts w:ascii="Times New Roman"/>
                <w:b w:val="false"/>
                <w:i w:val="false"/>
                <w:color w:val="000000"/>
                <w:sz w:val="20"/>
              </w:rPr>
              <w:t>қаулысына 2 қосымша</w:t>
            </w:r>
          </w:p>
        </w:tc>
      </w:tr>
    </w:tbl>
    <w:bookmarkStart w:name="z24" w:id="10"/>
    <w:p>
      <w:pPr>
        <w:spacing w:after="0"/>
        <w:ind w:left="0"/>
        <w:jc w:val="left"/>
      </w:pPr>
      <w:r>
        <w:rPr>
          <w:rFonts w:ascii="Times New Roman"/>
          <w:b/>
          <w:i w:val="false"/>
          <w:color w:val="000000"/>
        </w:rPr>
        <w:t xml:space="preserve"> 2021 жылға бас бостандығынан айыру орындарынан босатылған адамдарды және пробация қызметінің есебінде тұрған адамдарды жұмысқа орналастыру үшін жұмыс орындарына квоталар</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2"/>
        <w:gridCol w:w="5256"/>
        <w:gridCol w:w="2007"/>
        <w:gridCol w:w="2329"/>
        <w:gridCol w:w="1616"/>
      </w:tblGrid>
      <w:tr>
        <w:trPr>
          <w:trHeight w:val="30" w:hRule="atLeast"/>
        </w:trPr>
        <w:tc>
          <w:tcPr>
            <w:tcW w:w="10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0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басындағы қызметкер лердің тізімдік саны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квота мөлшері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бостандығынан айыру орындарынан босатылған адамдар және пробация қызметінің есебінде тұрған адамдар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 лердің тізімдік санынан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 ның саны (бірлік)</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Ел-Тараз" жауапкершілігі шектеулі серіктестігі</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 Тараз" жауапкершілігі шектеулі серіктестігі</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әкімдігінің энергетика және тұрғын үй-коммуналдық шаруашылық басқармасының шаруашылық жүргізу құқығындағы "Жамбыл-Жылу" мемлекеттік коммуналдық кәсіпорны</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 металлургиялық зауыты" жауапкершілігі шектеулі серіктестігі</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 қаласы әкімдігінің тұрғын жай-коммуналдық шаруашылық, жолаушы көлігі және автомобиль жолдары бөлімінің "Жамбыл Су" шаруашылық жүргізу құқығындағы мемлекеттік коммуналдық кәсіпорны</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"Көкжиек-2030" жауапкершілігі шектеулі серіктестігі</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"ТаразКожОбувь жауапкершілігі шектеулі серіктестігі</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"Айя Сервис" жауапкершілігі шектеулі серіктестігі</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 проммонтаж" жауапкершілігі шектеулі серіктестігі</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"Бином" жауапкершілігі шектеулі серіктестігі</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"Ғимарат-ТемірБетон" жауапкершілігі шектеулі серіктестігі</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"Аулиеата ТрансПасс" жауапкершілігі шектеулі серіктестігі</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 қаласы әкімдігінің жұмыспен қамту және әлеуметтік бағдарламалар бөлімінің "Тараз қалалық өмірлік қиын жағдайда қалған адамдарды қайта әлеуметтендіруге арналған орталығы" коммуналдық мемлекеттік мекемесі</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3761</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