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2ac9" w14:textId="0822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облыстық бюджет туралы</w:t>
      </w:r>
    </w:p>
    <w:p>
      <w:pPr>
        <w:spacing w:after="0"/>
        <w:ind w:left="0"/>
        <w:jc w:val="both"/>
      </w:pPr>
      <w:r>
        <w:rPr>
          <w:rFonts w:ascii="Times New Roman"/>
          <w:b w:val="false"/>
          <w:i w:val="false"/>
          <w:color w:val="000000"/>
          <w:sz w:val="28"/>
        </w:rPr>
        <w:t>Жамбыл облыстық мәслихатының 2021 жылғы 13 желтоқсандағы № 12-5 шешімі. Қазақстан Республикасының Әділет министрлігінде 2021 жылғы 21 желтоқсанда № 25874 болып тіркелді</w:t>
      </w:r>
    </w:p>
    <w:p>
      <w:pPr>
        <w:spacing w:after="0"/>
        <w:ind w:left="0"/>
        <w:jc w:val="left"/>
      </w:pPr>
    </w:p>
    <w:bookmarkStart w:name="z8" w:id="0"/>
    <w:p>
      <w:pPr>
        <w:spacing w:after="0"/>
        <w:ind w:left="0"/>
        <w:jc w:val="both"/>
      </w:pPr>
      <w:r>
        <w:rPr>
          <w:rFonts w:ascii="Times New Roman"/>
          <w:b w:val="false"/>
          <w:i w:val="false"/>
          <w:color w:val="000000"/>
          <w:sz w:val="28"/>
        </w:rPr>
        <w:t>
      Жамбыл облыстық мәслихаты ШЕШТІ:</w:t>
      </w:r>
    </w:p>
    <w:bookmarkEnd w:id="0"/>
    <w:bookmarkStart w:name="z9" w:id="1"/>
    <w:p>
      <w:pPr>
        <w:spacing w:after="0"/>
        <w:ind w:left="0"/>
        <w:jc w:val="both"/>
      </w:pPr>
      <w:r>
        <w:rPr>
          <w:rFonts w:ascii="Times New Roman"/>
          <w:b w:val="false"/>
          <w:i w:val="false"/>
          <w:color w:val="000000"/>
          <w:sz w:val="28"/>
        </w:rPr>
        <w:t xml:space="preserve">
      1. 2022-2024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қосымшаларға</w:t>
      </w:r>
      <w:r>
        <w:rPr>
          <w:rFonts w:ascii="Times New Roman"/>
          <w:b w:val="false"/>
          <w:i w:val="false"/>
          <w:color w:val="000000"/>
          <w:sz w:val="28"/>
        </w:rPr>
        <w:t xml:space="preserve"> сәйкес, оның ішінде 2022 жылға келесі көлемдерде бекітілсін: </w:t>
      </w:r>
    </w:p>
    <w:bookmarkEnd w:id="1"/>
    <w:bookmarkStart w:name="z10"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586 811 756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45 743 069 мың теңге;</w:t>
      </w:r>
    </w:p>
    <w:bookmarkEnd w:id="3"/>
    <w:bookmarkStart w:name="z13" w:id="4"/>
    <w:p>
      <w:pPr>
        <w:spacing w:after="0"/>
        <w:ind w:left="0"/>
        <w:jc w:val="both"/>
      </w:pPr>
      <w:r>
        <w:rPr>
          <w:rFonts w:ascii="Times New Roman"/>
          <w:b w:val="false"/>
          <w:i w:val="false"/>
          <w:color w:val="000000"/>
          <w:sz w:val="28"/>
        </w:rPr>
        <w:t>
      салықтық емес түсімдер – 6 373 422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31 000 мың теңге;</w:t>
      </w:r>
    </w:p>
    <w:bookmarkEnd w:id="5"/>
    <w:bookmarkStart w:name="z15" w:id="6"/>
    <w:p>
      <w:pPr>
        <w:spacing w:after="0"/>
        <w:ind w:left="0"/>
        <w:jc w:val="both"/>
      </w:pPr>
      <w:r>
        <w:rPr>
          <w:rFonts w:ascii="Times New Roman"/>
          <w:b w:val="false"/>
          <w:i w:val="false"/>
          <w:color w:val="000000"/>
          <w:sz w:val="28"/>
        </w:rPr>
        <w:t>
      трансферттер түсiмі – 534 664 265 мың теңге;</w:t>
      </w:r>
    </w:p>
    <w:bookmarkEnd w:id="6"/>
    <w:bookmarkStart w:name="z16" w:id="7"/>
    <w:p>
      <w:pPr>
        <w:spacing w:after="0"/>
        <w:ind w:left="0"/>
        <w:jc w:val="both"/>
      </w:pPr>
      <w:r>
        <w:rPr>
          <w:rFonts w:ascii="Times New Roman"/>
          <w:b w:val="false"/>
          <w:i w:val="false"/>
          <w:color w:val="000000"/>
          <w:sz w:val="28"/>
        </w:rPr>
        <w:t xml:space="preserve">
      2) шығындар – 607 384 753 мың теңге; </w:t>
      </w:r>
    </w:p>
    <w:bookmarkEnd w:id="7"/>
    <w:bookmarkStart w:name="z17" w:id="8"/>
    <w:p>
      <w:pPr>
        <w:spacing w:after="0"/>
        <w:ind w:left="0"/>
        <w:jc w:val="both"/>
      </w:pPr>
      <w:r>
        <w:rPr>
          <w:rFonts w:ascii="Times New Roman"/>
          <w:b w:val="false"/>
          <w:i w:val="false"/>
          <w:color w:val="000000"/>
          <w:sz w:val="28"/>
        </w:rPr>
        <w:t>
      3) таза бюджеттік кредиттеу – 1 347 060 мың теңге:</w:t>
      </w:r>
    </w:p>
    <w:bookmarkEnd w:id="8"/>
    <w:bookmarkStart w:name="z18" w:id="9"/>
    <w:p>
      <w:pPr>
        <w:spacing w:after="0"/>
        <w:ind w:left="0"/>
        <w:jc w:val="both"/>
      </w:pPr>
      <w:r>
        <w:rPr>
          <w:rFonts w:ascii="Times New Roman"/>
          <w:b w:val="false"/>
          <w:i w:val="false"/>
          <w:color w:val="000000"/>
          <w:sz w:val="28"/>
        </w:rPr>
        <w:t>
      бюджеттік кредиттер – 15 611 075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14 264 015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960 703 мың теңге;</w:t>
      </w:r>
    </w:p>
    <w:bookmarkEnd w:id="11"/>
    <w:bookmarkStart w:name="z21" w:id="12"/>
    <w:p>
      <w:pPr>
        <w:spacing w:after="0"/>
        <w:ind w:left="0"/>
        <w:jc w:val="both"/>
      </w:pPr>
      <w:r>
        <w:rPr>
          <w:rFonts w:ascii="Times New Roman"/>
          <w:b w:val="false"/>
          <w:i w:val="false"/>
          <w:color w:val="000000"/>
          <w:sz w:val="28"/>
        </w:rPr>
        <w:t>
      қаржы активтерін сатып алу – 960 703;</w:t>
      </w:r>
    </w:p>
    <w:bookmarkEnd w:id="12"/>
    <w:bookmarkStart w:name="z22" w:id="13"/>
    <w:p>
      <w:pPr>
        <w:spacing w:after="0"/>
        <w:ind w:left="0"/>
        <w:jc w:val="both"/>
      </w:pPr>
      <w:r>
        <w:rPr>
          <w:rFonts w:ascii="Times New Roman"/>
          <w:b w:val="false"/>
          <w:i w:val="false"/>
          <w:color w:val="000000"/>
          <w:sz w:val="28"/>
        </w:rPr>
        <w:t xml:space="preserve">
      мемлекеттiң қаржы активтерiн сатудан түсетiн түсiмдер – 0; </w:t>
      </w:r>
    </w:p>
    <w:bookmarkEnd w:id="13"/>
    <w:bookmarkStart w:name="z23" w:id="14"/>
    <w:p>
      <w:pPr>
        <w:spacing w:after="0"/>
        <w:ind w:left="0"/>
        <w:jc w:val="both"/>
      </w:pPr>
      <w:r>
        <w:rPr>
          <w:rFonts w:ascii="Times New Roman"/>
          <w:b w:val="false"/>
          <w:i w:val="false"/>
          <w:color w:val="000000"/>
          <w:sz w:val="28"/>
        </w:rPr>
        <w:t>
      5) бюджет тапшылығы (профициті) – -22 880 760 мың теңге;</w:t>
      </w:r>
    </w:p>
    <w:bookmarkEnd w:id="14"/>
    <w:p>
      <w:pPr>
        <w:spacing w:after="0"/>
        <w:ind w:left="0"/>
        <w:jc w:val="both"/>
      </w:pPr>
      <w:r>
        <w:rPr>
          <w:rFonts w:ascii="Times New Roman"/>
          <w:b w:val="false"/>
          <w:i w:val="false"/>
          <w:color w:val="000000"/>
          <w:sz w:val="28"/>
        </w:rPr>
        <w:t>
      6) бюджет тапшылығын қаржыландыру (профицитін пайдалану) – 22 880 760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облыстық мәслихатының 23.11.2022 </w:t>
      </w:r>
      <w:r>
        <w:rPr>
          <w:rFonts w:ascii="Times New Roman"/>
          <w:b w:val="false"/>
          <w:i w:val="false"/>
          <w:color w:val="000000"/>
          <w:sz w:val="28"/>
        </w:rPr>
        <w:t>№ 22-2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2. 2022 жылы облыстық бюджеттен аудандық және қалалық бюджеттерге берілетін бюджеттік субвенция 131 863 561 мың теңге сомасында белгіленсін, оның ішінде:</w:t>
      </w:r>
    </w:p>
    <w:bookmarkEnd w:id="15"/>
    <w:bookmarkStart w:name="z25" w:id="16"/>
    <w:p>
      <w:pPr>
        <w:spacing w:after="0"/>
        <w:ind w:left="0"/>
        <w:jc w:val="both"/>
      </w:pPr>
      <w:r>
        <w:rPr>
          <w:rFonts w:ascii="Times New Roman"/>
          <w:b w:val="false"/>
          <w:i w:val="false"/>
          <w:color w:val="000000"/>
          <w:sz w:val="28"/>
        </w:rPr>
        <w:t>
      Байзақ ауданына - 12 175 111 мың теңге;</w:t>
      </w:r>
    </w:p>
    <w:bookmarkEnd w:id="16"/>
    <w:bookmarkStart w:name="z26" w:id="17"/>
    <w:p>
      <w:pPr>
        <w:spacing w:after="0"/>
        <w:ind w:left="0"/>
        <w:jc w:val="both"/>
      </w:pPr>
      <w:r>
        <w:rPr>
          <w:rFonts w:ascii="Times New Roman"/>
          <w:b w:val="false"/>
          <w:i w:val="false"/>
          <w:color w:val="000000"/>
          <w:sz w:val="28"/>
        </w:rPr>
        <w:t>
      Жамбыл ауданына - 10 009 429 мың теңге;</w:t>
      </w:r>
    </w:p>
    <w:bookmarkEnd w:id="17"/>
    <w:bookmarkStart w:name="z27" w:id="18"/>
    <w:p>
      <w:pPr>
        <w:spacing w:after="0"/>
        <w:ind w:left="0"/>
        <w:jc w:val="both"/>
      </w:pPr>
      <w:r>
        <w:rPr>
          <w:rFonts w:ascii="Times New Roman"/>
          <w:b w:val="false"/>
          <w:i w:val="false"/>
          <w:color w:val="000000"/>
          <w:sz w:val="28"/>
        </w:rPr>
        <w:t>
      Жуалы ауданына - 9 671 888 мың теңге;</w:t>
      </w:r>
    </w:p>
    <w:bookmarkEnd w:id="18"/>
    <w:bookmarkStart w:name="z28" w:id="19"/>
    <w:p>
      <w:pPr>
        <w:spacing w:after="0"/>
        <w:ind w:left="0"/>
        <w:jc w:val="both"/>
      </w:pPr>
      <w:r>
        <w:rPr>
          <w:rFonts w:ascii="Times New Roman"/>
          <w:b w:val="false"/>
          <w:i w:val="false"/>
          <w:color w:val="000000"/>
          <w:sz w:val="28"/>
        </w:rPr>
        <w:t>
      Қордай ауданына - 14 624 302 мың теңге;</w:t>
      </w:r>
    </w:p>
    <w:bookmarkEnd w:id="19"/>
    <w:bookmarkStart w:name="z29" w:id="20"/>
    <w:p>
      <w:pPr>
        <w:spacing w:after="0"/>
        <w:ind w:left="0"/>
        <w:jc w:val="both"/>
      </w:pPr>
      <w:r>
        <w:rPr>
          <w:rFonts w:ascii="Times New Roman"/>
          <w:b w:val="false"/>
          <w:i w:val="false"/>
          <w:color w:val="000000"/>
          <w:sz w:val="28"/>
        </w:rPr>
        <w:t>
      Меркі ауданына - 10 840 367 мың теңге;</w:t>
      </w:r>
    </w:p>
    <w:bookmarkEnd w:id="20"/>
    <w:bookmarkStart w:name="z30" w:id="21"/>
    <w:p>
      <w:pPr>
        <w:spacing w:after="0"/>
        <w:ind w:left="0"/>
        <w:jc w:val="both"/>
      </w:pPr>
      <w:r>
        <w:rPr>
          <w:rFonts w:ascii="Times New Roman"/>
          <w:b w:val="false"/>
          <w:i w:val="false"/>
          <w:color w:val="000000"/>
          <w:sz w:val="28"/>
        </w:rPr>
        <w:t>
      Мойынқұм ауданына - 6 458 661 мың теңге;</w:t>
      </w:r>
    </w:p>
    <w:bookmarkEnd w:id="21"/>
    <w:bookmarkStart w:name="z31" w:id="22"/>
    <w:p>
      <w:pPr>
        <w:spacing w:after="0"/>
        <w:ind w:left="0"/>
        <w:jc w:val="both"/>
      </w:pPr>
      <w:r>
        <w:rPr>
          <w:rFonts w:ascii="Times New Roman"/>
          <w:b w:val="false"/>
          <w:i w:val="false"/>
          <w:color w:val="000000"/>
          <w:sz w:val="28"/>
        </w:rPr>
        <w:t>
      Сарысу ауданына - 8 691 472 мың теңге;</w:t>
      </w:r>
    </w:p>
    <w:bookmarkEnd w:id="22"/>
    <w:bookmarkStart w:name="z32" w:id="23"/>
    <w:p>
      <w:pPr>
        <w:spacing w:after="0"/>
        <w:ind w:left="0"/>
        <w:jc w:val="both"/>
      </w:pPr>
      <w:r>
        <w:rPr>
          <w:rFonts w:ascii="Times New Roman"/>
          <w:b w:val="false"/>
          <w:i w:val="false"/>
          <w:color w:val="000000"/>
          <w:sz w:val="28"/>
        </w:rPr>
        <w:t>
      Талас ауданына - 9 048 202 мың теңге;</w:t>
      </w:r>
    </w:p>
    <w:bookmarkEnd w:id="23"/>
    <w:bookmarkStart w:name="z33" w:id="24"/>
    <w:p>
      <w:pPr>
        <w:spacing w:after="0"/>
        <w:ind w:left="0"/>
        <w:jc w:val="both"/>
      </w:pPr>
      <w:r>
        <w:rPr>
          <w:rFonts w:ascii="Times New Roman"/>
          <w:b w:val="false"/>
          <w:i w:val="false"/>
          <w:color w:val="000000"/>
          <w:sz w:val="28"/>
        </w:rPr>
        <w:t>
      Т.Рысқұлов ауданына - 8 032 979 мың теңге;</w:t>
      </w:r>
    </w:p>
    <w:bookmarkEnd w:id="24"/>
    <w:bookmarkStart w:name="z34" w:id="25"/>
    <w:p>
      <w:pPr>
        <w:spacing w:after="0"/>
        <w:ind w:left="0"/>
        <w:jc w:val="both"/>
      </w:pPr>
      <w:r>
        <w:rPr>
          <w:rFonts w:ascii="Times New Roman"/>
          <w:b w:val="false"/>
          <w:i w:val="false"/>
          <w:color w:val="000000"/>
          <w:sz w:val="28"/>
        </w:rPr>
        <w:t>
      Шу ауданына - 12 535 891 мың теңге;</w:t>
      </w:r>
    </w:p>
    <w:bookmarkEnd w:id="25"/>
    <w:bookmarkStart w:name="z35" w:id="26"/>
    <w:p>
      <w:pPr>
        <w:spacing w:after="0"/>
        <w:ind w:left="0"/>
        <w:jc w:val="both"/>
      </w:pPr>
      <w:r>
        <w:rPr>
          <w:rFonts w:ascii="Times New Roman"/>
          <w:b w:val="false"/>
          <w:i w:val="false"/>
          <w:color w:val="000000"/>
          <w:sz w:val="28"/>
        </w:rPr>
        <w:t>
      Тараз қаласына - 29 775 259 мың теңге.</w:t>
      </w:r>
    </w:p>
    <w:bookmarkEnd w:id="26"/>
    <w:bookmarkStart w:name="z36" w:id="27"/>
    <w:p>
      <w:pPr>
        <w:spacing w:after="0"/>
        <w:ind w:left="0"/>
        <w:jc w:val="both"/>
      </w:pPr>
      <w:r>
        <w:rPr>
          <w:rFonts w:ascii="Times New Roman"/>
          <w:b w:val="false"/>
          <w:i w:val="false"/>
          <w:color w:val="000000"/>
          <w:sz w:val="28"/>
        </w:rPr>
        <w:t>
      3. Облыстық бюджетте аудандар мен Тараз қаласының бюджеттерінен трансферттердің түсімдері 126 333 301 мың теңге сомасында көзделсін.</w:t>
      </w:r>
    </w:p>
    <w:bookmarkEnd w:id="27"/>
    <w:bookmarkStart w:name="z37" w:id="28"/>
    <w:p>
      <w:pPr>
        <w:spacing w:after="0"/>
        <w:ind w:left="0"/>
        <w:jc w:val="both"/>
      </w:pPr>
      <w:r>
        <w:rPr>
          <w:rFonts w:ascii="Times New Roman"/>
          <w:b w:val="false"/>
          <w:i w:val="false"/>
          <w:color w:val="000000"/>
          <w:sz w:val="28"/>
        </w:rPr>
        <w:t>
      Аудандар мен Тараз қаласының бюджеттерінен трансферттердің түсімдерін бөлу Жамбыл облысы әкімдігінің қаулысы негізінде айқындалады.</w:t>
      </w:r>
    </w:p>
    <w:bookmarkEnd w:id="28"/>
    <w:bookmarkStart w:name="z38" w:id="29"/>
    <w:p>
      <w:pPr>
        <w:spacing w:after="0"/>
        <w:ind w:left="0"/>
        <w:jc w:val="both"/>
      </w:pPr>
      <w:r>
        <w:rPr>
          <w:rFonts w:ascii="Times New Roman"/>
          <w:b w:val="false"/>
          <w:i w:val="false"/>
          <w:color w:val="000000"/>
          <w:sz w:val="28"/>
        </w:rPr>
        <w:t>
      4. 2022 жылға арналған облыстық бюджетте аудандар мен Тараз қаласының бюджеттеріне республикалық бюджет және Қазақстан Республикасының Ұлттық қоры қаржысы есебінен нысаналы ағымдағы трансферттердің бөлінуі Жамбыл облысы әкімдігінің қаулысы негізінде айқындалады:</w:t>
      </w:r>
    </w:p>
    <w:bookmarkEnd w:id="29"/>
    <w:bookmarkStart w:name="z39" w:id="30"/>
    <w:p>
      <w:pPr>
        <w:spacing w:after="0"/>
        <w:ind w:left="0"/>
        <w:jc w:val="both"/>
      </w:pPr>
      <w:r>
        <w:rPr>
          <w:rFonts w:ascii="Times New Roman"/>
          <w:b w:val="false"/>
          <w:i w:val="false"/>
          <w:color w:val="000000"/>
          <w:sz w:val="28"/>
        </w:rPr>
        <w:t>
      1) мемлекеттік атаулы әлеуметтік көмекті төлеуге;</w:t>
      </w:r>
    </w:p>
    <w:bookmarkEnd w:id="30"/>
    <w:bookmarkStart w:name="z40" w:id="31"/>
    <w:p>
      <w:pPr>
        <w:spacing w:after="0"/>
        <w:ind w:left="0"/>
        <w:jc w:val="both"/>
      </w:pPr>
      <w:r>
        <w:rPr>
          <w:rFonts w:ascii="Times New Roman"/>
          <w:b w:val="false"/>
          <w:i w:val="false"/>
          <w:color w:val="000000"/>
          <w:sz w:val="28"/>
        </w:rPr>
        <w:t>
      2)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w:t>
      </w:r>
    </w:p>
    <w:bookmarkEnd w:id="31"/>
    <w:bookmarkStart w:name="z41" w:id="32"/>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етуге және өмір сүру сапасын жақсартуға;</w:t>
      </w:r>
    </w:p>
    <w:bookmarkEnd w:id="32"/>
    <w:bookmarkStart w:name="z42" w:id="33"/>
    <w:p>
      <w:pPr>
        <w:spacing w:after="0"/>
        <w:ind w:left="0"/>
        <w:jc w:val="both"/>
      </w:pPr>
      <w:r>
        <w:rPr>
          <w:rFonts w:ascii="Times New Roman"/>
          <w:b w:val="false"/>
          <w:i w:val="false"/>
          <w:color w:val="000000"/>
          <w:sz w:val="28"/>
        </w:rPr>
        <w:t>
      4) еңбек нарығын дамытуға;</w:t>
      </w:r>
    </w:p>
    <w:bookmarkEnd w:id="33"/>
    <w:bookmarkStart w:name="z43" w:id="34"/>
    <w:p>
      <w:pPr>
        <w:spacing w:after="0"/>
        <w:ind w:left="0"/>
        <w:jc w:val="both"/>
      </w:pPr>
      <w:r>
        <w:rPr>
          <w:rFonts w:ascii="Times New Roman"/>
          <w:b w:val="false"/>
          <w:i w:val="false"/>
          <w:color w:val="000000"/>
          <w:sz w:val="28"/>
        </w:rPr>
        <w:t>
      5)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34"/>
    <w:bookmarkStart w:name="z44" w:id="35"/>
    <w:p>
      <w:pPr>
        <w:spacing w:after="0"/>
        <w:ind w:left="0"/>
        <w:jc w:val="both"/>
      </w:pPr>
      <w:r>
        <w:rPr>
          <w:rFonts w:ascii="Times New Roman"/>
          <w:b w:val="false"/>
          <w:i w:val="false"/>
          <w:color w:val="000000"/>
          <w:sz w:val="28"/>
        </w:rPr>
        <w:t>
      6) "Ауыл-Ел бесігі" жобасы шеңберінде ауылдық елді мекендердегі әлеуметтік және инженерлік инфрақұрылым бойынша іс-шараларды іске асыруға;</w:t>
      </w:r>
    </w:p>
    <w:bookmarkEnd w:id="35"/>
    <w:bookmarkStart w:name="z45" w:id="36"/>
    <w:p>
      <w:pPr>
        <w:spacing w:after="0"/>
        <w:ind w:left="0"/>
        <w:jc w:val="both"/>
      </w:pPr>
      <w:r>
        <w:rPr>
          <w:rFonts w:ascii="Times New Roman"/>
          <w:b w:val="false"/>
          <w:i w:val="false"/>
          <w:color w:val="000000"/>
          <w:sz w:val="28"/>
        </w:rPr>
        <w:t>
      7) көлiк инфрақұрылымының басым жобаларын қаржыландыруға;</w:t>
      </w:r>
    </w:p>
    <w:bookmarkEnd w:id="36"/>
    <w:bookmarkStart w:name="z46" w:id="37"/>
    <w:p>
      <w:pPr>
        <w:spacing w:after="0"/>
        <w:ind w:left="0"/>
        <w:jc w:val="both"/>
      </w:pPr>
      <w:r>
        <w:rPr>
          <w:rFonts w:ascii="Times New Roman"/>
          <w:b w:val="false"/>
          <w:i w:val="false"/>
          <w:color w:val="000000"/>
          <w:sz w:val="28"/>
        </w:rPr>
        <w:t>
      8)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37"/>
    <w:bookmarkStart w:name="z47" w:id="38"/>
    <w:p>
      <w:pPr>
        <w:spacing w:after="0"/>
        <w:ind w:left="0"/>
        <w:jc w:val="both"/>
      </w:pPr>
      <w:r>
        <w:rPr>
          <w:rFonts w:ascii="Times New Roman"/>
          <w:b w:val="false"/>
          <w:i w:val="false"/>
          <w:color w:val="000000"/>
          <w:sz w:val="28"/>
        </w:rPr>
        <w:t>
      5. 2022 жылға арналған облыстық бюджетте аудандар мен Тараз қаласының бюджеттеріне республикалық бюджет және Қазақстан Республикасының Ұлттық қоры қаржысы есебінен нысаналы даму трансферттердің бөлінуі Жамбыл облысы әкімдігінің қаулысы негізінде айқындалады.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2022 жылға арналған облыстық бюджетте аудандар мен Тараз қаласының бюджеттеріне республикалық бюджет қаржысы есебінен мамандарды әлеуметтік қолдау шараларын іске асыруға және кондоминиум объектілерінің ортақ мүлкіне күрделі жөндеу жүргізуге аудандар мен Тараз қаласының бюджеттерін кредиттеуге берілетін сомалар Жамбыл облысы әкімдігінің қаулысымен айқындалады. </w:t>
      </w:r>
    </w:p>
    <w:bookmarkStart w:name="z49" w:id="39"/>
    <w:p>
      <w:pPr>
        <w:spacing w:after="0"/>
        <w:ind w:left="0"/>
        <w:jc w:val="both"/>
      </w:pPr>
      <w:r>
        <w:rPr>
          <w:rFonts w:ascii="Times New Roman"/>
          <w:b w:val="false"/>
          <w:i w:val="false"/>
          <w:color w:val="000000"/>
          <w:sz w:val="28"/>
        </w:rPr>
        <w:t>
      7. 2022 жылға арналған облыстық бюджетте аудандар мен Тараз қаласының бюджеттеріне облыстық бюджет қаржысы есебінен нысаналы ағымдағы және даму трансферттердің бөлінуі Жамбыл облысы әкімдігінің қаулысы негізінде айқындалады.</w:t>
      </w:r>
    </w:p>
    <w:bookmarkEnd w:id="39"/>
    <w:bookmarkStart w:name="z50" w:id="40"/>
    <w:p>
      <w:pPr>
        <w:spacing w:after="0"/>
        <w:ind w:left="0"/>
        <w:jc w:val="both"/>
      </w:pPr>
      <w:r>
        <w:rPr>
          <w:rFonts w:ascii="Times New Roman"/>
          <w:b w:val="false"/>
          <w:i w:val="false"/>
          <w:color w:val="000000"/>
          <w:sz w:val="28"/>
        </w:rPr>
        <w:t>
      8. Азаматтық қызметшілер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облыстық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End w:id="40"/>
    <w:bookmarkStart w:name="z51" w:id="41"/>
    <w:p>
      <w:pPr>
        <w:spacing w:after="0"/>
        <w:ind w:left="0"/>
        <w:jc w:val="both"/>
      </w:pPr>
      <w:r>
        <w:rPr>
          <w:rFonts w:ascii="Times New Roman"/>
          <w:b w:val="false"/>
          <w:i w:val="false"/>
          <w:color w:val="000000"/>
          <w:sz w:val="28"/>
        </w:rPr>
        <w:t>
      9. 2022 жылғы облыстық жергілікті атқарушы органның резерві 848 957 мың теңге мөлшерінде бекітілсін.</w:t>
      </w:r>
    </w:p>
    <w:bookmarkEnd w:id="41"/>
    <w:bookmarkStart w:name="z52" w:id="42"/>
    <w:p>
      <w:pPr>
        <w:spacing w:after="0"/>
        <w:ind w:left="0"/>
        <w:jc w:val="both"/>
      </w:pPr>
      <w:r>
        <w:rPr>
          <w:rFonts w:ascii="Times New Roman"/>
          <w:b w:val="false"/>
          <w:i w:val="false"/>
          <w:color w:val="000000"/>
          <w:sz w:val="28"/>
        </w:rPr>
        <w:t xml:space="preserve">
      10. 2022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2"/>
    <w:bookmarkStart w:name="z53" w:id="43"/>
    <w:p>
      <w:pPr>
        <w:spacing w:after="0"/>
        <w:ind w:left="0"/>
        <w:jc w:val="both"/>
      </w:pPr>
      <w:r>
        <w:rPr>
          <w:rFonts w:ascii="Times New Roman"/>
          <w:b w:val="false"/>
          <w:i w:val="false"/>
          <w:color w:val="000000"/>
          <w:sz w:val="28"/>
        </w:rPr>
        <w:t>
      11. Осы шешімнің орындалуына бақылау облыстық мәслихаттың экономика, бюджет, салық және жергілікті өзін-өзі басқару мәселелері жөніндегі тұрақты комиссиясына жүктелсін.</w:t>
      </w:r>
    </w:p>
    <w:bookmarkEnd w:id="43"/>
    <w:bookmarkStart w:name="z54" w:id="44"/>
    <w:p>
      <w:pPr>
        <w:spacing w:after="0"/>
        <w:ind w:left="0"/>
        <w:jc w:val="both"/>
      </w:pPr>
      <w:r>
        <w:rPr>
          <w:rFonts w:ascii="Times New Roman"/>
          <w:b w:val="false"/>
          <w:i w:val="false"/>
          <w:color w:val="000000"/>
          <w:sz w:val="28"/>
        </w:rPr>
        <w:t>
      12. Осы шешім 2022 жылдың 1 қаңтарынан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13 </w:t>
            </w:r>
            <w:r>
              <w:br/>
            </w:r>
            <w:r>
              <w:rPr>
                <w:rFonts w:ascii="Times New Roman"/>
                <w:b w:val="false"/>
                <w:i w:val="false"/>
                <w:color w:val="000000"/>
                <w:sz w:val="20"/>
              </w:rPr>
              <w:t>желтоқсандағы № 12-5</w:t>
            </w:r>
            <w:r>
              <w:rPr>
                <w:rFonts w:ascii="Times New Roman"/>
                <w:b w:val="false"/>
                <w:i w:val="false"/>
                <w:color w:val="000000"/>
                <w:sz w:val="20"/>
              </w:rPr>
              <w:t xml:space="preserve"> </w:t>
            </w:r>
            <w:r>
              <w:br/>
            </w:r>
            <w:r>
              <w:rPr>
                <w:rFonts w:ascii="Times New Roman"/>
                <w:b w:val="false"/>
                <w:i w:val="false"/>
                <w:color w:val="000000"/>
                <w:sz w:val="20"/>
              </w:rPr>
              <w:t>шешіміне 1 қосымша</w:t>
            </w:r>
          </w:p>
        </w:tc>
      </w:tr>
    </w:tbl>
    <w:bookmarkStart w:name="z59" w:id="45"/>
    <w:p>
      <w:pPr>
        <w:spacing w:after="0"/>
        <w:ind w:left="0"/>
        <w:jc w:val="left"/>
      </w:pPr>
      <w:r>
        <w:rPr>
          <w:rFonts w:ascii="Times New Roman"/>
          <w:b/>
          <w:i w:val="false"/>
          <w:color w:val="000000"/>
        </w:rPr>
        <w:t xml:space="preserve"> 2022 жылға арналған облыстық бюджет</w:t>
      </w:r>
    </w:p>
    <w:bookmarkEnd w:id="45"/>
    <w:bookmarkStart w:name="z95" w:id="46"/>
    <w:p>
      <w:pPr>
        <w:spacing w:after="0"/>
        <w:ind w:left="0"/>
        <w:jc w:val="both"/>
      </w:pPr>
      <w:r>
        <w:rPr>
          <w:rFonts w:ascii="Times New Roman"/>
          <w:b w:val="false"/>
          <w:i w:val="false"/>
          <w:color w:val="ff0000"/>
          <w:sz w:val="28"/>
        </w:rPr>
        <w:t xml:space="preserve">
      Ескерту. 1-қосымша жаңа редакцияда - Жамбыл облыстық мәслихатының 23.11.2022 </w:t>
      </w:r>
      <w:r>
        <w:rPr>
          <w:rFonts w:ascii="Times New Roman"/>
          <w:b w:val="false"/>
          <w:i w:val="false"/>
          <w:color w:val="ff0000"/>
          <w:sz w:val="28"/>
        </w:rPr>
        <w:t>№ 22-2</w:t>
      </w:r>
      <w:r>
        <w:rPr>
          <w:rFonts w:ascii="Times New Roman"/>
          <w:b w:val="false"/>
          <w:i w:val="false"/>
          <w:color w:val="ff0000"/>
          <w:sz w:val="28"/>
        </w:rPr>
        <w:t xml:space="preserve"> (01.01.2022 бастап қолданысқа енгізіледі) шешімімен.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586 811 756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534 664 265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406 552 110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406 552 110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607 384 753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252 318 484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39 622 688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11 344 694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17 068 806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16 818 991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144 612 575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144 612 575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131 863 561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ирригациялық жүйелер кешенін сатып алуы және оларды орнату жөніндегі дайындық жұмыстарын қаржыландыру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14 264 015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22 880 760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7 368 021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13 </w:t>
            </w:r>
            <w:r>
              <w:br/>
            </w:r>
            <w:r>
              <w:rPr>
                <w:rFonts w:ascii="Times New Roman"/>
                <w:b w:val="false"/>
                <w:i w:val="false"/>
                <w:color w:val="000000"/>
                <w:sz w:val="20"/>
              </w:rPr>
              <w:t>желтоқсандағы № 12-5</w:t>
            </w:r>
            <w:r>
              <w:rPr>
                <w:rFonts w:ascii="Times New Roman"/>
                <w:b w:val="false"/>
                <w:i w:val="false"/>
                <w:color w:val="000000"/>
                <w:sz w:val="20"/>
              </w:rPr>
              <w:t xml:space="preserve"> </w:t>
            </w:r>
            <w:r>
              <w:br/>
            </w:r>
            <w:r>
              <w:rPr>
                <w:rFonts w:ascii="Times New Roman"/>
                <w:b w:val="false"/>
                <w:i w:val="false"/>
                <w:color w:val="000000"/>
                <w:sz w:val="20"/>
              </w:rPr>
              <w:t>шешіміне 2 қосымша</w:t>
            </w:r>
          </w:p>
        </w:tc>
      </w:tr>
    </w:tbl>
    <w:bookmarkStart w:name="z64" w:id="47"/>
    <w:p>
      <w:pPr>
        <w:spacing w:after="0"/>
        <w:ind w:left="0"/>
        <w:jc w:val="left"/>
      </w:pPr>
      <w:r>
        <w:rPr>
          <w:rFonts w:ascii="Times New Roman"/>
          <w:b/>
          <w:i w:val="false"/>
          <w:color w:val="000000"/>
        </w:rPr>
        <w:t xml:space="preserve"> 2023 жылға арналған облыстық бюджет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390 510 114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21 393 305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346 297 484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346 297 484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346 297 484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391 866 236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14 506 798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11 884 706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9 801 696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277 119 172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37 824 903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37 824 903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121 537 289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20 380 227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17 709 566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79 802 054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74 387 347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6 639 002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21 754 968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12 978 583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акционерлік қоғамына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18 515 736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13 922 623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17 218 059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Сомасы,</w:t>
            </w:r>
          </w:p>
          <w:bookmarkEnd w:id="4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15 861 937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15 861 937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2 638 878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13 </w:t>
            </w:r>
            <w:r>
              <w:br/>
            </w:r>
            <w:r>
              <w:rPr>
                <w:rFonts w:ascii="Times New Roman"/>
                <w:b w:val="false"/>
                <w:i w:val="false"/>
                <w:color w:val="000000"/>
                <w:sz w:val="20"/>
              </w:rPr>
              <w:t>желтоқсандағы № 12-5</w:t>
            </w:r>
            <w:r>
              <w:rPr>
                <w:rFonts w:ascii="Times New Roman"/>
                <w:b w:val="false"/>
                <w:i w:val="false"/>
                <w:color w:val="000000"/>
                <w:sz w:val="20"/>
              </w:rPr>
              <w:t xml:space="preserve"> </w:t>
            </w:r>
            <w:r>
              <w:br/>
            </w:r>
            <w:r>
              <w:rPr>
                <w:rFonts w:ascii="Times New Roman"/>
                <w:b w:val="false"/>
                <w:i w:val="false"/>
                <w:color w:val="000000"/>
                <w:sz w:val="20"/>
              </w:rPr>
              <w:t>шешіміне 3 қосымша</w:t>
            </w:r>
          </w:p>
        </w:tc>
      </w:tr>
    </w:tbl>
    <w:bookmarkStart w:name="z69" w:id="49"/>
    <w:p>
      <w:pPr>
        <w:spacing w:after="0"/>
        <w:ind w:left="0"/>
        <w:jc w:val="left"/>
      </w:pPr>
      <w:r>
        <w:rPr>
          <w:rFonts w:ascii="Times New Roman"/>
          <w:b/>
          <w:i w:val="false"/>
          <w:color w:val="000000"/>
        </w:rPr>
        <w:t xml:space="preserve"> 2024 жылға арналған облыстық бюджет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388 673 466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42 041 917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21 803 237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343 891 349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343 891 349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343 891 349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387 958 094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12 155 584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12 155 584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286 720 044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39 562 365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39 562 365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121 512 053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46 641 242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26 192 916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25 986 966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81 123 355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75 689 154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12 130 668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акционерлік қоғамына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10 961 817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14 615 751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9 128 444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7 962 879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-8 883 984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Сомасы,</w:t>
            </w:r>
          </w:p>
          <w:bookmarkEnd w:id="5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4 715 372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13</w:t>
            </w:r>
            <w:r>
              <w:br/>
            </w:r>
            <w:r>
              <w:rPr>
                <w:rFonts w:ascii="Times New Roman"/>
                <w:b w:val="false"/>
                <w:i w:val="false"/>
                <w:color w:val="000000"/>
                <w:sz w:val="20"/>
              </w:rPr>
              <w:t xml:space="preserve"> желтоқсандағы № 12-5</w:t>
            </w:r>
            <w:r>
              <w:rPr>
                <w:rFonts w:ascii="Times New Roman"/>
                <w:b w:val="false"/>
                <w:i w:val="false"/>
                <w:color w:val="000000"/>
                <w:sz w:val="20"/>
              </w:rPr>
              <w:t xml:space="preserve"> </w:t>
            </w:r>
            <w:r>
              <w:br/>
            </w:r>
            <w:r>
              <w:rPr>
                <w:rFonts w:ascii="Times New Roman"/>
                <w:b w:val="false"/>
                <w:i w:val="false"/>
                <w:color w:val="000000"/>
                <w:sz w:val="20"/>
              </w:rPr>
              <w:t>шешіміне 4 қосымша</w:t>
            </w:r>
          </w:p>
        </w:tc>
      </w:tr>
    </w:tbl>
    <w:bookmarkStart w:name="z74" w:id="51"/>
    <w:p>
      <w:pPr>
        <w:spacing w:after="0"/>
        <w:ind w:left="0"/>
        <w:jc w:val="left"/>
      </w:pPr>
      <w:r>
        <w:rPr>
          <w:rFonts w:ascii="Times New Roman"/>
          <w:b/>
          <w:i w:val="false"/>
          <w:color w:val="000000"/>
        </w:rPr>
        <w:t xml:space="preserve"> 2022 жылға арналған жергілікті бюджетті атқару процесінде секвестрлеуге жатпайтын жергілікті бюджеттік бағдарламалардың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2"/>
          <w:p>
            <w:pPr>
              <w:spacing w:after="20"/>
              <w:ind w:left="20"/>
              <w:jc w:val="both"/>
            </w:pPr>
            <w:r>
              <w:rPr>
                <w:rFonts w:ascii="Times New Roman"/>
                <w:b w:val="false"/>
                <w:i w:val="false"/>
                <w:color w:val="000000"/>
                <w:sz w:val="20"/>
              </w:rPr>
              <w:t>
Ана мен баланы қорғау жөніндегі көрсетілетін қызметтер</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Салауатты өмір салтын насихаттау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жергілікті өкілдік органдарының шешімі бойынша тегін медициналық көмектің кепілдендірілген көлемін қосымша қамтамасыз ету</w:t>
            </w:r>
          </w:p>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