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97b4" w14:textId="c209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2020 жылғы 11 желтоқсандағы №52-3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2021 жылғы 13 желтоқсандағы № 12-4 шешімі. Қазақстан Республикасының Әділет министрлігінде 2021 жылғы 15 желтоқсанда № 25788 болып тіркелді</w:t>
      </w:r>
    </w:p>
    <w:p>
      <w:pPr>
        <w:spacing w:after="0"/>
        <w:ind w:left="0"/>
        <w:jc w:val="both"/>
      </w:pPr>
      <w:bookmarkStart w:name="z7" w:id="0"/>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облыстық бюджет туралы" Жамбыл облыстық мәслихатының 2020 жылғы 11 желтоқсандағы №52-3 шешіміне (Нормативтік құқықтық актілерді мемлекеттік тіркеу тізілімінде </w:t>
      </w:r>
      <w:r>
        <w:rPr>
          <w:rFonts w:ascii="Times New Roman"/>
          <w:b w:val="false"/>
          <w:i w:val="false"/>
          <w:color w:val="000000"/>
          <w:sz w:val="28"/>
        </w:rPr>
        <w:t>№ 4848</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облыстық бюджет 1, 2, 3, 4 -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507 737 915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36 781 695 мың теңге;</w:t>
      </w:r>
    </w:p>
    <w:bookmarkEnd w:id="4"/>
    <w:bookmarkStart w:name="z13" w:id="5"/>
    <w:p>
      <w:pPr>
        <w:spacing w:after="0"/>
        <w:ind w:left="0"/>
        <w:jc w:val="both"/>
      </w:pPr>
      <w:r>
        <w:rPr>
          <w:rFonts w:ascii="Times New Roman"/>
          <w:b w:val="false"/>
          <w:i w:val="false"/>
          <w:color w:val="000000"/>
          <w:sz w:val="28"/>
        </w:rPr>
        <w:t>
      салықтық емес түсімдер – 3 122 729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263 158 мың теңге;</w:t>
      </w:r>
    </w:p>
    <w:bookmarkEnd w:id="6"/>
    <w:bookmarkStart w:name="z15" w:id="7"/>
    <w:p>
      <w:pPr>
        <w:spacing w:after="0"/>
        <w:ind w:left="0"/>
        <w:jc w:val="both"/>
      </w:pPr>
      <w:r>
        <w:rPr>
          <w:rFonts w:ascii="Times New Roman"/>
          <w:b w:val="false"/>
          <w:i w:val="false"/>
          <w:color w:val="000000"/>
          <w:sz w:val="28"/>
        </w:rPr>
        <w:t>
      трансферттер түсiмі – 467 570 333 мың теңге;</w:t>
      </w:r>
    </w:p>
    <w:bookmarkEnd w:id="7"/>
    <w:bookmarkStart w:name="z16" w:id="8"/>
    <w:p>
      <w:pPr>
        <w:spacing w:after="0"/>
        <w:ind w:left="0"/>
        <w:jc w:val="both"/>
      </w:pPr>
      <w:r>
        <w:rPr>
          <w:rFonts w:ascii="Times New Roman"/>
          <w:b w:val="false"/>
          <w:i w:val="false"/>
          <w:color w:val="000000"/>
          <w:sz w:val="28"/>
        </w:rPr>
        <w:t>
      2) шығындар – 516 776 867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4 995 368 мың теңге:</w:t>
      </w:r>
    </w:p>
    <w:bookmarkEnd w:id="9"/>
    <w:bookmarkStart w:name="z18" w:id="10"/>
    <w:p>
      <w:pPr>
        <w:spacing w:after="0"/>
        <w:ind w:left="0"/>
        <w:jc w:val="both"/>
      </w:pPr>
      <w:r>
        <w:rPr>
          <w:rFonts w:ascii="Times New Roman"/>
          <w:b w:val="false"/>
          <w:i w:val="false"/>
          <w:color w:val="000000"/>
          <w:sz w:val="28"/>
        </w:rPr>
        <w:t>
      бюджеттік кредиттер – 20 720 812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15 725 444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365 000 мың теңге:</w:t>
      </w:r>
    </w:p>
    <w:bookmarkEnd w:id="12"/>
    <w:bookmarkStart w:name="z21" w:id="13"/>
    <w:p>
      <w:pPr>
        <w:spacing w:after="0"/>
        <w:ind w:left="0"/>
        <w:jc w:val="both"/>
      </w:pPr>
      <w:r>
        <w:rPr>
          <w:rFonts w:ascii="Times New Roman"/>
          <w:b w:val="false"/>
          <w:i w:val="false"/>
          <w:color w:val="000000"/>
          <w:sz w:val="28"/>
        </w:rPr>
        <w:t>
      5) бюджет тапшылығы (профициті) – -14 399 320 мың теңге;</w:t>
      </w:r>
    </w:p>
    <w:bookmarkEnd w:id="13"/>
    <w:bookmarkStart w:name="z22" w:id="14"/>
    <w:p>
      <w:pPr>
        <w:spacing w:after="0"/>
        <w:ind w:left="0"/>
        <w:jc w:val="both"/>
      </w:pPr>
      <w:r>
        <w:rPr>
          <w:rFonts w:ascii="Times New Roman"/>
          <w:b w:val="false"/>
          <w:i w:val="false"/>
          <w:color w:val="000000"/>
          <w:sz w:val="28"/>
        </w:rPr>
        <w:t>
      6) бюджет тапшылығын қаржыландыру (профицитін пайдалану) – 14 399 320 мың теңге."</w:t>
      </w:r>
    </w:p>
    <w:bookmarkEnd w:id="14"/>
    <w:bookmarkStart w:name="z23"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4" w:id="16"/>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13 </w:t>
            </w:r>
            <w:r>
              <w:br/>
            </w:r>
            <w:r>
              <w:rPr>
                <w:rFonts w:ascii="Times New Roman"/>
                <w:b w:val="false"/>
                <w:i w:val="false"/>
                <w:color w:val="000000"/>
                <w:sz w:val="20"/>
              </w:rPr>
              <w:t>желтоқсандағы № 12-4</w:t>
            </w:r>
            <w:r>
              <w:rPr>
                <w:rFonts w:ascii="Times New Roman"/>
                <w:b w:val="false"/>
                <w:i w:val="false"/>
                <w:color w:val="000000"/>
                <w:sz w:val="20"/>
              </w:rPr>
              <w:t xml:space="preserve"> шешімге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11 </w:t>
            </w:r>
            <w:r>
              <w:br/>
            </w:r>
            <w:r>
              <w:rPr>
                <w:rFonts w:ascii="Times New Roman"/>
                <w:b w:val="false"/>
                <w:i w:val="false"/>
                <w:color w:val="000000"/>
                <w:sz w:val="20"/>
              </w:rPr>
              <w:t>желтоқсандағы № 52-3</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32" w:id="17"/>
    <w:p>
      <w:pPr>
        <w:spacing w:after="0"/>
        <w:ind w:left="0"/>
        <w:jc w:val="left"/>
      </w:pPr>
      <w:r>
        <w:rPr>
          <w:rFonts w:ascii="Times New Roman"/>
          <w:b/>
          <w:i w:val="false"/>
          <w:color w:val="000000"/>
        </w:rPr>
        <w:t xml:space="preserve"> 2021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507 737 915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36 781 695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467 570 333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127 549 932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127 549 932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340 020 401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340 020 401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516 776 867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214 146 215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59 445 406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20 329 528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17 795 304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17 795 304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15 710 364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20 334 511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Сомасы,</w:t>
            </w:r>
          </w:p>
          <w:bookmarkEnd w:id="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