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cd53" w14:textId="233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6 қарашадағы № 24-105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2021 жылғы 3 қарашадағы № 16-50 шешімі. Қазақстан Республикасының Әділет министрлігінде 2021 жылы 24 қарашада № 25361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"Сот шешімімен коммуналдық меншікке түскен болып танылған иесіз қалдықтарды басқару қағидаларын бекіту туралы" 2017 жылғы 6 қарашадағы № 24-105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