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b499" w14:textId="cb9b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13 желтоқсандағы № 18-91 "Сот шешімімен коммуналдық меншікке түсті деп танылған иесіз қауіпті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17 қарашадағы № 12-42 шешімі. Қазақстан Республикасының Әділет министрлігінде 2021 жылы 25 қарашада № 25398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2017 жылғы 13 желтоқсандағы №18-91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