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d14" w14:textId="fbb0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2021 жылғы 30 қарашадағы № 608 қаулысы. Қазақстан Республикасының Әділет министрлігінде 2021 жылы 6 желтоқсанда № 25560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ауданы әкімінің орынбасары А. Сабырбаевқа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қарашадағы № 608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Казселхозтехника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Кеңғарын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Сағакүрес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Қолтабан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Акөзек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Жасқазақ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