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4c6b" w14:textId="414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Акваөсіру (балық өсіру шаруашылығы) өнімділігін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26 сәуірдегі № 164 қаулысы. Алматы облысы Әділет департаментінде 2021 жылы 26 сәуірде № 5941 болып тіркелді. Күші жойылды - Алматы облысы әкімдігінің 2022 жылғы 21 қарашадағы № 366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21.11.2022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37-бабына, Қазақстан Республикасы Премьер-Министрінің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бұйрығына (Нормативтік құқықтық актілерді мемлекеттік тіркеу тізілімінде № 17583 тіркелген) сәйкес Алматы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Акваөсіру (балық өсіру шаруашылығы) өнімділігін және өнім сапасын арттыруға субсидиялар көлемдері осы қаулының қосымшаcына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 әкімдігінің келесі қаулыларының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Алматы облысы әкімдігінің "Акваөсіру (балық өсіру шаруашылығы) өнімділігін және өнім сапасын арттыруға субсидиялар көлемдерін бекіту туралы" 2020 жылғы 16 сәуірдегі № 171 қаулысы (Нормативтік құқықтық актілерді мемлекеттік тіркеу тізілімінде № 5484 тіркелген, 2020 жылдың 21 сәуірінде Қазақстан Республикасы нормативтік құқықтық актілерінің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облысы әкімдігінің "Алматы облысы әкімдігінің 2020 жылғы 16 сәуірдегі № 171 "Акваөсіру (балық өсіру шаруашылығы) өнімділігін және өнім сапасын арттыруға субсидиялар көлемдерін бекіту туралы" қаулысына өзгерістер енгізу туралы" 2020 жылғы 30 қарашадағы № 455 қаулысы (Нормативтік құқықтық актілерді мемлекеттік тіркеу тізілімінде № 5789 болып тіркелген, 2020 жылдың 2 желтоқсанында Қазақстан Республикасы нормативтік құқықтық актілерінің эталондық бақылау банкінде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Тұрдалиевқа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Баталов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қосымша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Акваөсіру (балық өсіру шаруашылығы) өнімділігін және өнім сапасын арттыруға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1(бір) килограмм өнімін өндіруге жұмсалатын азық шығынының нормативі (кг)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азығының 1(бір) кг үшін тиесілі субсидиялар сомасы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көлемі (тонна)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