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22a5" w14:textId="b3e2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2020 жылғы 24 желтоқсандағы № 549 "2021-2023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27 тамыздағы № 81 шешімі. Қазақстан Республикасының Әділет министрлігінде 2021 жылғы 2 қыркүйекте № 24205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"2021-2023 жылдарға арналған Хромтау ауданының бюджетін бекіту туралы" 2020 жылғы 24 желтоқсандағы № 549 (Нормативтік құқықтық актілерді мемлекеттік тіркеу тізілімінде № 7942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11 706 431 мың теңге, оның ішінде:</w:t>
      </w:r>
    </w:p>
    <w:p>
      <w:pPr>
        <w:spacing w:after="0"/>
        <w:ind w:left="0"/>
        <w:jc w:val="both"/>
      </w:pPr>
      <w:r>
        <w:rPr>
          <w:rFonts w:ascii="Times New Roman"/>
          <w:b w:val="false"/>
          <w:i w:val="false"/>
          <w:color w:val="000000"/>
          <w:sz w:val="28"/>
        </w:rPr>
        <w:t>
      салықтық түсімдер – 6 002 981 мың теңге;</w:t>
      </w:r>
    </w:p>
    <w:p>
      <w:pPr>
        <w:spacing w:after="0"/>
        <w:ind w:left="0"/>
        <w:jc w:val="both"/>
      </w:pPr>
      <w:r>
        <w:rPr>
          <w:rFonts w:ascii="Times New Roman"/>
          <w:b w:val="false"/>
          <w:i w:val="false"/>
          <w:color w:val="000000"/>
          <w:sz w:val="28"/>
        </w:rPr>
        <w:t>
      салықтық емес түсімдер – 82 499 мың теңге;</w:t>
      </w:r>
    </w:p>
    <w:p>
      <w:pPr>
        <w:spacing w:after="0"/>
        <w:ind w:left="0"/>
        <w:jc w:val="both"/>
      </w:pPr>
      <w:r>
        <w:rPr>
          <w:rFonts w:ascii="Times New Roman"/>
          <w:b w:val="false"/>
          <w:i w:val="false"/>
          <w:color w:val="000000"/>
          <w:sz w:val="28"/>
        </w:rPr>
        <w:t>
      негізгі капиталды сатудан түсетін түсімдер – 54 520 мың теңге;</w:t>
      </w:r>
    </w:p>
    <w:p>
      <w:pPr>
        <w:spacing w:after="0"/>
        <w:ind w:left="0"/>
        <w:jc w:val="both"/>
      </w:pPr>
      <w:r>
        <w:rPr>
          <w:rFonts w:ascii="Times New Roman"/>
          <w:b w:val="false"/>
          <w:i w:val="false"/>
          <w:color w:val="000000"/>
          <w:sz w:val="28"/>
        </w:rPr>
        <w:t>
      трансферттер түсімі – 5 566 431 мың теңге;</w:t>
      </w:r>
    </w:p>
    <w:p>
      <w:pPr>
        <w:spacing w:after="0"/>
        <w:ind w:left="0"/>
        <w:jc w:val="both"/>
      </w:pPr>
      <w:r>
        <w:rPr>
          <w:rFonts w:ascii="Times New Roman"/>
          <w:b w:val="false"/>
          <w:i w:val="false"/>
          <w:color w:val="000000"/>
          <w:sz w:val="28"/>
        </w:rPr>
        <w:t>
      2) шығындар – 12 738 855,6 мың теңге;</w:t>
      </w:r>
    </w:p>
    <w:p>
      <w:pPr>
        <w:spacing w:after="0"/>
        <w:ind w:left="0"/>
        <w:jc w:val="both"/>
      </w:pPr>
      <w:r>
        <w:rPr>
          <w:rFonts w:ascii="Times New Roman"/>
          <w:b w:val="false"/>
          <w:i w:val="false"/>
          <w:color w:val="000000"/>
          <w:sz w:val="28"/>
        </w:rPr>
        <w:t>
      3) таза бюджеттік кредиттеу – 71 407 мың теңге, оның ішінде:</w:t>
      </w:r>
    </w:p>
    <w:p>
      <w:pPr>
        <w:spacing w:after="0"/>
        <w:ind w:left="0"/>
        <w:jc w:val="both"/>
      </w:pPr>
      <w:r>
        <w:rPr>
          <w:rFonts w:ascii="Times New Roman"/>
          <w:b w:val="false"/>
          <w:i w:val="false"/>
          <w:color w:val="000000"/>
          <w:sz w:val="28"/>
        </w:rPr>
        <w:t>
      бюджеттік кредиттер – 85 522 мың теңге;</w:t>
      </w:r>
    </w:p>
    <w:p>
      <w:pPr>
        <w:spacing w:after="0"/>
        <w:ind w:left="0"/>
        <w:jc w:val="both"/>
      </w:pPr>
      <w:r>
        <w:rPr>
          <w:rFonts w:ascii="Times New Roman"/>
          <w:b w:val="false"/>
          <w:i w:val="false"/>
          <w:color w:val="000000"/>
          <w:sz w:val="28"/>
        </w:rPr>
        <w:t>
      бюджеттік кредиттерді өтеу – 14 115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-1 103 831,6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1 103 831,6 мың теңге, оның ішінде:</w:t>
      </w:r>
    </w:p>
    <w:p>
      <w:pPr>
        <w:spacing w:after="0"/>
        <w:ind w:left="0"/>
        <w:jc w:val="both"/>
      </w:pPr>
      <w:r>
        <w:rPr>
          <w:rFonts w:ascii="Times New Roman"/>
          <w:b w:val="false"/>
          <w:i w:val="false"/>
          <w:color w:val="000000"/>
          <w:sz w:val="28"/>
        </w:rPr>
        <w:t>
      қарыздар түсімі – 85 522 мың теңге;</w:t>
      </w:r>
    </w:p>
    <w:p>
      <w:pPr>
        <w:spacing w:after="0"/>
        <w:ind w:left="0"/>
        <w:jc w:val="both"/>
      </w:pPr>
      <w:r>
        <w:rPr>
          <w:rFonts w:ascii="Times New Roman"/>
          <w:b w:val="false"/>
          <w:i w:val="false"/>
          <w:color w:val="000000"/>
          <w:sz w:val="28"/>
        </w:rPr>
        <w:t xml:space="preserve">
      қарыздарды өтеу – 14 115,9 мың теңге; </w:t>
      </w:r>
    </w:p>
    <w:p>
      <w:pPr>
        <w:spacing w:after="0"/>
        <w:ind w:left="0"/>
        <w:jc w:val="both"/>
      </w:pPr>
      <w:r>
        <w:rPr>
          <w:rFonts w:ascii="Times New Roman"/>
          <w:b w:val="false"/>
          <w:i w:val="false"/>
          <w:color w:val="000000"/>
          <w:sz w:val="28"/>
        </w:rPr>
        <w:t>
      бюджет қаражатының пайдаланылатын қалдықтары – 1 032 425,5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"2021 жылға арналған аудандық бюджетте облыстық бюджеттен ағымдағы нысаналы трансферттердің түсуі ескерілсін, оның ішінде:</w:t>
      </w:r>
    </w:p>
    <w:p>
      <w:pPr>
        <w:spacing w:after="0"/>
        <w:ind w:left="0"/>
        <w:jc w:val="both"/>
      </w:pPr>
      <w:r>
        <w:rPr>
          <w:rFonts w:ascii="Times New Roman"/>
          <w:b w:val="false"/>
          <w:i w:val="false"/>
          <w:color w:val="000000"/>
          <w:sz w:val="28"/>
        </w:rPr>
        <w:t>
      мемлекеттік атаулы әлеуметтік көмек төлеуге 6 760,0 мың теңге;</w:t>
      </w:r>
    </w:p>
    <w:p>
      <w:pPr>
        <w:spacing w:after="0"/>
        <w:ind w:left="0"/>
        <w:jc w:val="both"/>
      </w:pPr>
      <w:r>
        <w:rPr>
          <w:rFonts w:ascii="Times New Roman"/>
          <w:b w:val="false"/>
          <w:i w:val="false"/>
          <w:color w:val="000000"/>
          <w:sz w:val="28"/>
        </w:rPr>
        <w:t>
      балаларға кепілдендірілген әлеуметтік пакетке 1 950,0 мың теңге;</w:t>
      </w:r>
    </w:p>
    <w:p>
      <w:pPr>
        <w:spacing w:after="0"/>
        <w:ind w:left="0"/>
        <w:jc w:val="both"/>
      </w:pPr>
      <w:r>
        <w:rPr>
          <w:rFonts w:ascii="Times New Roman"/>
          <w:b w:val="false"/>
          <w:i w:val="false"/>
          <w:color w:val="000000"/>
          <w:sz w:val="28"/>
        </w:rPr>
        <w:t>
      халықты жұмыспен қамтуға жәрдемдесуге 8 678,0 мың теңге;</w:t>
      </w:r>
    </w:p>
    <w:p>
      <w:pPr>
        <w:spacing w:after="0"/>
        <w:ind w:left="0"/>
        <w:jc w:val="both"/>
      </w:pPr>
      <w:r>
        <w:rPr>
          <w:rFonts w:ascii="Times New Roman"/>
          <w:b w:val="false"/>
          <w:i w:val="false"/>
          <w:color w:val="000000"/>
          <w:sz w:val="28"/>
        </w:rPr>
        <w:t>
      жұмысшы кадрларды қысқа мерзімді кәсіптік оқытуға 12 723,0 мың теңге;</w:t>
      </w:r>
    </w:p>
    <w:p>
      <w:pPr>
        <w:spacing w:after="0"/>
        <w:ind w:left="0"/>
        <w:jc w:val="both"/>
      </w:pPr>
      <w:r>
        <w:rPr>
          <w:rFonts w:ascii="Times New Roman"/>
          <w:b w:val="false"/>
          <w:i w:val="false"/>
          <w:color w:val="000000"/>
          <w:sz w:val="28"/>
        </w:rPr>
        <w:t>
      Табантал ауылына кіреберіс автомобиль жолын орташа жөндеуге 314 885,0 мың теңге;</w:t>
      </w:r>
    </w:p>
    <w:p>
      <w:pPr>
        <w:spacing w:after="0"/>
        <w:ind w:left="0"/>
        <w:jc w:val="both"/>
      </w:pPr>
      <w:r>
        <w:rPr>
          <w:rFonts w:ascii="Times New Roman"/>
          <w:b w:val="false"/>
          <w:i w:val="false"/>
          <w:color w:val="000000"/>
          <w:sz w:val="28"/>
        </w:rPr>
        <w:t>
      Тассай ауылына кіреберіс автомобиль жолын орташа жөндеуге 318 839,0 мың теңге;</w:t>
      </w:r>
    </w:p>
    <w:p>
      <w:pPr>
        <w:spacing w:after="0"/>
        <w:ind w:left="0"/>
        <w:jc w:val="both"/>
      </w:pPr>
      <w:r>
        <w:rPr>
          <w:rFonts w:ascii="Times New Roman"/>
          <w:b w:val="false"/>
          <w:i w:val="false"/>
          <w:color w:val="000000"/>
          <w:sz w:val="28"/>
        </w:rPr>
        <w:t>
      Тасөткел ауылына кіреберіс автомобиль жолын орташа жөндеуге 420 968,0 мың теңге;</w:t>
      </w:r>
    </w:p>
    <w:p>
      <w:pPr>
        <w:spacing w:after="0"/>
        <w:ind w:left="0"/>
        <w:jc w:val="both"/>
      </w:pPr>
      <w:r>
        <w:rPr>
          <w:rFonts w:ascii="Times New Roman"/>
          <w:b w:val="false"/>
          <w:i w:val="false"/>
          <w:color w:val="000000"/>
          <w:sz w:val="28"/>
        </w:rPr>
        <w:t>
      санаторлық-курорттық емделуге 17 136 мың теңге;</w:t>
      </w:r>
    </w:p>
    <w:p>
      <w:pPr>
        <w:spacing w:after="0"/>
        <w:ind w:left="0"/>
        <w:jc w:val="both"/>
      </w:pPr>
      <w:r>
        <w:rPr>
          <w:rFonts w:ascii="Times New Roman"/>
          <w:b w:val="false"/>
          <w:i w:val="false"/>
          <w:color w:val="000000"/>
          <w:sz w:val="28"/>
        </w:rPr>
        <w:t>
      есту протездеу қызметтеріне 15 мың теңге;</w:t>
      </w:r>
    </w:p>
    <w:p>
      <w:pPr>
        <w:spacing w:after="0"/>
        <w:ind w:left="0"/>
        <w:jc w:val="both"/>
      </w:pPr>
      <w:r>
        <w:rPr>
          <w:rFonts w:ascii="Times New Roman"/>
          <w:b w:val="false"/>
          <w:i w:val="false"/>
          <w:color w:val="000000"/>
          <w:sz w:val="28"/>
        </w:rPr>
        <w:t>
      қосалқы компенсаторлық құралдарға 717 мың теңге;</w:t>
      </w:r>
    </w:p>
    <w:p>
      <w:pPr>
        <w:spacing w:after="0"/>
        <w:ind w:left="0"/>
        <w:jc w:val="both"/>
      </w:pPr>
      <w:r>
        <w:rPr>
          <w:rFonts w:ascii="Times New Roman"/>
          <w:b w:val="false"/>
          <w:i w:val="false"/>
          <w:color w:val="000000"/>
          <w:sz w:val="28"/>
        </w:rPr>
        <w:t>
      арнаулы жүріп-тұру құралдарына 542 мың теңге;</w:t>
      </w:r>
    </w:p>
    <w:p>
      <w:pPr>
        <w:spacing w:after="0"/>
        <w:ind w:left="0"/>
        <w:jc w:val="both"/>
      </w:pPr>
      <w:r>
        <w:rPr>
          <w:rFonts w:ascii="Times New Roman"/>
          <w:b w:val="false"/>
          <w:i w:val="false"/>
          <w:color w:val="000000"/>
          <w:sz w:val="28"/>
        </w:rPr>
        <w:t>
      протездік-ортопедиялық құралдарға 14 639 мың теңге;</w:t>
      </w:r>
    </w:p>
    <w:p>
      <w:pPr>
        <w:spacing w:after="0"/>
        <w:ind w:left="0"/>
        <w:jc w:val="both"/>
      </w:pPr>
      <w:r>
        <w:rPr>
          <w:rFonts w:ascii="Times New Roman"/>
          <w:b w:val="false"/>
          <w:i w:val="false"/>
          <w:color w:val="000000"/>
          <w:sz w:val="28"/>
        </w:rPr>
        <w:t>
      саяси және әкімшілік мемлекеттік қызметшілердің жалақысын көтеруге 72 884,0 мың теңге;</w:t>
      </w:r>
    </w:p>
    <w:p>
      <w:pPr>
        <w:spacing w:after="0"/>
        <w:ind w:left="0"/>
        <w:jc w:val="both"/>
      </w:pPr>
      <w:r>
        <w:rPr>
          <w:rFonts w:ascii="Times New Roman"/>
          <w:b w:val="false"/>
          <w:i w:val="false"/>
          <w:color w:val="000000"/>
          <w:sz w:val="28"/>
        </w:rPr>
        <w:t>
      Көрсетілген даму трансферттерді бөлу аудан әкімдігінің қаулысы негізінде айқындалады.".</w:t>
      </w:r>
    </w:p>
    <w:bookmarkStart w:name="z5"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27 тамыздағы №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2020 жылғы 24 желтоқсандағы № 549 шешіміне 1 қосымша</w:t>
            </w:r>
          </w:p>
        </w:tc>
      </w:tr>
    </w:tbl>
    <w:p>
      <w:pPr>
        <w:spacing w:after="0"/>
        <w:ind w:left="0"/>
        <w:jc w:val="left"/>
      </w:pPr>
      <w:r>
        <w:rPr>
          <w:rFonts w:ascii="Times New Roman"/>
          <w:b/>
          <w:i w:val="false"/>
          <w:color w:val="000000"/>
        </w:rPr>
        <w:t xml:space="preserve"> 2021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12 738 855,6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жөңдеу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