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0401" w14:textId="9630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Ойыл ауданы Шығанақ Берсиев атындағы ауылдық округі әкімінің 2021 жылғы 14 шілдедегі № 23 "Ойыл ауданы Шығанақ Берсиев атындағы ауылдық округі Құмжарған ауылы "Шәңке" шаруа қожалығының аумағында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2021 жылғы 12 тамыздағы № 29 шешімі. Қазақстан Республикасының Әділет министрлігінде 2021 жылғы 13 тамызда № 23975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Ойыл ауданы Шығанақ Берсиев атындағы ауылдық округі Құмжарған ауылы "Шәңке" шаруа қожалығының аумағында мүйізді ірі қара малдары арасынан қарасан ауруының ошақтарын жою бойынша кешенді ветеринариялық іс- шаралар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ауданы Шығанақ Берсиев атындағы ауылдық округі әкімінің "Ойыл ауданы Шығанақ Берсиев атындағы ауылдық округі Құмжарған ауылы "Шәңке" шаруа қожалығының аумағында карантин белгілеу туралы" 2021 жылғы 14 шілдедегі № 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23557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