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c98e" w14:textId="8adc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2020 жылғы 24 желтоқсандағы № 550 "2021–2023 жылдарға арналған Темір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2021 жылғы 11 наурыздағы № 23 шешімі. Ақтөбе облысының Әділет департаментінде 2021 жылғы 15 наурызда № 8117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2020 жылғы 24 желтоқсандағы № 550 "2021–2023 жылдарға арналған Темір аудандық бюджетін бекіту туралы" (нормативтік құқықтық актілерді мемлекеттік тіркеу Тізілімінде № 7873 тіркелген, 2020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 "7 434 422" сандары "7 456 997,5" сандарымен ауыстырылсын;</w:t>
      </w:r>
    </w:p>
    <w:p>
      <w:pPr>
        <w:spacing w:after="0"/>
        <w:ind w:left="0"/>
        <w:jc w:val="both"/>
      </w:pPr>
      <w:r>
        <w:rPr>
          <w:rFonts w:ascii="Times New Roman"/>
          <w:b w:val="false"/>
          <w:i w:val="false"/>
          <w:color w:val="000000"/>
          <w:sz w:val="28"/>
        </w:rPr>
        <w:t>
      трансферттер түсімдері – "4 285 164" сандары "4 307 739,5"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 "7 434 422" сандары "7 813 393,9"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бюджет тапшылығы (профициті) – "-29 459" сандары "-385 855,4" сандарымен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бюджет тапшылығын қаржыландыру (профицитті пайдалану) – "29 459" сандары "385 855,4"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7-1) тармақшамен толықтырылсын:</w:t>
      </w:r>
    </w:p>
    <w:p>
      <w:pPr>
        <w:spacing w:after="0"/>
        <w:ind w:left="0"/>
        <w:jc w:val="both"/>
      </w:pPr>
      <w:r>
        <w:rPr>
          <w:rFonts w:ascii="Times New Roman"/>
          <w:b w:val="false"/>
          <w:i w:val="false"/>
          <w:color w:val="000000"/>
          <w:sz w:val="28"/>
        </w:rPr>
        <w:t>
      "7-1) газбен жабдықтау нысандарына техникалық қызмет көрсетуге 2 039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мынадай мазмұндағы 3-1), 3-2), 3-3), 3-4) тармақшалармен толықтырылсын:</w:t>
      </w:r>
    </w:p>
    <w:p>
      <w:pPr>
        <w:spacing w:after="0"/>
        <w:ind w:left="0"/>
        <w:jc w:val="both"/>
      </w:pPr>
      <w:r>
        <w:rPr>
          <w:rFonts w:ascii="Times New Roman"/>
          <w:b w:val="false"/>
          <w:i w:val="false"/>
          <w:color w:val="000000"/>
          <w:sz w:val="28"/>
        </w:rPr>
        <w:t>
      "3-1) Шығырлы ауылындағы су құбыры желілерінің құрылысына 1000 мың теңге;</w:t>
      </w:r>
    </w:p>
    <w:p>
      <w:pPr>
        <w:spacing w:after="0"/>
        <w:ind w:left="0"/>
        <w:jc w:val="both"/>
      </w:pPr>
      <w:r>
        <w:rPr>
          <w:rFonts w:ascii="Times New Roman"/>
          <w:b w:val="false"/>
          <w:i w:val="false"/>
          <w:color w:val="000000"/>
          <w:sz w:val="28"/>
        </w:rPr>
        <w:t>
      3-2) Қалмаққырылған стансасындағы сумен жабдықтау нысандарының құрылысына 1000 мың теңге;</w:t>
      </w:r>
    </w:p>
    <w:p>
      <w:pPr>
        <w:spacing w:after="0"/>
        <w:ind w:left="0"/>
        <w:jc w:val="both"/>
      </w:pPr>
      <w:r>
        <w:rPr>
          <w:rFonts w:ascii="Times New Roman"/>
          <w:b w:val="false"/>
          <w:i w:val="false"/>
          <w:color w:val="000000"/>
          <w:sz w:val="28"/>
        </w:rPr>
        <w:t>
      3-3) Еңбекші ауылындағы су құбыры желілерінің құрылысына 1000 мың теңге;</w:t>
      </w:r>
    </w:p>
    <w:p>
      <w:pPr>
        <w:spacing w:after="0"/>
        <w:ind w:left="0"/>
        <w:jc w:val="both"/>
      </w:pPr>
      <w:r>
        <w:rPr>
          <w:rFonts w:ascii="Times New Roman"/>
          <w:b w:val="false"/>
          <w:i w:val="false"/>
          <w:color w:val="000000"/>
          <w:sz w:val="28"/>
        </w:rPr>
        <w:t>
      3-4) Саркөл ауылындағы көлік жолдарының құрылысына 17 231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аудандық маңызы бар қала, ауыл, кент, ауылдық округ әкімінің қызметін қамтамасыз ету жөніндегі қызметтерге.".</w:t>
      </w:r>
    </w:p>
    <w:bookmarkStart w:name="z8"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"Темір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3"/>
    <w:bookmarkStart w:name="z10" w:id="4"/>
    <w:p>
      <w:pPr>
        <w:spacing w:after="0"/>
        <w:ind w:left="0"/>
        <w:jc w:val="both"/>
      </w:pPr>
      <w:r>
        <w:rPr>
          <w:rFonts w:ascii="Times New Roman"/>
          <w:b w:val="false"/>
          <w:i w:val="false"/>
          <w:color w:val="000000"/>
          <w:sz w:val="28"/>
        </w:rPr>
        <w:t>
      4. Осы шешім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Адилханов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2021 жылғы 11 наурыздағы </w:t>
            </w:r>
            <w:r>
              <w:br/>
            </w:r>
            <w:r>
              <w:rPr>
                <w:rFonts w:ascii="Times New Roman"/>
                <w:b w:val="false"/>
                <w:i w:val="false"/>
                <w:color w:val="000000"/>
                <w:sz w:val="20"/>
              </w:rPr>
              <w:t>№ 23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2020 жылғы 24 желтоқсандағы № 550 шешіміне 1-қосымша</w:t>
            </w:r>
          </w:p>
        </w:tc>
      </w:tr>
    </w:tbl>
    <w:p>
      <w:pPr>
        <w:spacing w:after="0"/>
        <w:ind w:left="0"/>
        <w:jc w:val="left"/>
      </w:pPr>
      <w:r>
        <w:rPr>
          <w:rFonts w:ascii="Times New Roman"/>
          <w:b/>
          <w:i w:val="false"/>
          <w:color w:val="000000"/>
        </w:rPr>
        <w:t xml:space="preserve"> 2021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7456997,5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