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b690" w14:textId="e28b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алып тастау және Талдысай ауылдық округі әкімінің 2021 жылғы 30 сәуірдегі № 4 "Мұғалжар ауданы Талдысай ауылдық округінің "Айбат" шаруа қожалығы аумағында 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Талдысай ауылдық округі әкімінің 2021 жылғы 16 маусымдағы № 6 шешімі. Қазақстан Республикасының Әділет министрлігінде 2021 жылғы 17 маусымда № 23072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2021 жылғы 28 мамырдағы № 02-13-4/98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Талдысай ауылдық округінің "Айбат" шаруа қожалығы аумағында мүйізді ірі қара малдарының арасында қарасан ауруын жою бойынша кешенді ветеринариялық іс-шараларының жүргізілуіне байланысты,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Талдысай ауылдық округі әкімінің 2021 жылғы 30 сәуірдегі № 4 "Мұғалжар ауданы Талдысай ауылдық округінің "Айбат" шаруа қожалығы аумағында карантин белгілеу туралы" (нормативтік құқықтық актілерді мемлекеттік тіркеу Тізілімінде № 8287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 Талдысай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Талдысай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