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b149" w14:textId="d10b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2021 жылғы 17 қыркүйектегі № 56 шешімі. Қазақстан Республикасының Әділет министрлігінде 2021 жылғы 24 қыркүйекте № 24498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аудандық мәслихатының келесі: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"Мәртөк ауданы бойынша сот шешімімен коммуналдық меншікке түскен болып танылған иесіз қалдықтарды басқару Қағидаларын бекіту туралы" 2017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5822 болып тіркелген);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"Мәртөк аудандық мәслихатының 2017 жылғы 15 желтоқсандағы № 109 "Мәртөк ауданы бойынша сот шешімімен коммуналдық меншікке түскен болып танылған иесіз қалдықтарды басқару Қағидаларын бекіту туралы" шешіміне өзгерістер енгізу туралы"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6640 болып тіркелген) шешімдерінің күші жойылды деп танылсын.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