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5e907" w14:textId="4b5e9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И. Білтабанов атындағы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2021 жылғы 5 қаңтардағы № 417 шешімі. Ақтөбе облысының Әділет департаментінде 2021 жылғы 13 қаңтарда № 7991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И.Білтабанов атындағы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- 43837,7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- 42798,7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- 44 075,5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237,8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Қобда аудандық мәслихатының 15.11.2021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мүлкiне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елдi мекендер жерлерiне алынатын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тұлғалардан көлiк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тұлғалардан көлiк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әкімдері салатын айыппұлдар, өсімпұлдар, санкциялар, өндіріп алулар;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коммуналдық меншігінің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 түсетін басқа да салықтық емес түсімдер.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2020 жылғы 2 желтоқсандағы "2021 – 2023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2 917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34 302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2021 жылға аудандық бюджеттен И. Білтабанов атындағы ауылдық округінің бюджетіне берілген субвенциялар көлемі 20 490,0 мың теңге сомасында көзделгені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"Қобда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2021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Атамуратова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5 қаңтардағы № 417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И. Білтабанов атындағы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Қобда аудандық мәслихатының 15.11.2021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Мемлекеттiкбасқарудыңжоғарытұрғаноргандарынантүсетiнтрансферттер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5 қаңтардағы № 417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И. Білтабанов атындағы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5 қаңтардағы № 417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И. Білтабанов атындағы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