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2252" w14:textId="b292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22 желтоқсандағы № 80 шешімі. Қазақстан Республикасының Әділет министрлігінде 2021 жылғы 23 желтоқсанда № 25942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Орыс тіліндегі шешім тақырыбпен толықтырылды, қазақ тіліндегі мәтіні өзгермейді - Ақтөбе облысы Қарғалы аудандық мәслихатының 03.02.2022 </w:t>
      </w:r>
      <w:r>
        <w:rPr>
          <w:rFonts w:ascii="Times New Roman"/>
          <w:b w:val="false"/>
          <w:i w:val="false"/>
          <w:color w:val="ff0000"/>
          <w:sz w:val="28"/>
        </w:rPr>
        <w:t>№ 107</w:t>
      </w:r>
      <w:r>
        <w:rPr>
          <w:rFonts w:ascii="Times New Roman"/>
          <w:b w:val="false"/>
          <w:i w:val="false"/>
          <w:color w:val="ff0000"/>
          <w:sz w:val="28"/>
        </w:rPr>
        <w:t xml:space="preserve"> шешімімен (01.01.2022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4 775 064,5 мың теңге, оның ішінде:</w:t>
      </w:r>
    </w:p>
    <w:p>
      <w:pPr>
        <w:spacing w:after="0"/>
        <w:ind w:left="0"/>
        <w:jc w:val="both"/>
      </w:pPr>
      <w:r>
        <w:rPr>
          <w:rFonts w:ascii="Times New Roman"/>
          <w:b w:val="false"/>
          <w:i w:val="false"/>
          <w:color w:val="000000"/>
          <w:sz w:val="28"/>
        </w:rPr>
        <w:t>
      салықтық түсімдер – 823 796 мың теңге;</w:t>
      </w:r>
    </w:p>
    <w:p>
      <w:pPr>
        <w:spacing w:after="0"/>
        <w:ind w:left="0"/>
        <w:jc w:val="both"/>
      </w:pPr>
      <w:r>
        <w:rPr>
          <w:rFonts w:ascii="Times New Roman"/>
          <w:b w:val="false"/>
          <w:i w:val="false"/>
          <w:color w:val="000000"/>
          <w:sz w:val="28"/>
        </w:rPr>
        <w:t>
      салықтық емес түсімдер –11 333 мың теңге;</w:t>
      </w:r>
    </w:p>
    <w:p>
      <w:pPr>
        <w:spacing w:after="0"/>
        <w:ind w:left="0"/>
        <w:jc w:val="both"/>
      </w:pPr>
      <w:r>
        <w:rPr>
          <w:rFonts w:ascii="Times New Roman"/>
          <w:b w:val="false"/>
          <w:i w:val="false"/>
          <w:color w:val="000000"/>
          <w:sz w:val="28"/>
        </w:rPr>
        <w:t>
      негізгі капиталды сатудан түсетін түсімдер – 5 400 мың теңге;</w:t>
      </w:r>
    </w:p>
    <w:p>
      <w:pPr>
        <w:spacing w:after="0"/>
        <w:ind w:left="0"/>
        <w:jc w:val="both"/>
      </w:pPr>
      <w:r>
        <w:rPr>
          <w:rFonts w:ascii="Times New Roman"/>
          <w:b w:val="false"/>
          <w:i w:val="false"/>
          <w:color w:val="000000"/>
          <w:sz w:val="28"/>
        </w:rPr>
        <w:t>
      трансферттердің түсімдері – 3 934 535,5 мың теңге;</w:t>
      </w:r>
    </w:p>
    <w:p>
      <w:pPr>
        <w:spacing w:after="0"/>
        <w:ind w:left="0"/>
        <w:jc w:val="both"/>
      </w:pPr>
      <w:r>
        <w:rPr>
          <w:rFonts w:ascii="Times New Roman"/>
          <w:b w:val="false"/>
          <w:i w:val="false"/>
          <w:color w:val="000000"/>
          <w:sz w:val="28"/>
        </w:rPr>
        <w:t>
      2) шығындар – 5 068 405,6 мың теңге;</w:t>
      </w:r>
    </w:p>
    <w:p>
      <w:pPr>
        <w:spacing w:after="0"/>
        <w:ind w:left="0"/>
        <w:jc w:val="both"/>
      </w:pPr>
      <w:r>
        <w:rPr>
          <w:rFonts w:ascii="Times New Roman"/>
          <w:b w:val="false"/>
          <w:i w:val="false"/>
          <w:color w:val="000000"/>
          <w:sz w:val="28"/>
        </w:rPr>
        <w:t>
      3) таза бюджеттік кредиттеу – 24 513 мың теңге, оның ішінде:</w:t>
      </w:r>
    </w:p>
    <w:p>
      <w:pPr>
        <w:spacing w:after="0"/>
        <w:ind w:left="0"/>
        <w:jc w:val="both"/>
      </w:pPr>
      <w:r>
        <w:rPr>
          <w:rFonts w:ascii="Times New Roman"/>
          <w:b w:val="false"/>
          <w:i w:val="false"/>
          <w:color w:val="000000"/>
          <w:sz w:val="28"/>
        </w:rPr>
        <w:t>
      бюджеттік кредиттер – 70 892 мың теңге;</w:t>
      </w:r>
    </w:p>
    <w:p>
      <w:pPr>
        <w:spacing w:after="0"/>
        <w:ind w:left="0"/>
        <w:jc w:val="both"/>
      </w:pPr>
      <w:r>
        <w:rPr>
          <w:rFonts w:ascii="Times New Roman"/>
          <w:b w:val="false"/>
          <w:i w:val="false"/>
          <w:color w:val="000000"/>
          <w:sz w:val="28"/>
        </w:rPr>
        <w:t>
      бюджеттік кредиттерді өтеу – 46 379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-317 854,1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317 854,1 мың теңге, оның ішінде:</w:t>
      </w:r>
    </w:p>
    <w:p>
      <w:pPr>
        <w:spacing w:after="0"/>
        <w:ind w:left="0"/>
        <w:jc w:val="both"/>
      </w:pPr>
      <w:r>
        <w:rPr>
          <w:rFonts w:ascii="Times New Roman"/>
          <w:b w:val="false"/>
          <w:i w:val="false"/>
          <w:color w:val="000000"/>
          <w:sz w:val="28"/>
        </w:rPr>
        <w:t>
      қарыздар түсімі – 70 892 мың теңге;</w:t>
      </w:r>
    </w:p>
    <w:p>
      <w:pPr>
        <w:spacing w:after="0"/>
        <w:ind w:left="0"/>
        <w:jc w:val="both"/>
      </w:pPr>
      <w:r>
        <w:rPr>
          <w:rFonts w:ascii="Times New Roman"/>
          <w:b w:val="false"/>
          <w:i w:val="false"/>
          <w:color w:val="000000"/>
          <w:sz w:val="28"/>
        </w:rPr>
        <w:t>
      қарыздарды өтеу – 46 379,1 мың теңге;</w:t>
      </w:r>
    </w:p>
    <w:p>
      <w:pPr>
        <w:spacing w:after="0"/>
        <w:ind w:left="0"/>
        <w:jc w:val="both"/>
      </w:pPr>
      <w:r>
        <w:rPr>
          <w:rFonts w:ascii="Times New Roman"/>
          <w:b w:val="false"/>
          <w:i w:val="false"/>
          <w:color w:val="000000"/>
          <w:sz w:val="28"/>
        </w:rPr>
        <w:t>
      бюджет қаражатының пайдаланылатын қалдықтары – 293 341,2.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23.12.2022 </w:t>
      </w:r>
      <w:r>
        <w:rPr>
          <w:rFonts w:ascii="Times New Roman"/>
          <w:b w:val="false"/>
          <w:i w:val="false"/>
          <w:color w:val="000000"/>
          <w:sz w:val="28"/>
        </w:rPr>
        <w:t>№ 206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есептелетін болып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Қарғалы аудандық мәслихатының 10.06.2022 </w:t>
      </w:r>
      <w:r>
        <w:rPr>
          <w:rFonts w:ascii="Times New Roman"/>
          <w:b w:val="false"/>
          <w:i w:val="false"/>
          <w:color w:val="000000"/>
          <w:sz w:val="28"/>
        </w:rPr>
        <w:t>№ 155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Қазақстан Республикасының "2022 - 2024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мөлшерi – 60 000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2) базалық әлеуметтiк төлемдердiң мөлшерлерiн есептеу үшiн ең төмен күнкөрiс деңгейiнiң шамасы – 37 389 теңге болып белгiленсiн.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Қарғалы аудандық мәслихатының 10.06.2022 </w:t>
      </w:r>
      <w:r>
        <w:rPr>
          <w:rFonts w:ascii="Times New Roman"/>
          <w:b w:val="false"/>
          <w:i w:val="false"/>
          <w:color w:val="000000"/>
          <w:sz w:val="28"/>
        </w:rPr>
        <w:t>№ 155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2022 жылға арналған аудандық бюджетте облыстық бюджетке функциялардың өзгеруіне байланысты ысыраптарды өтеуге – 2 309 497 мың теңге трансферттер ескерілсін.</w:t>
      </w:r>
    </w:p>
    <w:bookmarkEnd w:id="4"/>
    <w:p>
      <w:pPr>
        <w:spacing w:after="0"/>
        <w:ind w:left="0"/>
        <w:jc w:val="both"/>
      </w:pPr>
      <w:r>
        <w:rPr>
          <w:rFonts w:ascii="Times New Roman"/>
          <w:b w:val="false"/>
          <w:i w:val="false"/>
          <w:color w:val="000000"/>
          <w:sz w:val="28"/>
        </w:rPr>
        <w:t>
      Облыстық бюджетке функциялардың өзгеруіне байланысты ысыраптарды өтеу трансферттері аудан әкімдігінің қаулысы негізінде айқындалады.</w:t>
      </w:r>
    </w:p>
    <w:bookmarkStart w:name="z7" w:id="5"/>
    <w:p>
      <w:pPr>
        <w:spacing w:after="0"/>
        <w:ind w:left="0"/>
        <w:jc w:val="both"/>
      </w:pPr>
      <w:r>
        <w:rPr>
          <w:rFonts w:ascii="Times New Roman"/>
          <w:b w:val="false"/>
          <w:i w:val="false"/>
          <w:color w:val="000000"/>
          <w:sz w:val="28"/>
        </w:rPr>
        <w:t>
      5. 2022 жылға арналған аудандық бюджетте облыстық бюджеттен берілген субвенция көлемі – 3 100 000 мың теңге сомасында қарастырылғаны ескерілсін.</w:t>
      </w:r>
    </w:p>
    <w:bookmarkEnd w:id="5"/>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ауылдық округтерге берілетін субвенция көлемі – 319 128 мың теңге сомасында қарастырылсын, оның ішінде:</w:t>
      </w:r>
    </w:p>
    <w:bookmarkEnd w:id="6"/>
    <w:p>
      <w:pPr>
        <w:spacing w:after="0"/>
        <w:ind w:left="0"/>
        <w:jc w:val="both"/>
      </w:pPr>
      <w:r>
        <w:rPr>
          <w:rFonts w:ascii="Times New Roman"/>
          <w:b w:val="false"/>
          <w:i w:val="false"/>
          <w:color w:val="000000"/>
          <w:sz w:val="28"/>
        </w:rPr>
        <w:t xml:space="preserve">
      Бадамша ауылдық округіне – 73 874 мың теңге; </w:t>
      </w:r>
    </w:p>
    <w:p>
      <w:pPr>
        <w:spacing w:after="0"/>
        <w:ind w:left="0"/>
        <w:jc w:val="both"/>
      </w:pPr>
      <w:r>
        <w:rPr>
          <w:rFonts w:ascii="Times New Roman"/>
          <w:b w:val="false"/>
          <w:i w:val="false"/>
          <w:color w:val="000000"/>
          <w:sz w:val="28"/>
        </w:rPr>
        <w:t>
      Желтау ауылдық округіне – 41 696 мың теңге;</w:t>
      </w:r>
    </w:p>
    <w:p>
      <w:pPr>
        <w:spacing w:after="0"/>
        <w:ind w:left="0"/>
        <w:jc w:val="both"/>
      </w:pPr>
      <w:r>
        <w:rPr>
          <w:rFonts w:ascii="Times New Roman"/>
          <w:b w:val="false"/>
          <w:i w:val="false"/>
          <w:color w:val="000000"/>
          <w:sz w:val="28"/>
        </w:rPr>
        <w:t>
      Кемпірсай ауылдық округіне – 31 095 мың теңге;</w:t>
      </w:r>
    </w:p>
    <w:p>
      <w:pPr>
        <w:spacing w:after="0"/>
        <w:ind w:left="0"/>
        <w:jc w:val="both"/>
      </w:pPr>
      <w:r>
        <w:rPr>
          <w:rFonts w:ascii="Times New Roman"/>
          <w:b w:val="false"/>
          <w:i w:val="false"/>
          <w:color w:val="000000"/>
          <w:sz w:val="28"/>
        </w:rPr>
        <w:t>
      Қосестек ауылдық округіне – 43 159 мың теңге;</w:t>
      </w:r>
    </w:p>
    <w:p>
      <w:pPr>
        <w:spacing w:after="0"/>
        <w:ind w:left="0"/>
        <w:jc w:val="both"/>
      </w:pPr>
      <w:r>
        <w:rPr>
          <w:rFonts w:ascii="Times New Roman"/>
          <w:b w:val="false"/>
          <w:i w:val="false"/>
          <w:color w:val="000000"/>
          <w:sz w:val="28"/>
        </w:rPr>
        <w:t>
      Ащылысай ауылдық округіне – 39 490 мың теңге;</w:t>
      </w:r>
    </w:p>
    <w:p>
      <w:pPr>
        <w:spacing w:after="0"/>
        <w:ind w:left="0"/>
        <w:jc w:val="both"/>
      </w:pPr>
      <w:r>
        <w:rPr>
          <w:rFonts w:ascii="Times New Roman"/>
          <w:b w:val="false"/>
          <w:i w:val="false"/>
          <w:color w:val="000000"/>
          <w:sz w:val="28"/>
        </w:rPr>
        <w:t>
      Степной ауылдық округіне – 26 971 мың теңге;</w:t>
      </w:r>
    </w:p>
    <w:p>
      <w:pPr>
        <w:spacing w:after="0"/>
        <w:ind w:left="0"/>
        <w:jc w:val="both"/>
      </w:pPr>
      <w:r>
        <w:rPr>
          <w:rFonts w:ascii="Times New Roman"/>
          <w:b w:val="false"/>
          <w:i w:val="false"/>
          <w:color w:val="000000"/>
          <w:sz w:val="28"/>
        </w:rPr>
        <w:t>
      Велихов ауылдық округіне – 27 296 мың теңге;</w:t>
      </w:r>
    </w:p>
    <w:p>
      <w:pPr>
        <w:spacing w:after="0"/>
        <w:ind w:left="0"/>
        <w:jc w:val="both"/>
      </w:pPr>
      <w:r>
        <w:rPr>
          <w:rFonts w:ascii="Times New Roman"/>
          <w:b w:val="false"/>
          <w:i w:val="false"/>
          <w:color w:val="000000"/>
          <w:sz w:val="28"/>
        </w:rPr>
        <w:t>
      Әлімбет ауылдық округіне – 35 547 мың теңге.</w:t>
      </w:r>
    </w:p>
    <w:bookmarkStart w:name="z9" w:id="7"/>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 Ұлттық қорынан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нәтижелі жұмыспен қамтуды дамытуға;</w:t>
      </w:r>
    </w:p>
    <w:p>
      <w:pPr>
        <w:spacing w:after="0"/>
        <w:ind w:left="0"/>
        <w:jc w:val="both"/>
      </w:pPr>
      <w:r>
        <w:rPr>
          <w:rFonts w:ascii="Times New Roman"/>
          <w:b w:val="false"/>
          <w:i w:val="false"/>
          <w:color w:val="000000"/>
          <w:sz w:val="28"/>
        </w:rPr>
        <w:t>
      9) мәслихаттар депутаттары қызметінің тиімділігін арттыруға.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Қарғалы аудандық мәслихатының 06.09.2022 </w:t>
      </w:r>
      <w:r>
        <w:rPr>
          <w:rFonts w:ascii="Times New Roman"/>
          <w:b w:val="false"/>
          <w:i w:val="false"/>
          <w:color w:val="000000"/>
          <w:sz w:val="28"/>
        </w:rPr>
        <w:t>№ 174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2022 жылға арналған аудандық бюджетте республикалық бюджеттен мамандарды әлеуметтік қолдау шараларын іске асыруға кредиттер түскені ескерілсін.</w:t>
      </w:r>
    </w:p>
    <w:bookmarkEnd w:id="8"/>
    <w:p>
      <w:pPr>
        <w:spacing w:after="0"/>
        <w:ind w:left="0"/>
        <w:jc w:val="both"/>
      </w:pPr>
      <w:r>
        <w:rPr>
          <w:rFonts w:ascii="Times New Roman"/>
          <w:b w:val="false"/>
          <w:i w:val="false"/>
          <w:color w:val="000000"/>
          <w:sz w:val="28"/>
        </w:rPr>
        <w:t>
      Кредиттердің аталған сомаларын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көзделсін: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халықты жұмыспен қамтуға жәрдемдесуге;</w:t>
      </w:r>
    </w:p>
    <w:p>
      <w:pPr>
        <w:spacing w:after="0"/>
        <w:ind w:left="0"/>
        <w:jc w:val="both"/>
      </w:pPr>
      <w:r>
        <w:rPr>
          <w:rFonts w:ascii="Times New Roman"/>
          <w:b w:val="false"/>
          <w:i w:val="false"/>
          <w:color w:val="000000"/>
          <w:sz w:val="28"/>
        </w:rPr>
        <w:t>
      4) көмекшi (компенсаторлық) құралдарға;</w:t>
      </w:r>
    </w:p>
    <w:p>
      <w:pPr>
        <w:spacing w:after="0"/>
        <w:ind w:left="0"/>
        <w:jc w:val="both"/>
      </w:pPr>
      <w:r>
        <w:rPr>
          <w:rFonts w:ascii="Times New Roman"/>
          <w:b w:val="false"/>
          <w:i w:val="false"/>
          <w:color w:val="000000"/>
          <w:sz w:val="28"/>
        </w:rPr>
        <w:t>
      5) арнайы қозғалыс құралдарына;</w:t>
      </w:r>
    </w:p>
    <w:p>
      <w:pPr>
        <w:spacing w:after="0"/>
        <w:ind w:left="0"/>
        <w:jc w:val="both"/>
      </w:pPr>
      <w:r>
        <w:rPr>
          <w:rFonts w:ascii="Times New Roman"/>
          <w:b w:val="false"/>
          <w:i w:val="false"/>
          <w:color w:val="000000"/>
          <w:sz w:val="28"/>
        </w:rPr>
        <w:t>
      6) протездік-ортопедиялық құралдарына;</w:t>
      </w:r>
    </w:p>
    <w:p>
      <w:pPr>
        <w:spacing w:after="0"/>
        <w:ind w:left="0"/>
        <w:jc w:val="both"/>
      </w:pPr>
      <w:r>
        <w:rPr>
          <w:rFonts w:ascii="Times New Roman"/>
          <w:b w:val="false"/>
          <w:i w:val="false"/>
          <w:color w:val="000000"/>
          <w:sz w:val="28"/>
        </w:rPr>
        <w:t>
      7) санаторлы-курорттық емдеуге;</w:t>
      </w:r>
    </w:p>
    <w:p>
      <w:pPr>
        <w:spacing w:after="0"/>
        <w:ind w:left="0"/>
        <w:jc w:val="both"/>
      </w:pPr>
      <w:r>
        <w:rPr>
          <w:rFonts w:ascii="Times New Roman"/>
          <w:b w:val="false"/>
          <w:i w:val="false"/>
          <w:color w:val="000000"/>
          <w:sz w:val="28"/>
        </w:rPr>
        <w:t>
      8)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9)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10) коммуналдық шаруашылықты дамытуға;</w:t>
      </w:r>
    </w:p>
    <w:p>
      <w:pPr>
        <w:spacing w:after="0"/>
        <w:ind w:left="0"/>
        <w:jc w:val="both"/>
      </w:pPr>
      <w:r>
        <w:rPr>
          <w:rFonts w:ascii="Times New Roman"/>
          <w:b w:val="false"/>
          <w:i w:val="false"/>
          <w:color w:val="000000"/>
          <w:sz w:val="28"/>
        </w:rPr>
        <w:t>
      11) шақырту пунктіне автокөлік сатып алуға;</w:t>
      </w:r>
    </w:p>
    <w:p>
      <w:pPr>
        <w:spacing w:after="0"/>
        <w:ind w:left="0"/>
        <w:jc w:val="both"/>
      </w:pPr>
      <w:r>
        <w:rPr>
          <w:rFonts w:ascii="Times New Roman"/>
          <w:b w:val="false"/>
          <w:i w:val="false"/>
          <w:color w:val="000000"/>
          <w:sz w:val="28"/>
        </w:rPr>
        <w:t>
      12)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13) "Ауыл-Ел бесіг"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14) көлік инфрақұрылымын дамытуға;</w:t>
      </w:r>
    </w:p>
    <w:p>
      <w:pPr>
        <w:spacing w:after="0"/>
        <w:ind w:left="0"/>
        <w:jc w:val="both"/>
      </w:pPr>
      <w:r>
        <w:rPr>
          <w:rFonts w:ascii="Times New Roman"/>
          <w:b w:val="false"/>
          <w:i w:val="false"/>
          <w:color w:val="000000"/>
          <w:sz w:val="28"/>
        </w:rPr>
        <w:t>
      15)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16) "Бизнестің жол картасы-2025" бизнесті қолдау мен дамытудың мемлекеттік бағдарламасының атауы шеңберінде индустриялық инфрақұрылымды дамыту;</w:t>
      </w:r>
    </w:p>
    <w:p>
      <w:pPr>
        <w:spacing w:after="0"/>
        <w:ind w:left="0"/>
        <w:jc w:val="both"/>
      </w:pPr>
      <w:r>
        <w:rPr>
          <w:rFonts w:ascii="Times New Roman"/>
          <w:b w:val="false"/>
          <w:i w:val="false"/>
          <w:color w:val="000000"/>
          <w:sz w:val="28"/>
        </w:rPr>
        <w:t>
      17) газбен жабдықтау нысандарына техникалық қызмет көрсетуге;</w:t>
      </w:r>
    </w:p>
    <w:p>
      <w:pPr>
        <w:spacing w:after="0"/>
        <w:ind w:left="0"/>
        <w:jc w:val="both"/>
      </w:pPr>
      <w:r>
        <w:rPr>
          <w:rFonts w:ascii="Times New Roman"/>
          <w:b w:val="false"/>
          <w:i w:val="false"/>
          <w:color w:val="000000"/>
          <w:sz w:val="28"/>
        </w:rPr>
        <w:t>
      18) мәдени-демалыс жұмысын қолдауға.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Қарғалы аудандық мәслихатының 06.09.2022 </w:t>
      </w:r>
      <w:r>
        <w:rPr>
          <w:rFonts w:ascii="Times New Roman"/>
          <w:b w:val="false"/>
          <w:i w:val="false"/>
          <w:color w:val="000000"/>
          <w:sz w:val="28"/>
        </w:rPr>
        <w:t>№ 174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2022 жылға арналған аудандық бюджетте ауылдық округтерге ағымдағы нысаналы трансферттер және даму трансферттері көзделсін:</w:t>
      </w:r>
    </w:p>
    <w:bookmarkEnd w:id="10"/>
    <w:p>
      <w:pPr>
        <w:spacing w:after="0"/>
        <w:ind w:left="0"/>
        <w:jc w:val="both"/>
      </w:pPr>
      <w:r>
        <w:rPr>
          <w:rFonts w:ascii="Times New Roman"/>
          <w:b w:val="false"/>
          <w:i w:val="false"/>
          <w:color w:val="000000"/>
          <w:sz w:val="28"/>
        </w:rPr>
        <w:t>
      1) елді мекендерді сумен жабдықтауды ұйымдастыру;</w:t>
      </w:r>
    </w:p>
    <w:p>
      <w:pPr>
        <w:spacing w:after="0"/>
        <w:ind w:left="0"/>
        <w:jc w:val="both"/>
      </w:pPr>
      <w:r>
        <w:rPr>
          <w:rFonts w:ascii="Times New Roman"/>
          <w:b w:val="false"/>
          <w:i w:val="false"/>
          <w:color w:val="000000"/>
          <w:sz w:val="28"/>
        </w:rPr>
        <w:t>
      2) елді мекендерді абаттандыру мен көгалдандыру;</w:t>
      </w:r>
    </w:p>
    <w:p>
      <w:pPr>
        <w:spacing w:after="0"/>
        <w:ind w:left="0"/>
        <w:jc w:val="both"/>
      </w:pPr>
      <w:r>
        <w:rPr>
          <w:rFonts w:ascii="Times New Roman"/>
          <w:b w:val="false"/>
          <w:i w:val="false"/>
          <w:color w:val="000000"/>
          <w:sz w:val="28"/>
        </w:rPr>
        <w:t>
      3) аудандық маңызы бар қалаларда, ауылдарда, кенттерде, ауылдық округтерде автомобиль жолдарын күрделі және орташа жөндеу;</w:t>
      </w:r>
    </w:p>
    <w:p>
      <w:pPr>
        <w:spacing w:after="0"/>
        <w:ind w:left="0"/>
        <w:jc w:val="both"/>
      </w:pPr>
      <w:r>
        <w:rPr>
          <w:rFonts w:ascii="Times New Roman"/>
          <w:b w:val="false"/>
          <w:i w:val="false"/>
          <w:color w:val="000000"/>
          <w:sz w:val="28"/>
        </w:rPr>
        <w:t>
      4)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5) мемлекеттік органның күрделі шығыстарына;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7) мұқтаж азаматтарға үйде әлеуметтік көмек көрсету;</w:t>
      </w:r>
    </w:p>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 салу және реконструкциялау.</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Қарғалы аудандық мәслихатының 10.06.2022 </w:t>
      </w:r>
      <w:r>
        <w:rPr>
          <w:rFonts w:ascii="Times New Roman"/>
          <w:b w:val="false"/>
          <w:i w:val="false"/>
          <w:color w:val="000000"/>
          <w:sz w:val="28"/>
        </w:rPr>
        <w:t>№ 155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2022 жылға арналған ауданның жергілікті атқарушы органының резерв сомасы – 0 мың теңге болып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Қарғалы аудандық мәслихатының 06.09.2022 </w:t>
      </w:r>
      <w:r>
        <w:rPr>
          <w:rFonts w:ascii="Times New Roman"/>
          <w:b w:val="false"/>
          <w:i w:val="false"/>
          <w:color w:val="000000"/>
          <w:sz w:val="28"/>
        </w:rPr>
        <w:t>№ 174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12. 2022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13. Осы шешім 2022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2021 жылғы 22 желтоқсандағы № 80 шешіміне 1 қосымша</w:t>
            </w:r>
          </w:p>
        </w:tc>
      </w:tr>
    </w:tbl>
    <w:p>
      <w:pPr>
        <w:spacing w:after="0"/>
        <w:ind w:left="0"/>
        <w:jc w:val="left"/>
      </w:pPr>
      <w:r>
        <w:rPr>
          <w:rFonts w:ascii="Times New Roman"/>
          <w:b/>
          <w:i w:val="false"/>
          <w:color w:val="000000"/>
        </w:rPr>
        <w:t xml:space="preserve"> 2022 жылға арналған Қарғалы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23.12.2022 </w:t>
      </w:r>
      <w:r>
        <w:rPr>
          <w:rFonts w:ascii="Times New Roman"/>
          <w:b w:val="false"/>
          <w:i w:val="false"/>
          <w:color w:val="ff0000"/>
          <w:sz w:val="28"/>
        </w:rPr>
        <w:t>№ 206</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22 желтоқсандағы № 80 шешіміне 2 қосымша</w:t>
            </w:r>
          </w:p>
        </w:tc>
      </w:tr>
    </w:tbl>
    <w:p>
      <w:pPr>
        <w:spacing w:after="0"/>
        <w:ind w:left="0"/>
        <w:jc w:val="left"/>
      </w:pPr>
      <w:r>
        <w:rPr>
          <w:rFonts w:ascii="Times New Roman"/>
          <w:b/>
          <w:i w:val="false"/>
          <w:color w:val="000000"/>
        </w:rPr>
        <w:t xml:space="preserve">  2023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22 желтоқсандағы № 80 шешіміне 3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22 желтоқсандағы № 80 шешіміне 4 қосымша</w:t>
            </w:r>
          </w:p>
        </w:tc>
      </w:tr>
    </w:tbl>
    <w:p>
      <w:pPr>
        <w:spacing w:after="0"/>
        <w:ind w:left="0"/>
        <w:jc w:val="left"/>
      </w:pPr>
      <w:r>
        <w:rPr>
          <w:rFonts w:ascii="Times New Roman"/>
          <w:b/>
          <w:i w:val="false"/>
          <w:color w:val="000000"/>
        </w:rPr>
        <w:t xml:space="preserve"> 2022 жылға арналған Қарғалы аудандық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