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5cf2f" w14:textId="f75cf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2020 жылғы 24 желтоқсандағы № 529 "2021-2023 жылдарға арналған Қарғалы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2021 жылғы 31 тамыздағы № 57 шешімі. Қазақстан Республикасының Әділет министрлігінде 2021 жылғы 6 қыркүйекте № 24236 болып тіркелді. Мерзімі өткендіктен қолданыс тоқтатылды</w:t>
      </w:r>
    </w:p>
    <w:p>
      <w:pPr>
        <w:spacing w:after="0"/>
        <w:ind w:left="0"/>
        <w:jc w:val="both"/>
      </w:pPr>
      <w:r>
        <w:rPr>
          <w:rFonts w:ascii="Times New Roman"/>
          <w:b w:val="false"/>
          <w:i w:val="false"/>
          <w:color w:val="000000"/>
          <w:sz w:val="28"/>
        </w:rPr>
        <w:t>
      ШЕШТІ:</w:t>
      </w:r>
    </w:p>
    <w:bookmarkStart w:name="z2" w:id="0"/>
    <w:p>
      <w:pPr>
        <w:spacing w:after="0"/>
        <w:ind w:left="0"/>
        <w:jc w:val="both"/>
      </w:pPr>
      <w:r>
        <w:rPr>
          <w:rFonts w:ascii="Times New Roman"/>
          <w:b w:val="false"/>
          <w:i w:val="false"/>
          <w:color w:val="000000"/>
          <w:sz w:val="28"/>
        </w:rPr>
        <w:t xml:space="preserve">
      1. Қарғалы аудандық мәслихатының "2021-2023 жылдарға арналған Қарғалы аудандық бюджетін бекіту туралы" 2020 жылғы 24 желтоқсандағы № 529 (Нормативтік құқықтық актілерді мемлекеттік тіркеу Тізілімінде № 7901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xml:space="preserve">
      "1. 2021-2023 жылдарға арналған Қарғалы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мынадай көлемдерде бекітілсін:</w:t>
      </w:r>
    </w:p>
    <w:p>
      <w:pPr>
        <w:spacing w:after="0"/>
        <w:ind w:left="0"/>
        <w:jc w:val="both"/>
      </w:pPr>
      <w:r>
        <w:rPr>
          <w:rFonts w:ascii="Times New Roman"/>
          <w:b w:val="false"/>
          <w:i w:val="false"/>
          <w:color w:val="000000"/>
          <w:sz w:val="28"/>
        </w:rPr>
        <w:t>
      1) кірістер – 5 684 278,4 мың теңге, оның ішінде:</w:t>
      </w:r>
    </w:p>
    <w:p>
      <w:pPr>
        <w:spacing w:after="0"/>
        <w:ind w:left="0"/>
        <w:jc w:val="both"/>
      </w:pPr>
      <w:r>
        <w:rPr>
          <w:rFonts w:ascii="Times New Roman"/>
          <w:b w:val="false"/>
          <w:i w:val="false"/>
          <w:color w:val="000000"/>
          <w:sz w:val="28"/>
        </w:rPr>
        <w:t>
      салықтық түсімдер – 752 433 мың теңге;</w:t>
      </w:r>
    </w:p>
    <w:p>
      <w:pPr>
        <w:spacing w:after="0"/>
        <w:ind w:left="0"/>
        <w:jc w:val="both"/>
      </w:pPr>
      <w:r>
        <w:rPr>
          <w:rFonts w:ascii="Times New Roman"/>
          <w:b w:val="false"/>
          <w:i w:val="false"/>
          <w:color w:val="000000"/>
          <w:sz w:val="28"/>
        </w:rPr>
        <w:t>
      салықтық емес түсімдер – 42 450 мың теңге;</w:t>
      </w:r>
    </w:p>
    <w:p>
      <w:pPr>
        <w:spacing w:after="0"/>
        <w:ind w:left="0"/>
        <w:jc w:val="both"/>
      </w:pPr>
      <w:r>
        <w:rPr>
          <w:rFonts w:ascii="Times New Roman"/>
          <w:b w:val="false"/>
          <w:i w:val="false"/>
          <w:color w:val="000000"/>
          <w:sz w:val="28"/>
        </w:rPr>
        <w:t>
      негізгі капиталды сатудан түсетін түсімдер – 5 480 мың теңге;</w:t>
      </w:r>
    </w:p>
    <w:p>
      <w:pPr>
        <w:spacing w:after="0"/>
        <w:ind w:left="0"/>
        <w:jc w:val="both"/>
      </w:pPr>
      <w:r>
        <w:rPr>
          <w:rFonts w:ascii="Times New Roman"/>
          <w:b w:val="false"/>
          <w:i w:val="false"/>
          <w:color w:val="000000"/>
          <w:sz w:val="28"/>
        </w:rPr>
        <w:t>
      трансферттер түсімі – 4 883 915,4 мың теңге;</w:t>
      </w:r>
    </w:p>
    <w:p>
      <w:pPr>
        <w:spacing w:after="0"/>
        <w:ind w:left="0"/>
        <w:jc w:val="both"/>
      </w:pPr>
      <w:r>
        <w:rPr>
          <w:rFonts w:ascii="Times New Roman"/>
          <w:b w:val="false"/>
          <w:i w:val="false"/>
          <w:color w:val="000000"/>
          <w:sz w:val="28"/>
        </w:rPr>
        <w:t>
      2) шығындар – 5 865 006,1 мың теңге;</w:t>
      </w:r>
    </w:p>
    <w:p>
      <w:pPr>
        <w:spacing w:after="0"/>
        <w:ind w:left="0"/>
        <w:jc w:val="both"/>
      </w:pPr>
      <w:r>
        <w:rPr>
          <w:rFonts w:ascii="Times New Roman"/>
          <w:b w:val="false"/>
          <w:i w:val="false"/>
          <w:color w:val="000000"/>
          <w:sz w:val="28"/>
        </w:rPr>
        <w:t>
      3) таза бюджеттік кредиттеу – 35 631 мың теңге, оның ішінде:</w:t>
      </w:r>
    </w:p>
    <w:p>
      <w:pPr>
        <w:spacing w:after="0"/>
        <w:ind w:left="0"/>
        <w:jc w:val="both"/>
      </w:pPr>
      <w:r>
        <w:rPr>
          <w:rFonts w:ascii="Times New Roman"/>
          <w:b w:val="false"/>
          <w:i w:val="false"/>
          <w:color w:val="000000"/>
          <w:sz w:val="28"/>
        </w:rPr>
        <w:t>
      бюджеттік кредиттер – 76 884 мың теңге;</w:t>
      </w:r>
    </w:p>
    <w:p>
      <w:pPr>
        <w:spacing w:after="0"/>
        <w:ind w:left="0"/>
        <w:jc w:val="both"/>
      </w:pPr>
      <w:r>
        <w:rPr>
          <w:rFonts w:ascii="Times New Roman"/>
          <w:b w:val="false"/>
          <w:i w:val="false"/>
          <w:color w:val="000000"/>
          <w:sz w:val="28"/>
        </w:rPr>
        <w:t>
      бюджеттік кредиттерді өтеу – 41 253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-216 358,7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216 358,7 мың теңге, оның ішінде:</w:t>
      </w:r>
    </w:p>
    <w:p>
      <w:pPr>
        <w:spacing w:after="0"/>
        <w:ind w:left="0"/>
        <w:jc w:val="both"/>
      </w:pPr>
      <w:r>
        <w:rPr>
          <w:rFonts w:ascii="Times New Roman"/>
          <w:b w:val="false"/>
          <w:i w:val="false"/>
          <w:color w:val="000000"/>
          <w:sz w:val="28"/>
        </w:rPr>
        <w:t>
      қарыздар түсімі – 76 884 мың теңге;</w:t>
      </w:r>
    </w:p>
    <w:p>
      <w:pPr>
        <w:spacing w:after="0"/>
        <w:ind w:left="0"/>
        <w:jc w:val="both"/>
      </w:pPr>
      <w:r>
        <w:rPr>
          <w:rFonts w:ascii="Times New Roman"/>
          <w:b w:val="false"/>
          <w:i w:val="false"/>
          <w:color w:val="000000"/>
          <w:sz w:val="28"/>
        </w:rPr>
        <w:t>
      қарыздарды өтеу – 41 253,6 мың теңге;</w:t>
      </w:r>
    </w:p>
    <w:p>
      <w:pPr>
        <w:spacing w:after="0"/>
        <w:ind w:left="0"/>
        <w:jc w:val="both"/>
      </w:pPr>
      <w:r>
        <w:rPr>
          <w:rFonts w:ascii="Times New Roman"/>
          <w:b w:val="false"/>
          <w:i w:val="false"/>
          <w:color w:val="000000"/>
          <w:sz w:val="28"/>
        </w:rPr>
        <w:t>
      бюджет қаражатының пайдаланылатын қалдықтары – 180 728,3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келесідей мазмұндағы 10), 11), 12) тармақшалармен толықтырылсын: </w:t>
      </w:r>
    </w:p>
    <w:p>
      <w:pPr>
        <w:spacing w:after="0"/>
        <w:ind w:left="0"/>
        <w:jc w:val="both"/>
      </w:pPr>
      <w:r>
        <w:rPr>
          <w:rFonts w:ascii="Times New Roman"/>
          <w:b w:val="false"/>
          <w:i w:val="false"/>
          <w:color w:val="000000"/>
          <w:sz w:val="28"/>
        </w:rPr>
        <w:t>
      "10) инженерлік-коммуникациялық инфрақұрылымды жобалау, дамыту және (немесе) жайластыру;</w:t>
      </w:r>
    </w:p>
    <w:p>
      <w:pPr>
        <w:spacing w:after="0"/>
        <w:ind w:left="0"/>
        <w:jc w:val="both"/>
      </w:pPr>
      <w:r>
        <w:rPr>
          <w:rFonts w:ascii="Times New Roman"/>
          <w:b w:val="false"/>
          <w:i w:val="false"/>
          <w:color w:val="000000"/>
          <w:sz w:val="28"/>
        </w:rPr>
        <w:t>
      11) "Ауыл-Ел бесігі" жобасы шеңберінде ауылдық елді мекендердегі әлеуметтік және инженерлік инфрақұрылымдарды дамыту;</w:t>
      </w:r>
    </w:p>
    <w:p>
      <w:pPr>
        <w:spacing w:after="0"/>
        <w:ind w:left="0"/>
        <w:jc w:val="both"/>
      </w:pPr>
      <w:r>
        <w:rPr>
          <w:rFonts w:ascii="Times New Roman"/>
          <w:b w:val="false"/>
          <w:i w:val="false"/>
          <w:color w:val="000000"/>
          <w:sz w:val="28"/>
        </w:rPr>
        <w:t xml:space="preserve">
      12) аудандық маңызы бар автомобиль жолдарын және елді-мекендердің көшелерін күрделі және орташа жөндеу.". </w:t>
      </w:r>
    </w:p>
    <w:bookmarkStart w:name="z5" w:id="1"/>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6" w:id="2"/>
    <w:p>
      <w:pPr>
        <w:spacing w:after="0"/>
        <w:ind w:left="0"/>
        <w:jc w:val="both"/>
      </w:pPr>
      <w:r>
        <w:rPr>
          <w:rFonts w:ascii="Times New Roman"/>
          <w:b w:val="false"/>
          <w:i w:val="false"/>
          <w:color w:val="000000"/>
          <w:sz w:val="28"/>
        </w:rPr>
        <w:t>
      3. Осы шешім 2021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2021 жылғы 31 тамыздағы № 57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2020 жылғы 24 желтоқсандағы № 529 шешіміне 1 қосымша</w:t>
            </w:r>
          </w:p>
        </w:tc>
      </w:tr>
    </w:tbl>
    <w:p>
      <w:pPr>
        <w:spacing w:after="0"/>
        <w:ind w:left="0"/>
        <w:jc w:val="left"/>
      </w:pPr>
      <w:r>
        <w:rPr>
          <w:rFonts w:ascii="Times New Roman"/>
          <w:b/>
          <w:i w:val="false"/>
          <w:color w:val="000000"/>
        </w:rPr>
        <w:t xml:space="preserve"> 2021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5684278,4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4883915,4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4883915,4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4883915,4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5865006,1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874136,4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711575,7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іске асырып жатқан жобалар үшін жабдықтар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315683,5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2605234,2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2605234,2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2605234,2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-216358,7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216358,7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180728,3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