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b83c" w14:textId="c69b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Қарауылкелді ауылдық округі әкімінің 2021 жылғы 11 наурыздағы № 42 шешімі. Ақтөбе облысының Әділет департаментінде 2021 жылғы 12 наурызда № 8106 болып тіркелді. Күші жойылды - Ақтөбе облысы Байғанин ауданы Қарауылкелді ауылдық округі әкімінің 2021 жылғы 9 сәуірдегі № 69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ауданы Қарауылкелді ауылдық округі әкімінің 09.04.2021 № 69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Қазақстан Республикасы Ауыл шаруашылығы министрлігінің Ветеринариялық бақылау және қадағалау комитеті Байғанин аудандық аумақтық инспекциясы басшысының 2021 жылғы 4 наурыздағы № 02-09-03/31 ұсынысы негізінде, Ақтөбе облысы Байғанин ауданы Қарауылкелді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арасынан қарасан ауруы анықталуына байланысты, Байғанин ауданы Қарауылкелді ауылдық округінің Қарағандысай қыстағы аумағында карантин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Байғанин ауданы Қарауылкелді ауылдық округі әкімінің аппараты" мемлекеттік мекемесіне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Қарауылкелді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