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a2de" w14:textId="3aaa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22 желтоқсандағы № 93 шешімі. Қазақстан Республикасының Әділет министрлігінде 2021 жылғы 27 желтоқсанда № 26113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8 830 956,5 мың теңге, оның ішінде:</w:t>
      </w:r>
    </w:p>
    <w:p>
      <w:pPr>
        <w:spacing w:after="0"/>
        <w:ind w:left="0"/>
        <w:jc w:val="both"/>
      </w:pPr>
      <w:r>
        <w:rPr>
          <w:rFonts w:ascii="Times New Roman"/>
          <w:b w:val="false"/>
          <w:i w:val="false"/>
          <w:color w:val="000000"/>
          <w:sz w:val="28"/>
        </w:rPr>
        <w:t>
      салықтық түсімдер – 4 970 447 мың теңге;</w:t>
      </w:r>
    </w:p>
    <w:p>
      <w:pPr>
        <w:spacing w:after="0"/>
        <w:ind w:left="0"/>
        <w:jc w:val="both"/>
      </w:pPr>
      <w:r>
        <w:rPr>
          <w:rFonts w:ascii="Times New Roman"/>
          <w:b w:val="false"/>
          <w:i w:val="false"/>
          <w:color w:val="000000"/>
          <w:sz w:val="28"/>
        </w:rPr>
        <w:t>
      салықтық емес түсімдер – 16 062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3 844 447,5 мың теңге;</w:t>
      </w:r>
    </w:p>
    <w:p>
      <w:pPr>
        <w:spacing w:after="0"/>
        <w:ind w:left="0"/>
        <w:jc w:val="both"/>
      </w:pPr>
      <w:r>
        <w:rPr>
          <w:rFonts w:ascii="Times New Roman"/>
          <w:b w:val="false"/>
          <w:i w:val="false"/>
          <w:color w:val="000000"/>
          <w:sz w:val="28"/>
        </w:rPr>
        <w:t>
      2) шығындар – 9 452 483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02.12.2022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50 %;</w:t>
      </w:r>
    </w:p>
    <w:p>
      <w:pPr>
        <w:spacing w:after="0"/>
        <w:ind w:left="0"/>
        <w:jc w:val="both"/>
      </w:pPr>
      <w:r>
        <w:rPr>
          <w:rFonts w:ascii="Times New Roman"/>
          <w:b w:val="false"/>
          <w:i w:val="false"/>
          <w:color w:val="000000"/>
          <w:sz w:val="28"/>
        </w:rPr>
        <w:t>
      2) әлеуметтік салық бойынша 50 %;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w:t>
      </w:r>
    </w:p>
    <w:bookmarkStart w:name="z5" w:id="3"/>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37 389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Байғанин аудандық мәслихатының 31.08.2022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Ақтөбе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2022 жылға облыстық бюджеттен аудандық бюджетке берілетін субвенция 548 000 мың теңге сомасында көзделді.</w:t>
      </w:r>
    </w:p>
    <w:bookmarkEnd w:id="4"/>
    <w:bookmarkStart w:name="z7" w:id="5"/>
    <w:p>
      <w:pPr>
        <w:spacing w:after="0"/>
        <w:ind w:left="0"/>
        <w:jc w:val="both"/>
      </w:pPr>
      <w:r>
        <w:rPr>
          <w:rFonts w:ascii="Times New Roman"/>
          <w:b w:val="false"/>
          <w:i w:val="false"/>
          <w:color w:val="000000"/>
          <w:sz w:val="28"/>
        </w:rPr>
        <w:t>
      5. 2022 жылға арналған аудандық бюджетте, аудандық бюджеттен ауылдық округтердің бюджеттеріне берілетін субвенциялар көлемі 330 617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95 103 мың теңге;</w:t>
      </w:r>
    </w:p>
    <w:p>
      <w:pPr>
        <w:spacing w:after="0"/>
        <w:ind w:left="0"/>
        <w:jc w:val="both"/>
      </w:pPr>
      <w:r>
        <w:rPr>
          <w:rFonts w:ascii="Times New Roman"/>
          <w:b w:val="false"/>
          <w:i w:val="false"/>
          <w:color w:val="000000"/>
          <w:sz w:val="28"/>
        </w:rPr>
        <w:t>
      Көлтабан ауылдық округіне – 34 238 мың теңге;</w:t>
      </w:r>
    </w:p>
    <w:p>
      <w:pPr>
        <w:spacing w:after="0"/>
        <w:ind w:left="0"/>
        <w:jc w:val="both"/>
      </w:pPr>
      <w:r>
        <w:rPr>
          <w:rFonts w:ascii="Times New Roman"/>
          <w:b w:val="false"/>
          <w:i w:val="false"/>
          <w:color w:val="000000"/>
          <w:sz w:val="28"/>
        </w:rPr>
        <w:t>
      Қызылбұлақ ауылдық округіне – 22 464 мың теңге;</w:t>
      </w:r>
    </w:p>
    <w:p>
      <w:pPr>
        <w:spacing w:after="0"/>
        <w:ind w:left="0"/>
        <w:jc w:val="both"/>
      </w:pPr>
      <w:r>
        <w:rPr>
          <w:rFonts w:ascii="Times New Roman"/>
          <w:b w:val="false"/>
          <w:i w:val="false"/>
          <w:color w:val="000000"/>
          <w:sz w:val="28"/>
        </w:rPr>
        <w:t>
      Жарқамыс ауылдық округіне – 31 270 мың теңге;</w:t>
      </w:r>
    </w:p>
    <w:p>
      <w:pPr>
        <w:spacing w:after="0"/>
        <w:ind w:left="0"/>
        <w:jc w:val="both"/>
      </w:pPr>
      <w:r>
        <w:rPr>
          <w:rFonts w:ascii="Times New Roman"/>
          <w:b w:val="false"/>
          <w:i w:val="false"/>
          <w:color w:val="000000"/>
          <w:sz w:val="28"/>
        </w:rPr>
        <w:t>
      Қопа ауылдық округіне – 26 671 мың теңге;</w:t>
      </w:r>
    </w:p>
    <w:p>
      <w:pPr>
        <w:spacing w:after="0"/>
        <w:ind w:left="0"/>
        <w:jc w:val="both"/>
      </w:pPr>
      <w:r>
        <w:rPr>
          <w:rFonts w:ascii="Times New Roman"/>
          <w:b w:val="false"/>
          <w:i w:val="false"/>
          <w:color w:val="000000"/>
          <w:sz w:val="28"/>
        </w:rPr>
        <w:t>
      Ащы ауылдық округіне – 27 985 мың теңге;</w:t>
      </w:r>
    </w:p>
    <w:p>
      <w:pPr>
        <w:spacing w:after="0"/>
        <w:ind w:left="0"/>
        <w:jc w:val="both"/>
      </w:pPr>
      <w:r>
        <w:rPr>
          <w:rFonts w:ascii="Times New Roman"/>
          <w:b w:val="false"/>
          <w:i w:val="false"/>
          <w:color w:val="000000"/>
          <w:sz w:val="28"/>
        </w:rPr>
        <w:t>
      Сартоғай ауылдық округіне – 26 975 мың теңге;</w:t>
      </w:r>
    </w:p>
    <w:p>
      <w:pPr>
        <w:spacing w:after="0"/>
        <w:ind w:left="0"/>
        <w:jc w:val="both"/>
      </w:pPr>
      <w:r>
        <w:rPr>
          <w:rFonts w:ascii="Times New Roman"/>
          <w:b w:val="false"/>
          <w:i w:val="false"/>
          <w:color w:val="000000"/>
          <w:sz w:val="28"/>
        </w:rPr>
        <w:t>
      Жаңажол ауылдық округіне – 30 182 мың теңге;</w:t>
      </w:r>
    </w:p>
    <w:p>
      <w:pPr>
        <w:spacing w:after="0"/>
        <w:ind w:left="0"/>
        <w:jc w:val="both"/>
      </w:pPr>
      <w:r>
        <w:rPr>
          <w:rFonts w:ascii="Times New Roman"/>
          <w:b w:val="false"/>
          <w:i w:val="false"/>
          <w:color w:val="000000"/>
          <w:sz w:val="28"/>
        </w:rPr>
        <w:t>
      Миялы ауылдық округіне – 35 729 мың теңге.</w:t>
      </w:r>
    </w:p>
    <w:bookmarkStart w:name="z8" w:id="6"/>
    <w:p>
      <w:pPr>
        <w:spacing w:after="0"/>
        <w:ind w:left="0"/>
        <w:jc w:val="both"/>
      </w:pPr>
      <w:r>
        <w:rPr>
          <w:rFonts w:ascii="Times New Roman"/>
          <w:b w:val="false"/>
          <w:i w:val="false"/>
          <w:color w:val="000000"/>
          <w:sz w:val="28"/>
        </w:rPr>
        <w:t>
      6. 2022 жылға арналған аудандық бюджетте республикалық бюджеттен және Қазақстан Республикасы Ұлттық қорынан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Байғанин аудандық мәслихатының 31.08.2022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2022 жылға арналған аудандық бюджетке республикалық бюджеттен мамандарды әлеуметтік қолдау шараларын іске асыруға кредит түскені ескерілсін.</w:t>
      </w:r>
    </w:p>
    <w:bookmarkEnd w:id="7"/>
    <w:bookmarkStart w:name="z10" w:id="8"/>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қосалқы компенсаторлық құралдарға;</w:t>
      </w:r>
    </w:p>
    <w:p>
      <w:pPr>
        <w:spacing w:after="0"/>
        <w:ind w:left="0"/>
        <w:jc w:val="both"/>
      </w:pPr>
      <w:r>
        <w:rPr>
          <w:rFonts w:ascii="Times New Roman"/>
          <w:b w:val="false"/>
          <w:i w:val="false"/>
          <w:color w:val="000000"/>
          <w:sz w:val="28"/>
        </w:rPr>
        <w:t>
      5) арнаулы жүріп-тұру құралдарына;</w:t>
      </w:r>
    </w:p>
    <w:p>
      <w:pPr>
        <w:spacing w:after="0"/>
        <w:ind w:left="0"/>
        <w:jc w:val="both"/>
      </w:pPr>
      <w:r>
        <w:rPr>
          <w:rFonts w:ascii="Times New Roman"/>
          <w:b w:val="false"/>
          <w:i w:val="false"/>
          <w:color w:val="000000"/>
          <w:sz w:val="28"/>
        </w:rPr>
        <w:t>
      6) протездік-ортопедиялық құралдарға;</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8) шақырту пунктіне автокөлік сатып алуға;</w:t>
      </w:r>
    </w:p>
    <w:p>
      <w:pPr>
        <w:spacing w:after="0"/>
        <w:ind w:left="0"/>
        <w:jc w:val="both"/>
      </w:pPr>
      <w:r>
        <w:rPr>
          <w:rFonts w:ascii="Times New Roman"/>
          <w:b w:val="false"/>
          <w:i w:val="false"/>
          <w:color w:val="000000"/>
          <w:sz w:val="28"/>
        </w:rPr>
        <w:t>
      9) санаторлы-курорттық емдеуге.".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Байғанин аудандық мәслихатының 31.08.2022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 29 310 мың теңге болып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Байғанин аудандық мәслихатының 31.03.2022 </w:t>
      </w:r>
      <w:r>
        <w:rPr>
          <w:rFonts w:ascii="Times New Roman"/>
          <w:b w:val="false"/>
          <w:i w:val="false"/>
          <w:color w:val="000000"/>
          <w:sz w:val="28"/>
        </w:rPr>
        <w:t>№ 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Осы шешім 2022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22 желтоқсандағы № 93 шешіміне 1 қосымша</w:t>
            </w:r>
          </w:p>
        </w:tc>
      </w:tr>
    </w:tbl>
    <w:p>
      <w:pPr>
        <w:spacing w:after="0"/>
        <w:ind w:left="0"/>
        <w:jc w:val="left"/>
      </w:pPr>
      <w:r>
        <w:rPr>
          <w:rFonts w:ascii="Times New Roman"/>
          <w:b/>
          <w:i w:val="false"/>
          <w:color w:val="000000"/>
        </w:rPr>
        <w:t xml:space="preserve"> 2022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02.12.2022 </w:t>
      </w:r>
      <w:r>
        <w:rPr>
          <w:rFonts w:ascii="Times New Roman"/>
          <w:b w:val="false"/>
          <w:i w:val="false"/>
          <w:color w:val="ff0000"/>
          <w:sz w:val="28"/>
        </w:rPr>
        <w:t>№ 182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22 желтоқсандағы № 93 шешіміне 2 қосымша</w:t>
            </w:r>
          </w:p>
        </w:tc>
      </w:tr>
    </w:tbl>
    <w:p>
      <w:pPr>
        <w:spacing w:after="0"/>
        <w:ind w:left="0"/>
        <w:jc w:val="left"/>
      </w:pPr>
      <w:r>
        <w:rPr>
          <w:rFonts w:ascii="Times New Roman"/>
          <w:b/>
          <w:i w:val="false"/>
          <w:color w:val="000000"/>
        </w:rPr>
        <w:t xml:space="preserve"> 2023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22 желтоқсандағы № 93 шешіміне 3 қосымша</w:t>
            </w:r>
          </w:p>
        </w:tc>
      </w:tr>
    </w:tbl>
    <w:p>
      <w:pPr>
        <w:spacing w:after="0"/>
        <w:ind w:left="0"/>
        <w:jc w:val="left"/>
      </w:pPr>
      <w:r>
        <w:rPr>
          <w:rFonts w:ascii="Times New Roman"/>
          <w:b/>
          <w:i w:val="false"/>
          <w:color w:val="000000"/>
        </w:rPr>
        <w:t xml:space="preserve"> 2024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