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15ce" w14:textId="2611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Ақтөбе облысы Алға ауданы Алға қаласы әкімінің 2020 жылғы 29 шілдедегі № 189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Алға қаласы әкімінің 2021 жылғы 11 қаңтардағы № 5 шешімі. Ақтөбе облысының Әділет департаментінде 2021 жылғы 12 қаңтарда № 7985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Алға аудандық аумақтық инспекциясы басшысының 2020 жылғы 29 желтоқсандағы № 2-6-3/176 ұсынысы негізінде, Алға қаласының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ірі-қара малдарының арасында бруцеллез ауруын жою бойынша кешенді ветеринариялық іс-шараларының жүргізілуіне байланысты, Алға қаласының Комсомольская және Сарыжайлау көшелерінің аумағында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Алға ауданы Алға қаласы әкімінің 2020 жылғы 29 шілдедегі № 189 "Шектеу іс-шараларын белгілеу туралы" (нормативтік құқықтық актілерді мемлекеттік тіркеу Тізілімінде № 7318 тіркелген, 2020 жылғы 3 тамызда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Алға ауданы Алға қаласы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қала әкімінің орынбасары Б.А.Досымовқа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Алға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