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08df" w14:textId="4630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23 қарашадағы № 114 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9 наурыздағы № 34 шешімі. Ақтөбе облысының Әділет департаментінде 2021 жылғы 10 наурызда № 8096 болып тіркелді. Күші жойылды - Ақтөбе облысы Ақтөбе қалалық мәслихатының 2024 жылғы 30 мамырдағы № 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30.05.2024 № 173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6 мамырдағы "Ардагерлер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23 қарашадағы № 114 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5179 болып тіркелген, 2017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қаласында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"1 000 000 (бір миллион) теңге" сандары мен сөздері "2 000 000 (екі миллион)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"30 000 (отыз мың) теңге" сандары мен сөздері "50 000 (елу мың)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"30 000 (отыз мың) теңге" сандары мен сөздері "50 000 (елу мың)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адамдарға, 1941 жылғы 22 маусым - 1945 жылғы 9 мамыр аралығында кемiнде алты ай жұмыс iстеген (қызмет өткерген)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адамдарға, 9 мамыр - Жеңіс күніне орай 50 000 (елу мың) теңге мөлшерiнде.";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 алып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