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d376" w14:textId="704d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Шортанды аудандық мәслихатының 2021 жылғы 14 қаңтардағы № С-72/2 шешімі. Ақмола облысының Әділет департаментінде 2021 жылғы 15 қаңтарда № 8318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Шортанды аудандық мәслихатының 13.01.2022 </w:t>
      </w:r>
      <w:r>
        <w:rPr>
          <w:rFonts w:ascii="Times New Roman"/>
          <w:b w:val="false"/>
          <w:i w:val="false"/>
          <w:color w:val="ff0000"/>
          <w:sz w:val="28"/>
        </w:rPr>
        <w:t>№ 7С-19/2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2020 жылғы 25 мамырдағы Заңына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Шортанды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Шортанды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Шортанды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Г.Горкушева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Г.Муканова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С-72/2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Шортанды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13.01.2022 </w:t>
      </w:r>
      <w:r>
        <w:rPr>
          <w:rFonts w:ascii="Times New Roman"/>
          <w:b w:val="false"/>
          <w:i w:val="false"/>
          <w:color w:val="ff0000"/>
          <w:sz w:val="28"/>
        </w:rPr>
        <w:t>№ 7С-19/2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Шортанды ауданында бейбіт жиналыстарды ұйымдастыру және өткізу үшін арнайы орындар:</w:t>
      </w:r>
    </w:p>
    <w:bookmarkStart w:name="z20" w:id="6"/>
    <w:p>
      <w:pPr>
        <w:spacing w:after="0"/>
        <w:ind w:left="0"/>
        <w:jc w:val="both"/>
      </w:pPr>
      <w:r>
        <w:rPr>
          <w:rFonts w:ascii="Times New Roman"/>
          <w:b w:val="false"/>
          <w:i w:val="false"/>
          <w:color w:val="000000"/>
          <w:sz w:val="28"/>
        </w:rPr>
        <w:t>
      1. Алаң, Шортанды кенті, Феликс Дзержинский көшесі, 19.</w:t>
      </w:r>
    </w:p>
    <w:bookmarkEnd w:id="6"/>
    <w:bookmarkStart w:name="z21" w:id="7"/>
    <w:p>
      <w:pPr>
        <w:spacing w:after="0"/>
        <w:ind w:left="0"/>
        <w:jc w:val="both"/>
      </w:pPr>
      <w:r>
        <w:rPr>
          <w:rFonts w:ascii="Times New Roman"/>
          <w:b w:val="false"/>
          <w:i w:val="false"/>
          <w:color w:val="000000"/>
          <w:sz w:val="28"/>
        </w:rPr>
        <w:t>
      2. Алаң, Шортанды кенті, Абылай хан көшесі, 26 А.</w:t>
      </w:r>
    </w:p>
    <w:bookmarkEnd w:id="7"/>
    <w:bookmarkStart w:name="z22" w:id="8"/>
    <w:p>
      <w:pPr>
        <w:spacing w:after="0"/>
        <w:ind w:left="0"/>
        <w:jc w:val="both"/>
      </w:pPr>
      <w:r>
        <w:rPr>
          <w:rFonts w:ascii="Times New Roman"/>
          <w:b w:val="false"/>
          <w:i w:val="false"/>
          <w:color w:val="000000"/>
          <w:sz w:val="28"/>
        </w:rPr>
        <w:t>
      3. Бейбіт жиналыстарды өткізу үшін жүру бағыты: Шортанды кенті, Шәуәлі Рахымжанов атындағы мәдениет және демалыс саябағының алдындағы алаңнан Абылай хан көшесі, 26 А бойынша Шортанды ауданының ішкі саясат, мәдениет, тілдерді дамыту және спорт бөлімінің "Ойын-сауық орталығы" коммуналдық мемлекеттік мекемесінің алдындағы алаңға дейін.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Шортанды аудандық мәслихатының 28.04.2022 </w:t>
      </w:r>
      <w:r>
        <w:rPr>
          <w:rFonts w:ascii="Times New Roman"/>
          <w:b w:val="false"/>
          <w:i w:val="false"/>
          <w:color w:val="000000"/>
          <w:sz w:val="28"/>
        </w:rPr>
        <w:t>№ 7С-22/4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4. Алаң, Жолымбет кенті, улица Абай Құнанбаев көшесі, 14.</w:t>
      </w:r>
    </w:p>
    <w:bookmarkEnd w:id="9"/>
    <w:bookmarkStart w:name="z24" w:id="10"/>
    <w:p>
      <w:pPr>
        <w:spacing w:after="0"/>
        <w:ind w:left="0"/>
        <w:jc w:val="both"/>
      </w:pPr>
      <w:r>
        <w:rPr>
          <w:rFonts w:ascii="Times New Roman"/>
          <w:b w:val="false"/>
          <w:i w:val="false"/>
          <w:color w:val="000000"/>
          <w:sz w:val="28"/>
        </w:rPr>
        <w:t>
      5. Бейбіт жиналыстарды өткізу үшін жүру бағыты: Жолымбет кенті, 40 лет Победы көшесінен Абай Құнанбаев көшесі, 14 бойынша Жолымбет кентінің "Ойын-сауық орталығы" коммуналдық мемлекеттік мекемесі алдындағы алаңға дейін.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28.04.2022 </w:t>
      </w:r>
      <w:r>
        <w:rPr>
          <w:rFonts w:ascii="Times New Roman"/>
          <w:b w:val="false"/>
          <w:i w:val="false"/>
          <w:color w:val="000000"/>
          <w:sz w:val="28"/>
        </w:rPr>
        <w:t>№ 7С-22/4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6. Алаң, Андреевка ауылы, Желтоқсан көшесі, 21.</w:t>
      </w:r>
    </w:p>
    <w:bookmarkEnd w:id="11"/>
    <w:bookmarkStart w:name="z26" w:id="12"/>
    <w:p>
      <w:pPr>
        <w:spacing w:after="0"/>
        <w:ind w:left="0"/>
        <w:jc w:val="both"/>
      </w:pPr>
      <w:r>
        <w:rPr>
          <w:rFonts w:ascii="Times New Roman"/>
          <w:b w:val="false"/>
          <w:i w:val="false"/>
          <w:color w:val="000000"/>
          <w:sz w:val="28"/>
        </w:rPr>
        <w:t>
      7. Бейбіт жиналыстарды өткізу үшін жүру бағыты: Андреевка ауылы, Қонаев және Желтоқсан көшелерінің қиылысынан Желтоқсан көшесі, 21 бойынша "Нива" жауапкершілігі шектеулі серіктестігі объектісінің алдындағы алаңға дейін.</w:t>
      </w:r>
    </w:p>
    <w:bookmarkEnd w:id="12"/>
    <w:bookmarkStart w:name="z27" w:id="13"/>
    <w:p>
      <w:pPr>
        <w:spacing w:after="0"/>
        <w:ind w:left="0"/>
        <w:jc w:val="both"/>
      </w:pPr>
      <w:r>
        <w:rPr>
          <w:rFonts w:ascii="Times New Roman"/>
          <w:b w:val="false"/>
          <w:i w:val="false"/>
          <w:color w:val="000000"/>
          <w:sz w:val="28"/>
        </w:rPr>
        <w:t>
      8. Алаң, Бектау ауылы, Абай көшесі, 2.</w:t>
      </w:r>
    </w:p>
    <w:bookmarkEnd w:id="13"/>
    <w:bookmarkStart w:name="z28" w:id="14"/>
    <w:p>
      <w:pPr>
        <w:spacing w:after="0"/>
        <w:ind w:left="0"/>
        <w:jc w:val="both"/>
      </w:pPr>
      <w:r>
        <w:rPr>
          <w:rFonts w:ascii="Times New Roman"/>
          <w:b w:val="false"/>
          <w:i w:val="false"/>
          <w:color w:val="000000"/>
          <w:sz w:val="28"/>
        </w:rPr>
        <w:t>
      9. Бейбіт жиналыстарды өткізу үшін жүру бағыты: Бектау ауылы, Казциковская және Абай көшелерінің қиылысынан жеке кәсіпкер "Ахметов Қанат Серікбайұлы" объектісінің алдындағы алаңға дейін, Абай көшесі, 2.</w:t>
      </w:r>
    </w:p>
    <w:bookmarkEnd w:id="14"/>
    <w:bookmarkStart w:name="z29" w:id="15"/>
    <w:p>
      <w:pPr>
        <w:spacing w:after="0"/>
        <w:ind w:left="0"/>
        <w:jc w:val="both"/>
      </w:pPr>
      <w:r>
        <w:rPr>
          <w:rFonts w:ascii="Times New Roman"/>
          <w:b w:val="false"/>
          <w:i w:val="false"/>
          <w:color w:val="000000"/>
          <w:sz w:val="28"/>
        </w:rPr>
        <w:t>
      10. Алаң, Новокубанка ауылы, Кан Де Хан көшесі, 1 Б.</w:t>
      </w:r>
    </w:p>
    <w:bookmarkEnd w:id="15"/>
    <w:bookmarkStart w:name="z30" w:id="16"/>
    <w:p>
      <w:pPr>
        <w:spacing w:after="0"/>
        <w:ind w:left="0"/>
        <w:jc w:val="both"/>
      </w:pPr>
      <w:r>
        <w:rPr>
          <w:rFonts w:ascii="Times New Roman"/>
          <w:b w:val="false"/>
          <w:i w:val="false"/>
          <w:color w:val="000000"/>
          <w:sz w:val="28"/>
        </w:rPr>
        <w:t>
      11. Бейбіт жиналыстарды өткізу үшін жүру бағыты: Новокубанка ауылы, Кан Де Хан көшесінен "Ұлы Отан соғысы жылдарында қаза тапқан жауынгерге" ескерткішінің алдындағы алаңға дейін, Кан Де Хан көшесі, 1 Б.</w:t>
      </w:r>
    </w:p>
    <w:bookmarkEnd w:id="16"/>
    <w:bookmarkStart w:name="z31" w:id="17"/>
    <w:p>
      <w:pPr>
        <w:spacing w:after="0"/>
        <w:ind w:left="0"/>
        <w:jc w:val="both"/>
      </w:pPr>
      <w:r>
        <w:rPr>
          <w:rFonts w:ascii="Times New Roman"/>
          <w:b w:val="false"/>
          <w:i w:val="false"/>
          <w:color w:val="000000"/>
          <w:sz w:val="28"/>
        </w:rPr>
        <w:t>
      12. Алаң, Петровка ауылы, Приречная көшесі, 9 А.</w:t>
      </w:r>
    </w:p>
    <w:bookmarkEnd w:id="17"/>
    <w:bookmarkStart w:name="z32" w:id="18"/>
    <w:p>
      <w:pPr>
        <w:spacing w:after="0"/>
        <w:ind w:left="0"/>
        <w:jc w:val="both"/>
      </w:pPr>
      <w:r>
        <w:rPr>
          <w:rFonts w:ascii="Times New Roman"/>
          <w:b w:val="false"/>
          <w:i w:val="false"/>
          <w:color w:val="000000"/>
          <w:sz w:val="28"/>
        </w:rPr>
        <w:t>
      13. Бейбіт жиналыстарды өткізу үшін жүру бағыты: Петровка ауылы, Төле би көшесінен "Петровское" акционерлік қоғамы объектісінің алдындағы алаңға дейін, Приречная көшесі, 9 А.</w:t>
      </w:r>
    </w:p>
    <w:bookmarkEnd w:id="18"/>
    <w:bookmarkStart w:name="z33" w:id="19"/>
    <w:p>
      <w:pPr>
        <w:spacing w:after="0"/>
        <w:ind w:left="0"/>
        <w:jc w:val="both"/>
      </w:pPr>
      <w:r>
        <w:rPr>
          <w:rFonts w:ascii="Times New Roman"/>
          <w:b w:val="false"/>
          <w:i w:val="false"/>
          <w:color w:val="000000"/>
          <w:sz w:val="28"/>
        </w:rPr>
        <w:t>
      14. Алаң, Научный кенті, Бараев көшесі, 15.</w:t>
      </w:r>
    </w:p>
    <w:bookmarkEnd w:id="19"/>
    <w:bookmarkStart w:name="z34" w:id="20"/>
    <w:p>
      <w:pPr>
        <w:spacing w:after="0"/>
        <w:ind w:left="0"/>
        <w:jc w:val="both"/>
      </w:pPr>
      <w:r>
        <w:rPr>
          <w:rFonts w:ascii="Times New Roman"/>
          <w:b w:val="false"/>
          <w:i w:val="false"/>
          <w:color w:val="000000"/>
          <w:sz w:val="28"/>
        </w:rPr>
        <w:t>
      15. Бейбіт жиналыстарды өткізу үшін жүру бағыты: Научный кенті, Научный кентінің "Ойын-сауық орталығы" коммуналдық мемлекеттік мекемесінің алдындағы алаңнан Бараев көшесі, 15 бойынша "А.И. Бараев атындағы астық шаруашылығы ғылыми – өндірістік орталығы" жауапкершілігі шектеулі серіктестігі объектісінің алдындағы алаңға дейін.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Шортанды аудандық мәслихатының 28.04.2022 </w:t>
      </w:r>
      <w:r>
        <w:rPr>
          <w:rFonts w:ascii="Times New Roman"/>
          <w:b w:val="false"/>
          <w:i w:val="false"/>
          <w:color w:val="000000"/>
          <w:sz w:val="28"/>
        </w:rPr>
        <w:t>№ 7С-22/4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16. Алаң, Раевка ауылы, Шоқан Уәлиханов тұйық көшесі, 8.</w:t>
      </w:r>
    </w:p>
    <w:bookmarkEnd w:id="21"/>
    <w:bookmarkStart w:name="z36" w:id="22"/>
    <w:p>
      <w:pPr>
        <w:spacing w:after="0"/>
        <w:ind w:left="0"/>
        <w:jc w:val="both"/>
      </w:pPr>
      <w:r>
        <w:rPr>
          <w:rFonts w:ascii="Times New Roman"/>
          <w:b w:val="false"/>
          <w:i w:val="false"/>
          <w:color w:val="000000"/>
          <w:sz w:val="28"/>
        </w:rPr>
        <w:t>
      17. Бейбіт жиналыстарды өткізу үшін жүру бағыты: Раевка ауылы, "Нур Астык Kz" жауапкершілігі шектеулі серіктестігі объектісінің алдындағы алаңнан Шоқан Уәлиханов тұйық көшесі, 8 дейін.</w:t>
      </w:r>
    </w:p>
    <w:bookmarkEnd w:id="22"/>
    <w:bookmarkStart w:name="z37" w:id="23"/>
    <w:p>
      <w:pPr>
        <w:spacing w:after="0"/>
        <w:ind w:left="0"/>
        <w:jc w:val="both"/>
      </w:pPr>
      <w:r>
        <w:rPr>
          <w:rFonts w:ascii="Times New Roman"/>
          <w:b w:val="false"/>
          <w:i w:val="false"/>
          <w:color w:val="000000"/>
          <w:sz w:val="28"/>
        </w:rPr>
        <w:t>
      18. Алаң, Бозайғыр ауылы, Бейбітшілік көшесі, 5.</w:t>
      </w:r>
    </w:p>
    <w:bookmarkEnd w:id="23"/>
    <w:bookmarkStart w:name="z38" w:id="24"/>
    <w:p>
      <w:pPr>
        <w:spacing w:after="0"/>
        <w:ind w:left="0"/>
        <w:jc w:val="both"/>
      </w:pPr>
      <w:r>
        <w:rPr>
          <w:rFonts w:ascii="Times New Roman"/>
          <w:b w:val="false"/>
          <w:i w:val="false"/>
          <w:color w:val="000000"/>
          <w:sz w:val="28"/>
        </w:rPr>
        <w:t>
      19. Бейбіт жиналыстарды өткізу үшін жүру бағыты: Бозайғыр ауылы, жеке кәсіпкер "Лисман" объектісінен Бейбітшілік көшесі, 5 бойынша "Ұлы Отан соғысында қаза тапқан батырларға" обелискінің алдындағы алаңға дейін.</w:t>
      </w:r>
    </w:p>
    <w:bookmarkEnd w:id="24"/>
    <w:bookmarkStart w:name="z39" w:id="25"/>
    <w:p>
      <w:pPr>
        <w:spacing w:after="0"/>
        <w:ind w:left="0"/>
        <w:jc w:val="both"/>
      </w:pPr>
      <w:r>
        <w:rPr>
          <w:rFonts w:ascii="Times New Roman"/>
          <w:b w:val="false"/>
          <w:i w:val="false"/>
          <w:color w:val="000000"/>
          <w:sz w:val="28"/>
        </w:rPr>
        <w:t>
      20. Алаң, Новоселовка ауылы, Абай көшесі, 20.</w:t>
      </w:r>
    </w:p>
    <w:bookmarkEnd w:id="25"/>
    <w:bookmarkStart w:name="z40" w:id="26"/>
    <w:p>
      <w:pPr>
        <w:spacing w:after="0"/>
        <w:ind w:left="0"/>
        <w:jc w:val="both"/>
      </w:pPr>
      <w:r>
        <w:rPr>
          <w:rFonts w:ascii="Times New Roman"/>
          <w:b w:val="false"/>
          <w:i w:val="false"/>
          <w:color w:val="000000"/>
          <w:sz w:val="28"/>
        </w:rPr>
        <w:t>
      21. Бейбіт жиналыстарды өткізу үшін жүру бағыты: Новоселовка ауылы, Жамбыл Жабаев тұйық көшесінен "Ешкім де, ештеңе де ұмытылмайды" обелискінің алдындағы алаңға дейін, Абай көшесі, 20.</w:t>
      </w:r>
    </w:p>
    <w:bookmarkEnd w:id="26"/>
    <w:bookmarkStart w:name="z41" w:id="27"/>
    <w:p>
      <w:pPr>
        <w:spacing w:after="0"/>
        <w:ind w:left="0"/>
        <w:jc w:val="both"/>
      </w:pPr>
      <w:r>
        <w:rPr>
          <w:rFonts w:ascii="Times New Roman"/>
          <w:b w:val="false"/>
          <w:i w:val="false"/>
          <w:color w:val="000000"/>
          <w:sz w:val="28"/>
        </w:rPr>
        <w:t>
      22. Алаң, Пригородное ауылы, Целинная көшесі, 16.</w:t>
      </w:r>
    </w:p>
    <w:bookmarkEnd w:id="27"/>
    <w:bookmarkStart w:name="z42" w:id="28"/>
    <w:p>
      <w:pPr>
        <w:spacing w:after="0"/>
        <w:ind w:left="0"/>
        <w:jc w:val="both"/>
      </w:pPr>
      <w:r>
        <w:rPr>
          <w:rFonts w:ascii="Times New Roman"/>
          <w:b w:val="false"/>
          <w:i w:val="false"/>
          <w:color w:val="000000"/>
          <w:sz w:val="28"/>
        </w:rPr>
        <w:t>
      23. Бейбіт жиналыстарды өткізу үшін жүру бағыты: Пригородное ауылы, Луговая көшесінен орталық алаңға дейін, Целинная көшесі, 16.</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С-72/2 шешіміне</w:t>
            </w:r>
            <w:r>
              <w:br/>
            </w:r>
            <w:r>
              <w:rPr>
                <w:rFonts w:ascii="Times New Roman"/>
                <w:b w:val="false"/>
                <w:i w:val="false"/>
                <w:color w:val="000000"/>
                <w:sz w:val="20"/>
              </w:rPr>
              <w:t>2 қосымша</w:t>
            </w:r>
          </w:p>
        </w:tc>
      </w:tr>
    </w:tbl>
    <w:bookmarkStart w:name="z12" w:id="29"/>
    <w:p>
      <w:pPr>
        <w:spacing w:after="0"/>
        <w:ind w:left="0"/>
        <w:jc w:val="left"/>
      </w:pPr>
      <w:r>
        <w:rPr>
          <w:rFonts w:ascii="Times New Roman"/>
          <w:b/>
          <w:i w:val="false"/>
          <w:color w:val="000000"/>
        </w:rPr>
        <w:t xml:space="preserve"> Шортанды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9"/>
    <w:p>
      <w:pPr>
        <w:spacing w:after="0"/>
        <w:ind w:left="0"/>
        <w:jc w:val="both"/>
      </w:pPr>
      <w:r>
        <w:rPr>
          <w:rFonts w:ascii="Times New Roman"/>
          <w:b w:val="false"/>
          <w:i w:val="false"/>
          <w:color w:val="ff0000"/>
          <w:sz w:val="28"/>
        </w:rPr>
        <w:t xml:space="preserve">
      Ескерту. 2-қосымша жаңа редакцияда - Ақмола облысы Шортанды аудандық мәслихатының 13.01.2022 </w:t>
      </w:r>
      <w:r>
        <w:rPr>
          <w:rFonts w:ascii="Times New Roman"/>
          <w:b w:val="false"/>
          <w:i w:val="false"/>
          <w:color w:val="ff0000"/>
          <w:sz w:val="28"/>
        </w:rPr>
        <w:t>№ 7С-19/2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3" w:id="30"/>
    <w:p>
      <w:pPr>
        <w:spacing w:after="0"/>
        <w:ind w:left="0"/>
        <w:jc w:val="both"/>
      </w:pPr>
      <w:r>
        <w:rPr>
          <w:rFonts w:ascii="Times New Roman"/>
          <w:b w:val="false"/>
          <w:i w:val="false"/>
          <w:color w:val="000000"/>
          <w:sz w:val="28"/>
        </w:rPr>
        <w:t>
      1. Шортанды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әрі-Заң) сәйкес әзірленді.</w:t>
      </w:r>
    </w:p>
    <w:bookmarkEnd w:id="30"/>
    <w:bookmarkStart w:name="z44" w:id="31"/>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 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31"/>
    <w:bookmarkStart w:name="z45" w:id="32"/>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2"/>
    <w:bookmarkStart w:name="z46" w:id="33"/>
    <w:p>
      <w:pPr>
        <w:spacing w:after="0"/>
        <w:ind w:left="0"/>
        <w:jc w:val="both"/>
      </w:pPr>
      <w:r>
        <w:rPr>
          <w:rFonts w:ascii="Times New Roman"/>
          <w:b w:val="false"/>
          <w:i w:val="false"/>
          <w:color w:val="000000"/>
          <w:sz w:val="28"/>
        </w:rPr>
        <w:t>
      4. Шортанды ауданында бейбіт жиналыстарды ұйымдастыру және өткізу үшін арнайы орындардың шекті толу нормалары:</w:t>
      </w:r>
    </w:p>
    <w:bookmarkEnd w:id="33"/>
    <w:p>
      <w:pPr>
        <w:spacing w:after="0"/>
        <w:ind w:left="0"/>
        <w:jc w:val="both"/>
      </w:pPr>
      <w:r>
        <w:rPr>
          <w:rFonts w:ascii="Times New Roman"/>
          <w:b w:val="false"/>
          <w:i w:val="false"/>
          <w:color w:val="000000"/>
          <w:sz w:val="28"/>
        </w:rPr>
        <w:t>
      1) алаң, Шортанды кенті, Феликс Дзержинский көшесі, 19, шекті толу нормасы 50 адам;</w:t>
      </w:r>
    </w:p>
    <w:p>
      <w:pPr>
        <w:spacing w:after="0"/>
        <w:ind w:left="0"/>
        <w:jc w:val="both"/>
      </w:pPr>
      <w:r>
        <w:rPr>
          <w:rFonts w:ascii="Times New Roman"/>
          <w:b w:val="false"/>
          <w:i w:val="false"/>
          <w:color w:val="000000"/>
          <w:sz w:val="28"/>
        </w:rPr>
        <w:t>
      2) алаң, Шортанды кенті, Абылай хан көшесі, 26 А, шекті толу нормасы 50 адам;</w:t>
      </w:r>
    </w:p>
    <w:p>
      <w:pPr>
        <w:spacing w:after="0"/>
        <w:ind w:left="0"/>
        <w:jc w:val="both"/>
      </w:pPr>
      <w:r>
        <w:rPr>
          <w:rFonts w:ascii="Times New Roman"/>
          <w:b w:val="false"/>
          <w:i w:val="false"/>
          <w:color w:val="000000"/>
          <w:sz w:val="28"/>
        </w:rPr>
        <w:t>
      3) бейбіт жиналыстарды өткізу үшін жүру бағыты: Шортанды кенті, Шәуәлі Рахымжанов атындағы мәдениет және демалыс саябағының алдындағы алаңнан Абылай хан көшесі, 26 А бойынша Шортанды ауданының ішкі саясат, мәдениет, тілдерді дамыту және спорт бөлімінің "Ойын-сауық орталығы" коммуналдық мемлекеттік мекемесінің алдындағы алаңға дейін, шекті толу нормасы 50 адам;</w:t>
      </w:r>
    </w:p>
    <w:p>
      <w:pPr>
        <w:spacing w:after="0"/>
        <w:ind w:left="0"/>
        <w:jc w:val="both"/>
      </w:pPr>
      <w:r>
        <w:rPr>
          <w:rFonts w:ascii="Times New Roman"/>
          <w:b w:val="false"/>
          <w:i w:val="false"/>
          <w:color w:val="000000"/>
          <w:sz w:val="28"/>
        </w:rPr>
        <w:t>
      4) алаң, Жолымбет кенті, улица Абай Құнанбаев көшесі, 14, шекті толу нормасы 50 адам;</w:t>
      </w:r>
    </w:p>
    <w:p>
      <w:pPr>
        <w:spacing w:after="0"/>
        <w:ind w:left="0"/>
        <w:jc w:val="both"/>
      </w:pPr>
      <w:r>
        <w:rPr>
          <w:rFonts w:ascii="Times New Roman"/>
          <w:b w:val="false"/>
          <w:i w:val="false"/>
          <w:color w:val="000000"/>
          <w:sz w:val="28"/>
        </w:rPr>
        <w:t>
      5) бейбіт жиналыстарды өткізу үшін жүру бағыты: Жолымбет кенті, 40 лет Победы көшесінен Абай Құнанбаев көшесі, 14 бойынша Жолымбет кентінің "Ойын-сауық орталығы" коммуналдық мемлекеттік мекемесі алдындағы алаңға дейін, шекті толу нормасы 50 адам;</w:t>
      </w:r>
    </w:p>
    <w:p>
      <w:pPr>
        <w:spacing w:after="0"/>
        <w:ind w:left="0"/>
        <w:jc w:val="both"/>
      </w:pPr>
      <w:r>
        <w:rPr>
          <w:rFonts w:ascii="Times New Roman"/>
          <w:b w:val="false"/>
          <w:i w:val="false"/>
          <w:color w:val="000000"/>
          <w:sz w:val="28"/>
        </w:rPr>
        <w:t>
      6) алаң, Андреевка ауылы, Желтоқсан көшесі, 21,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Андреевка ауылы, Қонаев және Желтоқсан көшелерінің қиылысынан Желтоқсан көшесі, 21 бойынша "Нива" жауапкершілігі шектеулі серіктестігі объектісінің алдындағы алаңға дейін, шекті толу нормасы 50 адам;</w:t>
      </w:r>
    </w:p>
    <w:p>
      <w:pPr>
        <w:spacing w:after="0"/>
        <w:ind w:left="0"/>
        <w:jc w:val="both"/>
      </w:pPr>
      <w:r>
        <w:rPr>
          <w:rFonts w:ascii="Times New Roman"/>
          <w:b w:val="false"/>
          <w:i w:val="false"/>
          <w:color w:val="000000"/>
          <w:sz w:val="28"/>
        </w:rPr>
        <w:t>
      8) алаң, Бектау ауылы, Абай көшесі, 2,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Бектау ауылы, Казциковская және Абай көшелерінің қиылысынан жеке кәсіпкер "Ахметов Қанат Серікбайұлы" объектісіне дейін Абай көшесі, 2, шекті толу нормасы 50 адам;</w:t>
      </w:r>
    </w:p>
    <w:p>
      <w:pPr>
        <w:spacing w:after="0"/>
        <w:ind w:left="0"/>
        <w:jc w:val="both"/>
      </w:pPr>
      <w:r>
        <w:rPr>
          <w:rFonts w:ascii="Times New Roman"/>
          <w:b w:val="false"/>
          <w:i w:val="false"/>
          <w:color w:val="000000"/>
          <w:sz w:val="28"/>
        </w:rPr>
        <w:t>
      10) алаң, Новокубанка ауылы, Кан Де Хан көшесі, 1 Б, шекті толу нормасы 50 адам;</w:t>
      </w:r>
    </w:p>
    <w:p>
      <w:pPr>
        <w:spacing w:after="0"/>
        <w:ind w:left="0"/>
        <w:jc w:val="both"/>
      </w:pPr>
      <w:r>
        <w:rPr>
          <w:rFonts w:ascii="Times New Roman"/>
          <w:b w:val="false"/>
          <w:i w:val="false"/>
          <w:color w:val="000000"/>
          <w:sz w:val="28"/>
        </w:rPr>
        <w:t>
      11) бейбіт жиналыстарды өткізу үшін жүру бағыты: Новокубанка ауылы, Кан Де Хан көшесінен "Ұлы Отан соғысы жылдарында қаза тапқан жауынгерге" ескерткішінің алдындағы алаңға дейін Кан Де Хан көшесі, 1 Б, шекті толу нормасы 50 адам;</w:t>
      </w:r>
    </w:p>
    <w:p>
      <w:pPr>
        <w:spacing w:after="0"/>
        <w:ind w:left="0"/>
        <w:jc w:val="both"/>
      </w:pPr>
      <w:r>
        <w:rPr>
          <w:rFonts w:ascii="Times New Roman"/>
          <w:b w:val="false"/>
          <w:i w:val="false"/>
          <w:color w:val="000000"/>
          <w:sz w:val="28"/>
        </w:rPr>
        <w:t>
      12) алаң, Петровка ауылы, Приречная көшесі, 9 А,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Петровка ауылы, Төле би көшесінен "Петровское" акционерлік қоғамының объектісіне дейін Приречная көшесі, 9 А, шекті толу нормасы 50 адам;</w:t>
      </w:r>
    </w:p>
    <w:p>
      <w:pPr>
        <w:spacing w:after="0"/>
        <w:ind w:left="0"/>
        <w:jc w:val="both"/>
      </w:pPr>
      <w:r>
        <w:rPr>
          <w:rFonts w:ascii="Times New Roman"/>
          <w:b w:val="false"/>
          <w:i w:val="false"/>
          <w:color w:val="000000"/>
          <w:sz w:val="28"/>
        </w:rPr>
        <w:t>
      14) алаң, Научный кенті, Бараев көшесі, 15, шекті толу нормасы 50 адам;</w:t>
      </w:r>
    </w:p>
    <w:p>
      <w:pPr>
        <w:spacing w:after="0"/>
        <w:ind w:left="0"/>
        <w:jc w:val="both"/>
      </w:pPr>
      <w:r>
        <w:rPr>
          <w:rFonts w:ascii="Times New Roman"/>
          <w:b w:val="false"/>
          <w:i w:val="false"/>
          <w:color w:val="000000"/>
          <w:sz w:val="28"/>
        </w:rPr>
        <w:t>
      15) бейбіт жиналыстарды өткізу үшін жүру бағыты: Научный кенті, Научный кентінің "Ойын-сауық орталығы" коммуналдық мемлекеттік мекемесінің алдындағы алаңнан Бараев көшесі, 15 бойынша "А.И. Бараев атындағы астық шаруашылығы ғылыми – өндірістік орталығы" жауапкершілігі шектеулі серіктестігі объектісінің алдындағы алаңға дейін, шекті толу нормасы 50 адам;</w:t>
      </w:r>
    </w:p>
    <w:p>
      <w:pPr>
        <w:spacing w:after="0"/>
        <w:ind w:left="0"/>
        <w:jc w:val="both"/>
      </w:pPr>
      <w:r>
        <w:rPr>
          <w:rFonts w:ascii="Times New Roman"/>
          <w:b w:val="false"/>
          <w:i w:val="false"/>
          <w:color w:val="000000"/>
          <w:sz w:val="28"/>
        </w:rPr>
        <w:t>
      16) алаң, Раевка ауылы, Шоқан Уәлиханов тұйық көшесі, 8, шекті толу нормасы 25 адам;</w:t>
      </w:r>
    </w:p>
    <w:p>
      <w:pPr>
        <w:spacing w:after="0"/>
        <w:ind w:left="0"/>
        <w:jc w:val="both"/>
      </w:pPr>
      <w:r>
        <w:rPr>
          <w:rFonts w:ascii="Times New Roman"/>
          <w:b w:val="false"/>
          <w:i w:val="false"/>
          <w:color w:val="000000"/>
          <w:sz w:val="28"/>
        </w:rPr>
        <w:t>
      17) бейбіт жиналыстарды өткізу үшін жүру бағыты: Раевка ауылы, "Нур Астык Kz" жауапкершілігі шектеулі серіктестігі объектісінің алдындағы алаңнан Шоқан Уәлиханов тұйық көшесі, 8 дейін, шекті толу нормасы 25 адам;</w:t>
      </w:r>
    </w:p>
    <w:p>
      <w:pPr>
        <w:spacing w:after="0"/>
        <w:ind w:left="0"/>
        <w:jc w:val="both"/>
      </w:pPr>
      <w:r>
        <w:rPr>
          <w:rFonts w:ascii="Times New Roman"/>
          <w:b w:val="false"/>
          <w:i w:val="false"/>
          <w:color w:val="000000"/>
          <w:sz w:val="28"/>
        </w:rPr>
        <w:t>
      18) алаң, Бозайғыр ауылы, Бейбітшілік көшесі, 5,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Бозайғыр ауылы, жеке кәсіпкер "Лисман" объектісінің алдындағы алаңнан Бейбітшілік көшесі, 5 бойынша "Ұлы Отан соғысында қаза тапқан батырларға" обелискінің алдындағы алаңға дейін, шекті толу нормасы 50 адам;</w:t>
      </w:r>
    </w:p>
    <w:p>
      <w:pPr>
        <w:spacing w:after="0"/>
        <w:ind w:left="0"/>
        <w:jc w:val="both"/>
      </w:pPr>
      <w:r>
        <w:rPr>
          <w:rFonts w:ascii="Times New Roman"/>
          <w:b w:val="false"/>
          <w:i w:val="false"/>
          <w:color w:val="000000"/>
          <w:sz w:val="28"/>
        </w:rPr>
        <w:t>
      20) алаң, Новоселовка ауылы, Абай көшесі, 20, шекті толу нормасы 25 адам;</w:t>
      </w:r>
    </w:p>
    <w:p>
      <w:pPr>
        <w:spacing w:after="0"/>
        <w:ind w:left="0"/>
        <w:jc w:val="both"/>
      </w:pPr>
      <w:r>
        <w:rPr>
          <w:rFonts w:ascii="Times New Roman"/>
          <w:b w:val="false"/>
          <w:i w:val="false"/>
          <w:color w:val="000000"/>
          <w:sz w:val="28"/>
        </w:rPr>
        <w:t>
      21) бейбіт жиналыстарды өткізу үшін жүру бағыты: Новоселовка ауылы, Жамбыл Жабаев тұйық көшесінен "Ешкім де, ештеңе де ұмытылмайды" обелискіне дейін, Абай көшесі, 20, шекті толу нормасы 25 адам;</w:t>
      </w:r>
    </w:p>
    <w:p>
      <w:pPr>
        <w:spacing w:after="0"/>
        <w:ind w:left="0"/>
        <w:jc w:val="both"/>
      </w:pPr>
      <w:r>
        <w:rPr>
          <w:rFonts w:ascii="Times New Roman"/>
          <w:b w:val="false"/>
          <w:i w:val="false"/>
          <w:color w:val="000000"/>
          <w:sz w:val="28"/>
        </w:rPr>
        <w:t>
      22) алаң, Пригородное ауылы, Целинная көшесі, 16, шекті толу нормасы 30 адам;</w:t>
      </w:r>
    </w:p>
    <w:p>
      <w:pPr>
        <w:spacing w:after="0"/>
        <w:ind w:left="0"/>
        <w:jc w:val="both"/>
      </w:pPr>
      <w:r>
        <w:rPr>
          <w:rFonts w:ascii="Times New Roman"/>
          <w:b w:val="false"/>
          <w:i w:val="false"/>
          <w:color w:val="000000"/>
          <w:sz w:val="28"/>
        </w:rPr>
        <w:t>
      23) бейбіт жиналыстарды өткізу үшін жүру бағыты: Пригородное ауылы, Луговая көшесінен орталық алаңға дейін, Целинная көшесі, 16, шекті толу нормасы 30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Шортанды аудандық мәслихатының 28.04.2022 </w:t>
      </w:r>
      <w:r>
        <w:rPr>
          <w:rFonts w:ascii="Times New Roman"/>
          <w:b w:val="false"/>
          <w:i w:val="false"/>
          <w:color w:val="000000"/>
          <w:sz w:val="28"/>
        </w:rPr>
        <w:t>№ 7С-22/4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34"/>
    <w:bookmarkStart w:name="z48" w:id="3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35"/>
    <w:bookmarkStart w:name="z49" w:id="36"/>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6"/>
    <w:bookmarkStart w:name="z50" w:id="37"/>
    <w:p>
      <w:pPr>
        <w:spacing w:after="0"/>
        <w:ind w:left="0"/>
        <w:jc w:val="both"/>
      </w:pPr>
      <w:r>
        <w:rPr>
          <w:rFonts w:ascii="Times New Roman"/>
          <w:b w:val="false"/>
          <w:i w:val="false"/>
          <w:color w:val="000000"/>
          <w:sz w:val="28"/>
        </w:rPr>
        <w:t>
      8. Бір қатысушы өткізетін пикеттеуді жүзеге асыратын адамдар арсындағы ең аз жол берілетін қашықтық кемінде 100 метрді құрайды.</w:t>
      </w:r>
    </w:p>
    <w:bookmarkEnd w:id="37"/>
    <w:bookmarkStart w:name="z51" w:id="38"/>
    <w:p>
      <w:pPr>
        <w:spacing w:after="0"/>
        <w:ind w:left="0"/>
        <w:jc w:val="both"/>
      </w:pPr>
      <w:r>
        <w:rPr>
          <w:rFonts w:ascii="Times New Roman"/>
          <w:b w:val="false"/>
          <w:i w:val="false"/>
          <w:color w:val="000000"/>
          <w:sz w:val="28"/>
        </w:rPr>
        <w:t>
      9. Бейбіт жиналыстар өткізілетін күні Шортанды ауданының жергілікті уақыты бойынша сағат 9-дан ерте бастауға және сағат 20-дан кеш аяқтауға болмайды.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С-72/2 шешіміне</w:t>
            </w:r>
            <w:r>
              <w:br/>
            </w:r>
            <w:r>
              <w:rPr>
                <w:rFonts w:ascii="Times New Roman"/>
                <w:b w:val="false"/>
                <w:i w:val="false"/>
                <w:color w:val="000000"/>
                <w:sz w:val="20"/>
              </w:rPr>
              <w:t>3 қосымша</w:t>
            </w:r>
          </w:p>
        </w:tc>
      </w:tr>
    </w:tbl>
    <w:bookmarkStart w:name="z18" w:id="39"/>
    <w:p>
      <w:pPr>
        <w:spacing w:after="0"/>
        <w:ind w:left="0"/>
        <w:jc w:val="left"/>
      </w:pPr>
      <w:r>
        <w:rPr>
          <w:rFonts w:ascii="Times New Roman"/>
          <w:b/>
          <w:i w:val="false"/>
          <w:color w:val="000000"/>
        </w:rPr>
        <w:t xml:space="preserve"> Шортанды ауданында пикеттеуді өткізуге жол берілмейтін іргелес аумақтардың шекаралары</w:t>
      </w:r>
    </w:p>
    <w:bookmarkEnd w:id="39"/>
    <w:p>
      <w:pPr>
        <w:spacing w:after="0"/>
        <w:ind w:left="0"/>
        <w:jc w:val="both"/>
      </w:pPr>
      <w:r>
        <w:rPr>
          <w:rFonts w:ascii="Times New Roman"/>
          <w:b w:val="false"/>
          <w:i w:val="false"/>
          <w:color w:val="ff0000"/>
          <w:sz w:val="28"/>
        </w:rPr>
        <w:t xml:space="preserve">
      Ескерту. 3-қосымша жаңа редакцияда - Ақмола облысы Шортанды аудандық мәслихатының 13.01.2022 </w:t>
      </w:r>
      <w:r>
        <w:rPr>
          <w:rFonts w:ascii="Times New Roman"/>
          <w:b w:val="false"/>
          <w:i w:val="false"/>
          <w:color w:val="ff0000"/>
          <w:sz w:val="28"/>
        </w:rPr>
        <w:t>№ 7С-19/2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Шортанды ауданының аумағында іргелес аумақтардың шекарасынан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