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5475" w14:textId="3b25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2020 жылғы 24 желтоқсандағы № 53/1 "2021-2023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30 наурыздағы № 4/2 шешімі. Ақмола облысының Әділет департаментінде 2021 жылғы 9 сәуірде № 8424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"2021-2023 жылдарға арналған аудандық бюджет туралы" 2020 жылғы 24 желтоқсандағы № 53/1 (Нормативтік құқықтық актілерді мемлекеттік тіркеу тізілімінде № 8295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бюджеті тиісінше 1, 2 және 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3 841 645,0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3 389 012,0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3 865 278,3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41 184,0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94 164,3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ауылдық округтер мен Мәдениет ауылының бюджеттеріне 6-қосымшаға сәйкес нысаналы трансферттер ескерілсін.";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3 841 645,0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3 389 012,0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3 389 012,0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3 865 278,3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216 190,5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649 340,1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606 495,1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406 286,6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7838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