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6b5a" w14:textId="6766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Қорғалжын ауылдық округі әкімінің 2021 жылғы 28 сәуірдегі № 5 шешімі. Ақмола облысының Әділет департаментінде 2021 жылғы 29 сәуірде № 8454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2019 жылғы 08 қазандағы қорытындысы негізінде, Қорғалжын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Қорғалжын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 Қазыбек би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cтроителей көшесі Байдалы би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