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a8a7" w14:textId="437a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8 жылғы 13 ақпандағы № 3/25 "Сот шешімімен Қорғалжын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1 жылғы 25 тамыздағы № 2/10 шешімі. Қазақстан Республикасының Әділет министрлігінде 2021 жылғы 2 қыркүйекте № 242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Сот шешімімен Қорғалжын ауданының коммуналдық меншігіне түскен болып танылған иесіз қалдықтарды басқару қағидаларын бекіту туралы" 2018 жылғы 13 ақпандағы № 3/25 (Нормативтік құқықтық актілерді мемлекеттік тіркеу тізілімінде № 645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