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bee0" w14:textId="876b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2020 жылғы 1 шілдедегі № 73/2 "Есіл қаласы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2021 жылғы 30 шілдедегі № 9/5 шешімі. Қазақстан Республикасының Әділет министрлігінде 2021 жылғы 9 тамызда № 23913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қаласы бойынша коммуналдық қалдықтардың түзілу және жинақталу нормаларын бекіту туралы" 2020 жылғы 1 шілдедегі № 73/2 (Нормативтік құқықтық актілерді мемлекеттік тіркеу тізілімінде № 7943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