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1253" w14:textId="54b1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 әкімдігінің 2020 жылғы 15 шілдедегі № а-7/212 "Ерейментау ауданы Сілеті ауылының, Бозтал ауылының, Новомарковка ауылының, Олжабай батыр атындағы ауылдық округінің, Торғай ауылдық округінің, Тайбай ауылдық округінің, Ақмырза ауылдық округінің, Өлеңті ауылдық округінің, Бестоғай ауылдық округінің, Қойтас ауылдық округінің жайылымдарды геоботаникалық зерттеп-қарау негізінде жайылым айналымдарының схемаларын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2021 жылғы 11 қаңтардағы № а-1/4 қаулысы. Ақмола облысының Әділет департаментінде 2021 жылғы 15 қаңтарда № 8317 болып тіркелді. Күші жойылыды - Ақмола облысы Ерейментау ауданы әкімдігінің 2024 жылғы 6 ақпандағы № а-2/34 қаулысымен</w:t>
      </w:r>
    </w:p>
    <w:p>
      <w:pPr>
        <w:spacing w:after="0"/>
        <w:ind w:left="0"/>
        <w:jc w:val="both"/>
      </w:pPr>
      <w:r>
        <w:rPr>
          <w:rFonts w:ascii="Times New Roman"/>
          <w:b w:val="false"/>
          <w:i w:val="false"/>
          <w:color w:val="ff0000"/>
          <w:sz w:val="28"/>
        </w:rPr>
        <w:t xml:space="preserve">
      Ескерту. Күші жойлыды - Ақмола облысы Ерейментау ауданы әкімдігінің 06.02.2024 </w:t>
      </w:r>
      <w:r>
        <w:rPr>
          <w:rFonts w:ascii="Times New Roman"/>
          <w:b w:val="false"/>
          <w:i w:val="false"/>
          <w:color w:val="ff0000"/>
          <w:sz w:val="28"/>
        </w:rPr>
        <w:t>№ а-2/34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Жайылымдар туралы</w:t>
      </w:r>
      <w:r>
        <w:rPr>
          <w:rFonts w:ascii="Times New Roman"/>
          <w:b w:val="false"/>
          <w:i w:val="false"/>
          <w:color w:val="000000"/>
          <w:sz w:val="28"/>
        </w:rPr>
        <w:t>" 2017 жылғы 20 ақпандағы Қазақстан Республикасының Заңдарына сәйкес, Ерейментау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Ерейментау ауданы әкімдігінің "Ерейментау ауданы Сілеті ауылының, Бозтал ауылының, Новомарковка ауылының, Олжабай батыр атындағы ауылдық округінің, Торғай ауылдық округінің, Тайбай ауылдық округінің, Ақмырза ауылдық округінің, Өлеңті ауылдық округінің, Бестоғай ауылдық округінің, Қойтас ауылдық округінің жайылымдарды геоботаникалық зерттеп-қарау негізінде жайылым айналымдарының схемаларын бекіту туралы" 2020 жылғы 15 шілдедегі № а-7/212 (Нормативтік құқықтық актілерді мемлекеттік тіркеу тізілімінде № 7965 болып тіркелген, 2020 жылғы 21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p>
    <w:bookmarkEnd w:id="2"/>
    <w:p>
      <w:pPr>
        <w:spacing w:after="0"/>
        <w:ind w:left="0"/>
        <w:jc w:val="both"/>
      </w:pPr>
      <w:r>
        <w:rPr>
          <w:rFonts w:ascii="Times New Roman"/>
          <w:b w:val="false"/>
          <w:i w:val="false"/>
          <w:color w:val="000000"/>
          <w:sz w:val="28"/>
        </w:rPr>
        <w:t>
      "Ерейментау ауданы Сілеті ауылының, Бозтал ауылының, Новомарковка ауылының, Олжабай батыр атындағы ауылдық округінің, Торғай ауылдық округінің, Тайбай ауылдық округінің, Ақмырза ауылдық округінің, Өлеңті ауылдық округінің, Бестоғай ауылдық округінің, Қойтас ауылдық округінің, Ақсуат ауылының, Күншалган ауылдық округінің, Еркіншілік ауылдық округінің жайылымдарды геоботаникалық зерттеп-қарау негізінде жайылым айналымдарының схемаларын бекіту туралы";</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"1. Ерейментау ауданы Сілеті ауылының, Бозтал ауылының, Новомарковка ауылының, Олжабай батыр атындағы ауылдық округінің, Торғай ауылдық округінің, Тайбай ауылдық округінің, Ақмырза ауылдық округінің, Өлеңті ауылдық округінің, Бестоғай ауылдық округінің, Қойтас ауылдық округінің, Ақсуат ауылының, Күншалган ауылдық округінің, Еркіншілік ауылдық округінің жайылымдарды геоботаникалық зерттеп-қарау негізінде жайылым айналымдарының схемалары осы қаулының 1, 2, 3, 4, 5, 6, 7, 8, 9, 10, 11, 12, 13 қосымшаларына сәйкес бекітілсін.";</w:t>
      </w:r>
    </w:p>
    <w:bookmarkStart w:name="z5" w:id="4"/>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қосымшаларымен</w:t>
      </w:r>
      <w:r>
        <w:rPr>
          <w:rFonts w:ascii="Times New Roman"/>
          <w:b w:val="false"/>
          <w:i w:val="false"/>
          <w:color w:val="000000"/>
          <w:sz w:val="28"/>
        </w:rPr>
        <w:t xml:space="preserve"> толықтырылсын.</w:t>
      </w:r>
    </w:p>
    <w:bookmarkEnd w:id="4"/>
    <w:bookmarkStart w:name="z6" w:id="5"/>
    <w:p>
      <w:pPr>
        <w:spacing w:after="0"/>
        <w:ind w:left="0"/>
        <w:jc w:val="both"/>
      </w:pPr>
      <w:r>
        <w:rPr>
          <w:rFonts w:ascii="Times New Roman"/>
          <w:b w:val="false"/>
          <w:i w:val="false"/>
          <w:color w:val="000000"/>
          <w:sz w:val="28"/>
        </w:rPr>
        <w:t>
      2. Осы қаулының орындалуын бақылау аудан әкімінің орынбасары Б.Н. Ыбыраевқа жүктелсін.</w:t>
      </w:r>
    </w:p>
    <w:bookmarkEnd w:id="5"/>
    <w:bookmarkStart w:name="z7" w:id="6"/>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а-1/4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2020 жылғы 15 шілдедегі</w:t>
            </w:r>
            <w:r>
              <w:br/>
            </w:r>
            <w:r>
              <w:rPr>
                <w:rFonts w:ascii="Times New Roman"/>
                <w:b w:val="false"/>
                <w:i w:val="false"/>
                <w:color w:val="000000"/>
                <w:sz w:val="20"/>
              </w:rPr>
              <w:t>№ а-7/212 қаулысына</w:t>
            </w:r>
            <w:r>
              <w:br/>
            </w:r>
            <w:r>
              <w:rPr>
                <w:rFonts w:ascii="Times New Roman"/>
                <w:b w:val="false"/>
                <w:i w:val="false"/>
                <w:color w:val="000000"/>
                <w:sz w:val="20"/>
              </w:rPr>
              <w:t>11-қосымша</w:t>
            </w:r>
          </w:p>
        </w:tc>
      </w:tr>
    </w:tbl>
    <w:bookmarkStart w:name="z9" w:id="7"/>
    <w:p>
      <w:pPr>
        <w:spacing w:after="0"/>
        <w:ind w:left="0"/>
        <w:jc w:val="left"/>
      </w:pPr>
      <w:r>
        <w:rPr>
          <w:rFonts w:ascii="Times New Roman"/>
          <w:b/>
          <w:i w:val="false"/>
          <w:color w:val="000000"/>
        </w:rPr>
        <w:t xml:space="preserve"> Ерейментау ауданы Ақсуат ауылының жайылымдарды геоботаникалық зерттеп-қарау негізінде жайылым айналымдарының схемасы</w:t>
      </w:r>
    </w:p>
    <w:bookmarkEnd w:id="7"/>
    <w:p>
      <w:pPr>
        <w:spacing w:after="0"/>
        <w:ind w:left="0"/>
        <w:jc w:val="left"/>
      </w:pPr>
      <w:r>
        <w:br/>
      </w:r>
    </w:p>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а-1/4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2020 жылғы 15 шілдедегі</w:t>
            </w:r>
            <w:r>
              <w:br/>
            </w:r>
            <w:r>
              <w:rPr>
                <w:rFonts w:ascii="Times New Roman"/>
                <w:b w:val="false"/>
                <w:i w:val="false"/>
                <w:color w:val="000000"/>
                <w:sz w:val="20"/>
              </w:rPr>
              <w:t>№ а-7/212 қаулысына</w:t>
            </w:r>
            <w:r>
              <w:br/>
            </w:r>
            <w:r>
              <w:rPr>
                <w:rFonts w:ascii="Times New Roman"/>
                <w:b w:val="false"/>
                <w:i w:val="false"/>
                <w:color w:val="000000"/>
                <w:sz w:val="20"/>
              </w:rPr>
              <w:t>12-қосымша</w:t>
            </w:r>
          </w:p>
        </w:tc>
      </w:tr>
    </w:tbl>
    <w:bookmarkStart w:name="z11" w:id="8"/>
    <w:p>
      <w:pPr>
        <w:spacing w:after="0"/>
        <w:ind w:left="0"/>
        <w:jc w:val="left"/>
      </w:pPr>
      <w:r>
        <w:rPr>
          <w:rFonts w:ascii="Times New Roman"/>
          <w:b/>
          <w:i w:val="false"/>
          <w:color w:val="000000"/>
        </w:rPr>
        <w:t xml:space="preserve"> Ерейментау ауданы Күншалган ауылдық округінің жайылымдарды геоботаникалық зерттеп-қарау негізінде жайылым айналымдарының схемасы</w:t>
      </w:r>
    </w:p>
    <w:bookmarkEnd w:id="8"/>
    <w:p>
      <w:pPr>
        <w:spacing w:after="0"/>
        <w:ind w:left="0"/>
        <w:jc w:val="left"/>
      </w:pP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а-1/4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2020 жылғы 15 шілдедегі</w:t>
            </w:r>
            <w:r>
              <w:br/>
            </w:r>
            <w:r>
              <w:rPr>
                <w:rFonts w:ascii="Times New Roman"/>
                <w:b w:val="false"/>
                <w:i w:val="false"/>
                <w:color w:val="000000"/>
                <w:sz w:val="20"/>
              </w:rPr>
              <w:t>№ а-7/212 қаулысына</w:t>
            </w:r>
            <w:r>
              <w:br/>
            </w:r>
            <w:r>
              <w:rPr>
                <w:rFonts w:ascii="Times New Roman"/>
                <w:b w:val="false"/>
                <w:i w:val="false"/>
                <w:color w:val="000000"/>
                <w:sz w:val="20"/>
              </w:rPr>
              <w:t>13-қосымша</w:t>
            </w:r>
          </w:p>
        </w:tc>
      </w:tr>
    </w:tbl>
    <w:bookmarkStart w:name="z13" w:id="9"/>
    <w:p>
      <w:pPr>
        <w:spacing w:after="0"/>
        <w:ind w:left="0"/>
        <w:jc w:val="left"/>
      </w:pPr>
      <w:r>
        <w:rPr>
          <w:rFonts w:ascii="Times New Roman"/>
          <w:b/>
          <w:i w:val="false"/>
          <w:color w:val="000000"/>
        </w:rPr>
        <w:t xml:space="preserve"> Ерейментау ауданы Еркіншілік ауылдық округінің жайылымдарды геоботаникалық зерттеп-қарау негізінде жайылым айналымдарының схемасы</w:t>
      </w:r>
    </w:p>
    <w:bookmarkEnd w:id="9"/>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