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69be" w14:textId="7446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2020 жылғы 25 желтоқсандағы № 6С-67/1 "2021-2023 жылдарға арналған Макинск қаласының, Бұланды ауданының ауылдық округтерінің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2021 жылғы 16 маусымдағы № 7С-7/1 шешімі. Қазақстан Республикасының Әділет министрлігінде 2021 жылғы 1 шілдеде № 23241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"2021-2023 жылдарға арналған Макинск қаласының, Бұланды ауданының ауылдық округтерінің бюджеттері туралы" 2020 жылғы 25 желтоқсандағы № 6С-67/1 (Нормативтік құқықтық актілерді мемлекеттік тіркеу тізілімінде № 8326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Макинск қаласының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175150,3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90491,0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84659,3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183772,7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Вознесенка ауылдық округінің бюджеті тиісінше 4, 5 және 6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18357,0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Қараөзек ауылдық округінің бюджеті тиісінше 7, 8 және 9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16396,0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Айнакөл ауылдық округінің бюджеті тиісінше 10, 11 және 12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10479,0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Амангелді ауылдық округінің бюджеті тиісінше 13, 14 және 15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16971,0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Капитоновка ауылдық округінің бюджеті тиісінше 16, 17 және 18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18465,0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757,1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Новобратск ауылдық округінің бюджеті тиісінше 19, 20 және 21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14239,0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Никольск ауылдық округінің бюджеті тиісінше 22, 23 және 24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- 1334,6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1334,6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Карамышевка ауылдық округінің бюджеті тиісінше 25, 26 және 27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17989,0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Журавлевка ауылдық округінің бюджеті тиісінше 28, 29 және 30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- 1656,7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1656,7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Ерголка ауылдық округінің бюджеті тиісінше 31, 32 және 33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Алтынды ауылдық округінің бюджеті тиісінше 34, 35 және 36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14356,0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972,6 мың теңге.";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2021 жылға арналған Макинск қаласының, Бұланды ауданының ауылдық округтері бюджеттерінің шығыстарының құрамында облыстық бюджеттен нысаналы трансферттер 38 қосымшаға сәйкес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трансферттердің сомасын бөлу Макинск қаласы, Бұланды ауданының ауылдық округтері әкімінің шешімімен белгіленеді.";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38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Макинск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175150,3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Вознесенка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Қараөзек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Айнакөл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Амангелді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Капитоновка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Новобратск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Никольск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Карамышевка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Журавлевка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Ерголка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Алтынды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Макинск қаласының, Бұланды ауданының ауылдық округтерінің бюджеттерiне облыстық бюджеттен нысаналы трансферттер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8907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77 988,3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77 988,3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77 988,3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