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81a52" w14:textId="3381a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облыстық мәслихатының 2020 жылғы 11 желтоқсандағы № 6С-52-2 "2021-2023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облыстық мәслихатының 2021 жылғы 17 маусымдағы № 7С-4-4 шешімі. Қазақстан Республикасының Әділет министрлігінде 2021 жылғы 2 шілдеде № 23250 болып тіркелді</w:t>
      </w:r>
    </w:p>
    <w:p>
      <w:pPr>
        <w:spacing w:after="0"/>
        <w:ind w:left="0"/>
        <w:jc w:val="both"/>
      </w:pPr>
      <w:bookmarkStart w:name="z1" w:id="0"/>
      <w:r>
        <w:rPr>
          <w:rFonts w:ascii="Times New Roman"/>
          <w:b w:val="false"/>
          <w:i w:val="false"/>
          <w:color w:val="000000"/>
          <w:sz w:val="28"/>
        </w:rPr>
        <w:t>
      Ақмола облыстық мәслихаты ШЕШТІ:</w:t>
      </w:r>
    </w:p>
    <w:bookmarkEnd w:id="0"/>
    <w:bookmarkStart w:name="z2" w:id="1"/>
    <w:p>
      <w:pPr>
        <w:spacing w:after="0"/>
        <w:ind w:left="0"/>
        <w:jc w:val="both"/>
      </w:pPr>
      <w:r>
        <w:rPr>
          <w:rFonts w:ascii="Times New Roman"/>
          <w:b w:val="false"/>
          <w:i w:val="false"/>
          <w:color w:val="000000"/>
          <w:sz w:val="28"/>
        </w:rPr>
        <w:t xml:space="preserve">
      1. Ақмола облыстық мәслихатының "2021-2023 жылдарға арналған облыстық бюджет туралы" 2020 жылғы 11 желтоқсандағы № 6С-52-2 (Нормативтік құқықтық актілерді мемлекеттік тіркеу тізілімінде № 8254 болып тіркелді)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2021-2023 жылдарға арналған Ақмола облысының облыстық бюджеті тиісінше осы шешімнің 1, 2 және 3-қосымшаларына сәйкес, оның ішінде 2021 жылға мынадай көлемдерде бекітілсін:</w:t>
      </w:r>
    </w:p>
    <w:p>
      <w:pPr>
        <w:spacing w:after="0"/>
        <w:ind w:left="0"/>
        <w:jc w:val="both"/>
      </w:pPr>
      <w:r>
        <w:rPr>
          <w:rFonts w:ascii="Times New Roman"/>
          <w:b w:val="false"/>
          <w:i w:val="false"/>
          <w:color w:val="000000"/>
          <w:sz w:val="28"/>
        </w:rPr>
        <w:t>
      1) кірістер – 392 174 932,8 мың теңге, оның ішінде:</w:t>
      </w:r>
    </w:p>
    <w:p>
      <w:pPr>
        <w:spacing w:after="0"/>
        <w:ind w:left="0"/>
        <w:jc w:val="both"/>
      </w:pPr>
      <w:r>
        <w:rPr>
          <w:rFonts w:ascii="Times New Roman"/>
          <w:b w:val="false"/>
          <w:i w:val="false"/>
          <w:color w:val="000000"/>
          <w:sz w:val="28"/>
        </w:rPr>
        <w:t>
      салықтық түсімдер – 38 675 642,5 мың теңге;</w:t>
      </w:r>
    </w:p>
    <w:p>
      <w:pPr>
        <w:spacing w:after="0"/>
        <w:ind w:left="0"/>
        <w:jc w:val="both"/>
      </w:pPr>
      <w:r>
        <w:rPr>
          <w:rFonts w:ascii="Times New Roman"/>
          <w:b w:val="false"/>
          <w:i w:val="false"/>
          <w:color w:val="000000"/>
          <w:sz w:val="28"/>
        </w:rPr>
        <w:t>
      салықтық емес түсімдер – 6 034 459,0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тенге;</w:t>
      </w:r>
    </w:p>
    <w:p>
      <w:pPr>
        <w:spacing w:after="0"/>
        <w:ind w:left="0"/>
        <w:jc w:val="both"/>
      </w:pPr>
      <w:r>
        <w:rPr>
          <w:rFonts w:ascii="Times New Roman"/>
          <w:b w:val="false"/>
          <w:i w:val="false"/>
          <w:color w:val="000000"/>
          <w:sz w:val="28"/>
        </w:rPr>
        <w:t>
      трансферттер түсімі – 347 464 831,3 мың теңге;</w:t>
      </w:r>
    </w:p>
    <w:p>
      <w:pPr>
        <w:spacing w:after="0"/>
        <w:ind w:left="0"/>
        <w:jc w:val="both"/>
      </w:pPr>
      <w:r>
        <w:rPr>
          <w:rFonts w:ascii="Times New Roman"/>
          <w:b w:val="false"/>
          <w:i w:val="false"/>
          <w:color w:val="000000"/>
          <w:sz w:val="28"/>
        </w:rPr>
        <w:t>
      2) шығындар – 405 489 849,3 мың теңге;</w:t>
      </w:r>
    </w:p>
    <w:p>
      <w:pPr>
        <w:spacing w:after="0"/>
        <w:ind w:left="0"/>
        <w:jc w:val="both"/>
      </w:pPr>
      <w:r>
        <w:rPr>
          <w:rFonts w:ascii="Times New Roman"/>
          <w:b w:val="false"/>
          <w:i w:val="false"/>
          <w:color w:val="000000"/>
          <w:sz w:val="28"/>
        </w:rPr>
        <w:t>
      3) таза бюджеттік кредиттеу – 5 905 277,0 мың теңге, оның ішінде:</w:t>
      </w:r>
    </w:p>
    <w:p>
      <w:pPr>
        <w:spacing w:after="0"/>
        <w:ind w:left="0"/>
        <w:jc w:val="both"/>
      </w:pPr>
      <w:r>
        <w:rPr>
          <w:rFonts w:ascii="Times New Roman"/>
          <w:b w:val="false"/>
          <w:i w:val="false"/>
          <w:color w:val="000000"/>
          <w:sz w:val="28"/>
        </w:rPr>
        <w:t>
      бюджеттік кредиттер – 9 597 963,0 мың теңге;</w:t>
      </w:r>
    </w:p>
    <w:p>
      <w:pPr>
        <w:spacing w:after="0"/>
        <w:ind w:left="0"/>
        <w:jc w:val="both"/>
      </w:pPr>
      <w:r>
        <w:rPr>
          <w:rFonts w:ascii="Times New Roman"/>
          <w:b w:val="false"/>
          <w:i w:val="false"/>
          <w:color w:val="000000"/>
          <w:sz w:val="28"/>
        </w:rPr>
        <w:t>
      бюджеттік кредиттерді өтеу – 3 692 686,0 мың теңге;</w:t>
      </w:r>
    </w:p>
    <w:p>
      <w:pPr>
        <w:spacing w:after="0"/>
        <w:ind w:left="0"/>
        <w:jc w:val="both"/>
      </w:pPr>
      <w:r>
        <w:rPr>
          <w:rFonts w:ascii="Times New Roman"/>
          <w:b w:val="false"/>
          <w:i w:val="false"/>
          <w:color w:val="000000"/>
          <w:sz w:val="28"/>
        </w:rPr>
        <w:t>
      4) қаржы активтерiмен операциялар бойынша сальдо – 0,0 мың теңге;</w:t>
      </w:r>
    </w:p>
    <w:p>
      <w:pPr>
        <w:spacing w:after="0"/>
        <w:ind w:left="0"/>
        <w:jc w:val="both"/>
      </w:pPr>
      <w:r>
        <w:rPr>
          <w:rFonts w:ascii="Times New Roman"/>
          <w:b w:val="false"/>
          <w:i w:val="false"/>
          <w:color w:val="000000"/>
          <w:sz w:val="28"/>
        </w:rPr>
        <w:t>
      5) бюджет тапшылығы (профициті) – -19 220 193,5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19 220 193,5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шешiм 2021 жылғы 1 қаңтардан бастап қолданысқа енгiзiледi.</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w:t>
            </w:r>
            <w:r>
              <w:br/>
            </w:r>
            <w:r>
              <w:rPr>
                <w:rFonts w:ascii="Times New Roman"/>
                <w:b w:val="false"/>
                <w:i/>
                <w:color w:val="000000"/>
                <w:sz w:val="20"/>
              </w:rPr>
              <w:t>мәслихаты сессиясының</w:t>
            </w:r>
            <w:r>
              <w:br/>
            </w:r>
            <w:r>
              <w:rPr>
                <w:rFonts w:ascii="Times New Roman"/>
                <w:b w:val="false"/>
                <w:i/>
                <w:color w:val="000000"/>
                <w:sz w:val="20"/>
              </w:rPr>
              <w:t>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Е.Мащинская</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М.Балпан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2021 жылғы 17 маусымдағы</w:t>
            </w:r>
            <w:r>
              <w:br/>
            </w:r>
            <w:r>
              <w:rPr>
                <w:rFonts w:ascii="Times New Roman"/>
                <w:b w:val="false"/>
                <w:i w:val="false"/>
                <w:color w:val="000000"/>
                <w:sz w:val="20"/>
              </w:rPr>
              <w:t>№ 7С-4-4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2020 жылғы 11 желтоқсандағы</w:t>
            </w:r>
            <w:r>
              <w:br/>
            </w:r>
            <w:r>
              <w:rPr>
                <w:rFonts w:ascii="Times New Roman"/>
                <w:b w:val="false"/>
                <w:i w:val="false"/>
                <w:color w:val="000000"/>
                <w:sz w:val="20"/>
              </w:rPr>
              <w:t>№ 6С-52-2 шешіміне</w:t>
            </w:r>
            <w:r>
              <w:br/>
            </w:r>
            <w:r>
              <w:rPr>
                <w:rFonts w:ascii="Times New Roman"/>
                <w:b w:val="false"/>
                <w:i w:val="false"/>
                <w:color w:val="000000"/>
                <w:sz w:val="20"/>
              </w:rPr>
              <w:t>1 қосымша</w:t>
            </w:r>
          </w:p>
        </w:tc>
      </w:tr>
    </w:tbl>
    <w:bookmarkStart w:name="z7" w:id="4"/>
    <w:p>
      <w:pPr>
        <w:spacing w:after="0"/>
        <w:ind w:left="0"/>
        <w:jc w:val="left"/>
      </w:pPr>
      <w:r>
        <w:rPr>
          <w:rFonts w:ascii="Times New Roman"/>
          <w:b/>
          <w:i w:val="false"/>
          <w:color w:val="000000"/>
        </w:rPr>
        <w:t xml:space="preserve"> 2021 жылға арналған облыстық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870"/>
        <w:gridCol w:w="560"/>
        <w:gridCol w:w="6483"/>
        <w:gridCol w:w="38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392 174 932,8</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38 675 642,5</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35 023 323,5</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9 029 518,4</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25 993 805,1</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3 652 319,0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3 602 372,0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49 947,0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6 034 459,0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1 681 915,8</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4 756,0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73 162,0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үшiн сыйақылар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1 601 547,8</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8 006,0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8 006,0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642 915,0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642 915,0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3 701 305,2</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3 701 305,2</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347 464 831,3</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70 888 490,3</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70 888 490,3</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276 576 341,0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276 576 341,0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024"/>
        <w:gridCol w:w="1024"/>
        <w:gridCol w:w="6184"/>
        <w:gridCol w:w="33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405 489 849,3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7 828 869,3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129 916,7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126 870,7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3 556 168,6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2 385 531,7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30 706,0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377 064,1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591 266,0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171 600,8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111 792,0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111 792,0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3 114 339,5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2 526 543,5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587 796,0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91 659,2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91 659,2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196 073,2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189 964,7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6 108,5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147 422,2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58 674,9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83 861,3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328 799,2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328 799,2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сатып алу және коммуналдық меншік басқармасы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146 983,7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137 888,7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789 945,8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433 971,6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129 405,6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304 566,0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355 974,2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283 543,1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72 431,1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9 905 415,2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9 279 781,9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7 615 847,6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1 658 666,3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625 633,3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625 633,3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146 393 108,1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691 373,0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387 263,0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289 620,0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130 287 570,2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519 196,2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1 641 456,4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702 243,9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1 119 661,0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995 290,9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аудандық (қалалық) ауқымдардағы мектеп олимпиадаларын, мектептен тыс іс-шараларды және конкурстар өткізу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907 563,4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601 679,2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10 751 563,3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387 181,2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дамытудың 2017 – 2021 жылдарға арналған "Еңбек"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кадрлардың біліктілігін арттыру, даярлау және қайта даярлау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2 642 373,0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2 348 940,3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413 340,0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6 486 094,1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105 501,0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632 654,0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68 271 820,3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48 418,0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444 578,0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287 219,0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15 035 205,0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15 936 917,0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11 470 230,6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1 902 180,1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7 457 336,7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2 110 713,8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3 942 161,3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3 419 295,5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522 865,8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5 440 712,4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5 397 881,7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182 594,8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168 985,0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120 354,0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1 480 884,0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113 744,3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2 342 984,6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38 081,0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154 099,0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523 585,0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коронавирустық инфекциясының таралуының алдын алу жөніндегі іс-шараларды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42 830,7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объектiлерiн салу және реконструкциялау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42 830,7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12 134 979,0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9 751 433,2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165 427,7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1 178 876,8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228 516,5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1 988 911,7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376 471,4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130 090,0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5 668 124,1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1 309 849,5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1 101 270,5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188 887,0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25 632,0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25 632,0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105 541,9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101 827,9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942 522,4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942 522,4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37 166 995,4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42 288,1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2 828,1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39 460,0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37 124 707,3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116 566,0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1 605 460,0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10 556 200,9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24 845 980,4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11 295 188,8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1 298 483,0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405 346,9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252 381,9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570 931,1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66 355,1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4 542 247,8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98 877,9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426 708,2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538 693,5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843 530,0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140 488,4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479 575,6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282 816,0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1 731 558,2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154 601,5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68 491,3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86 110,2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5 084 856,5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87 772,3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112 385,0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4 265 072,8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189 914,9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429 171,5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1 563 250,0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1 563 250,0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989 846,0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573 404,0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43 890 885,0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73 424,3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68 054,3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2 497 682,7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105 516,2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1 301 632,1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41 501,0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668 987,6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 Щучинск" учаскесінде "Астана – Щучинск" автомобиль жолының бойында орман екпе ағаштарын отырғызу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60 157,0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13 875,8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306 013,0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39 599 747,8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Жергiлiкті деңгейде ауыл шаруашылығы саласындағы мемлекеттiк саясатты iске асыру жөнiндегi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176 240,5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2 752,3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9 757 515,0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2 977,3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140 794,0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4 171 368,0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11 990 000,0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5 405 659,7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196 701,0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5 399 445,0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697 815,0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дамытудың 2017 – 2021 жылдарға арналған "Еңбек"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микрокредиттерді ішінара кепілдендіру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дамытудың 2017 – 2021 жылдарға арналған "Еңбек"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микроқаржы ұйымдарының операциялық шығындарын субсидиялау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тауарларының өңірлік тұрақтандыру қорларын қалыптастыру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83 385,0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83 385,0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1 350 228,9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239 460,6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шұнқырларды) салуды, реконструкциялауды ұйымдастыру және оларды күтіп-ұстауды қамтамасыз 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4 763,3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76 465,0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931 895,0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78 416,3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77 230,0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11 901 495,3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11 625 541,1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118 337,7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11 503 735,4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209 388,1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155 622,8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66 566,1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65 426,1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38 761 549,2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38 761 549,2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73 238,0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649 425,3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8 767 961,0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19 032 748,5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8 824 176,4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14 034 857,8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232 330,0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232 330,0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653 398,0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653 398,0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427 828,9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427 828,9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1 761 247,0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1 761 247,0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5 076 966,0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картасы-2025" бизнесті қолдау мен дамытудың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жеке кәсіпкерлікті қолдау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- 2025" бизнесті қолдау мен дамытудың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кредиттер бойынша пайыздық мөлшерлемені субсидиялау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3 778 176,0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- 2025" бизнесті қолдау мен дамытудың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шағын және орта бизнеске кредиттерді ішінара кепілдендіру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1 067 895,0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дамытудың 2017 – 2021 жылдарға арналған "Еңбек"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микрокредиттерді ішінара кепілдендіру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70 895,0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картасы-2025" бизнесті қолдау мен дамытудың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жаңа бизнес-идеяларды іске асыру үшін жас кәсіпкерлерге мемлекеттік гранттар беру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4 715 793,1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картасы-2025" бизнесті қолдау мен дамытудың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индустриялық инфрақұрылымды дамыту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564 735,0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4 151 058,1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1 149 408,8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картасы-2025" бизнесті қолдау мен дамытудың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индустриялық инфрақұрылымды дамыту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1 000 737,2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148 671,6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2 225 673,5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2 225 673,5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2 221 556,4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4 117,1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62 156 924,5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62 156 924,5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50 865 589,0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1 376 449,7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9 914 884,0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5 905 277,0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9 597 963,0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3 413 290,0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3 413 290,0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3 413 290,0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3 056 616,0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дамытудың 2017 – 2021 жылдарға арналған "Еңбек"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кәсіпкерлікті дамытуға жәрдемдесу үшін бюджеттік кредиттер беру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1 483 616,0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1 483 616,0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бағаларды тұрақтандыру тетіктерін іске асыру үшін мамандандырылған ұйымдарға кредит беру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2 428 057,0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2 428 057,0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885 057,0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2020-2021 жылдарға арналған Жол картасы шеңберінде кәсіпкерлік бастамаларға кредит беру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3 692 686,0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3 692 686,0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3 692 686,0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3 692 686,0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-19 220 193,5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19 220 193,5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2021 жылғы 17 маусымдағы</w:t>
            </w:r>
            <w:r>
              <w:br/>
            </w:r>
            <w:r>
              <w:rPr>
                <w:rFonts w:ascii="Times New Roman"/>
                <w:b w:val="false"/>
                <w:i w:val="false"/>
                <w:color w:val="000000"/>
                <w:sz w:val="20"/>
              </w:rPr>
              <w:t>№ 7С-4-4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2020 жылғы 11 желтоқсандағы</w:t>
            </w:r>
            <w:r>
              <w:br/>
            </w:r>
            <w:r>
              <w:rPr>
                <w:rFonts w:ascii="Times New Roman"/>
                <w:b w:val="false"/>
                <w:i w:val="false"/>
                <w:color w:val="000000"/>
                <w:sz w:val="20"/>
              </w:rPr>
              <w:t>№ 6С-52-2 шешіміне</w:t>
            </w:r>
            <w:r>
              <w:br/>
            </w:r>
            <w:r>
              <w:rPr>
                <w:rFonts w:ascii="Times New Roman"/>
                <w:b w:val="false"/>
                <w:i w:val="false"/>
                <w:color w:val="000000"/>
                <w:sz w:val="20"/>
              </w:rPr>
              <w:t>4 қосымша</w:t>
            </w:r>
          </w:p>
        </w:tc>
      </w:tr>
    </w:tbl>
    <w:bookmarkStart w:name="z9" w:id="5"/>
    <w:p>
      <w:pPr>
        <w:spacing w:after="0"/>
        <w:ind w:left="0"/>
        <w:jc w:val="left"/>
      </w:pPr>
      <w:r>
        <w:rPr>
          <w:rFonts w:ascii="Times New Roman"/>
          <w:b/>
          <w:i w:val="false"/>
          <w:color w:val="000000"/>
        </w:rPr>
        <w:t xml:space="preserve"> 2021 жылға арналған республикалық бюджеттен берілетін нысаналы трансферттер мен бюджеттік кредиттер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0"/>
        <w:gridCol w:w="3650"/>
      </w:tblGrid>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121 497 547,0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82 282 611,0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584 243,0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өткізуге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584 243,0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592 740,0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 қызметкерлерінің лауазымдық жалақыларын арттыруға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421 717,0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қаражаты есебінен арнаулы мекемелердің, айдауыл қызметінің, кезекші бөлімдердің және жедел басқару орталықтарының, кинологиялық бөлімшелердің қызметкерлеріне және учаскелік полиция инспекторларының көмекшілеріне тұрғын үйді жалдау (жалға алу) үшін өтемақы төлеуге және тұрғын үй төлемдеріне.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171 023,0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5 181 957,0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 оның ішінде: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1 581 473,0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1 252 359,0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берілген әлеуметтік топтамаға, оның ішінде төтенше жағдайға байланысты азық-түлік-тұрмыстық жиынтықтармен қамтамасыз етуге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329 114,0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218 107,0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192 936,0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Ымдау тілі маманының қызметін көрсетуге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30 217,0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көмекшi (компенсаторлық) құралдар тiзбесiн кеңейтуге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91 936,0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Spina bifida диагнозымен мүгедек балаларды бір реттік қолданылатын катетерлермен қамтамасыз етуге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құралдарға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1 986,7</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Сурдотехникалық құралдарға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29 140,0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Тифлотехникалық құралдарға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41 742,6</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қозғалыс құралдарына (кресло-арбалар)</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23 432,0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Санаторлы-курорттық емдеуге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37 800,0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сөйлеу процессорларын ауыстыру және теңшеу жөніндегі көрсетілетін қызметтерге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15 015,0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оның ішінде: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1 122 414,0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 және жастар практикасына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296 405,0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52 840,0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NEET санатындағы жастарға және табысы аз көпбалалы отбасыларға, табысы аз еңбекке қабілетті мүгедектерге жаңа бизнес-идеяларды жүзеге асыру үшін гранттар</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302 785,0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470 384,0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жұмыскерлерінің жалақысын көтеруге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1 539 008,0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256 042,7</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бiлiм басқармасы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34 356 287,0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мектепке дейінгі білім беру ұйымдары педагогтерінің еңбегіне ақы төлеуді ұлғайтуға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1 838 209,0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мектепке дейінгі білім беру ұйымдарының дене шынықтыру педагогтеріне сабақтан тыс іс-шараларды өткізгені үшін қосымша ақы төлеуге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24 181,0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мектепке дейінгі білім беру ұйымдарының педагогтеріне біліктілік санаты үшін қосымша ақы төлеуге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424 386,0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орта білім беру ұйымдарында жан басына шаққандағы қаржыландыруды іске асыруға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2 912 371,0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ұйымдарын қоспағанда, мемлекеттік білім беру ұйымдары педагогтерінің еңбегіне ақы төлеуді ұлғайтуға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18 107 481,0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ұйымдарын қоспағанда, мемлекеттік білім беру ұйымдарының педагогтеріне біліктілік санаты үшін қосымша ақы төлеуге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4 858 695,0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ұйымдарының дене шынықтыру педагогтеріне сабақтан тыс іс-шараларды өткізгені үшін қосымша ақы төлеуге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304 025,0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орта білім беру ұйымдарының әдістемелік орталықтарының (кабинеттерінің) әдіскерлеріне магистр дәрежесі үшін қосымша ақы төлеуге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3 302,0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техникалық және кәсіптік, орта білімнен кейінгі білім беру ұйымдарының дене шынықтыру педагогтеріне сабақтан тыс іс-шараларды өткізгені үшін қосымша ақы төлеуге берілетін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19 016,0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маман" жобасы шеңберінде колледждер үшін жабдықтар сатып алуға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1 813 209,0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техникалық және кәсіптік, орта білімнен кейінгі білім беру ұйымдары педагогтерінің еңбегіне ақы төлеуді ұлғайтуға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1 432 319,0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техникалық және кәсіптік, орта білімнен кейінгі білім беру ұйымдарының педагогтеріне біліктілік санаты үшін қосымша ақы төлеуге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300 427,0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берілетін нысаналы трансферті есебінен "Ауыл-Ел бесігі" жобасы шеңберінде ауылдық елді мекендердегі әлеуметтік және инженерлік инфрақұрылым бойынша іс-шараларды іске асыруға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1 720 793,0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Көпбалалы және аз қамтылған отбасылардың балалары үшін жоғары білімі бар мамандарды даярлауға мемлекеттік білім беру тапсырысын орналастыруға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83 872,0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білім алушыларға мемлекеттік стипендияның мөлшерін ұлғайтуға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514 001,0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2 152 267,0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жыныстық құмарлықты төмендететін, сот шешімі негізінде жүзеге асырылатын іс-шараларды өткізуіне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шарттарымен сатып алынған санитариялық көлік бойынша лизинг төлемдерін өтеуге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523 585,0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білім алушыларға мемлекеттік стипендияның мөлшерін ұлғайтуға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15 177,0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денсаулық сақтау саласындағы ұйымдары қызметкерлерінің жалақысын көтеруге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94 479,0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Вакциналарды және басқа да иммундық-биологиялық препараттарды сатып алуға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1 368 571,0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Саламатты өмір салтын насихаттауға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29 666,0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 профилактикасы және оған қарсы күрес жөніндегі іс-шараларды іске асыруға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120 354,0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5 953,0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 телебағдарламаларының трансляциясын сурдоаудармамен сүйемелдеуді қамтамасыз ету</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5 953,0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536 397,0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саласындағы мемлекеттік орта және қосымша білім беру ұйымдары педагогтерінің еңбегіне ақы төлеуді ұлғайтуға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501 186,0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дене шынықтыру және спорт саласындағы мемлекеттік ұйымдардың медицина қызметкерлеріне еңбекақы төлеуді ұлғайтуға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35 211,0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1 352 934,0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708 501,0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берілетін нысаналы трансферті есебінен "Ауыл-Ел бесігі" жобасы шеңберінде ауылдық елді мекендердегі әлеуметтік және инженерлік инфрақұрылым бойынша іс-шараларды іске асыруға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644 433,0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2 733 577,0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беруге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және Басым жобаларды кредиттеу тетігі шеңберінде кредиттер бойынша сыйақы мөлшерлемесін субсидиялауға және кепілдік беруге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2 673 577,0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12 311 954,0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инфрақұрылымының басым жобаларын қаржыландыруға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8 906 352,0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берілетін нысаналы трансферті есебінен "Ауыл-Ел бесігі" жобасы шеңберінде ауылдық елді мекендердегі әлеуметтік және инженерлік инфрақұрылым бойынша іс-шараларды іске асыруға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3 405 602,0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60 157,0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 Щучинск" учаскесінде "Астана – Щучинск" автомобиль жолының бойында орман екпе ағаштарын отырғызу</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60 157,0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39 460,0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жағынан әлсіз топтарына және (немесе) аз қамтылған көпбалалы отбасыларға коммуналдық тұрғын үй қорының тұрғынжайын сатып алуға Қазақстан Республикасының Ұлттық қорынан берілетін нысаналы трансферттері</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39 460,0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22 374 685,0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берілетін нысаналы трансферті есебінен тұқым шаруашылығын дамытуды субсидиялауға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1 290 000,0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берілетін нысаналы трансферті есебінен тыңайтқыштар (органикалықтарды қоспағанда) құнын субсидиялауға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2 729 797,0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салымдар кезінде агроөнеркәсіптік кешен субъектісі шеккен шығыстардың бір бөлігін өтеуге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11 990 000,0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196 701,0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5 399 445,0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зиян тигізудің экономикалық шегінен жоғары зиянды және аса қауіпті зиянды организмдерге және карантинді объектілерге қарсы өңдеу жүргізуге арналған пестицидтердің, биоагенттердiң (энтомофагтардың) құнын субсидиялауға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468 742,0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арналған нысаналы трансферттер</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34 516 820,0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10 724 249,0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салуға және (немесе) реконструкциялауға, оның ішінде: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2 496 144,0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әлеуметтік-осал топтар үшін тұрғын үй салуға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1 533 310,0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көпбалалы отбасылар үшін тұрғын үй салуға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962 834,0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дамытуға және (немесе) жайластыруға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2 340 232,0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Индустриялық инфрақұрылымды дамытуға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554 708,0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1 713 213,0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шеткі аумақтарындағы әлеуметтік және инженерлік инфрақұрылымды дамытуға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3 619 952,0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18 532 530,0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дамудың 2020 – 2025 жылдарға арналған "Нұрлы жер" мемлекеттік бағдарламасы шеңберінде сумен жабдықтау және су бұру жүйелерін дамытуға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3 021 962,0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дамудың 2020 – 2025 жылдарға арналған "Нұрлы жер" мемлекеттік бағдарламасы шеңберінде ауылдық елді мекендердегі сумен жабдықтау және су бұру жүйелерін дамытуға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3 281 437,0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Щучинск-Бурабай курорттық аймағының сумен жабдықтау және су бұру жүйелерін салуға және реконструкицялауға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1 330 367,0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Индустриялық инфрақұрылымды дамытуға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410 413,0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550 512,0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3 571 707,0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5 099 867,0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шеткі аумақтарындағы әлеуметтік және инженерлік инфрақұрылымды дамытуға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866 265,0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моноқалаларды дамытуға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5 260 041,0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инфрақұрылымды дамытуға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2 305 413,0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шеткі аумақтарындағы әлеуметтік және инженерлік инфрақұрылымды дамытуға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2 731 160,0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моноқалаларды дамытуға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223 468,0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4 698 116,0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бюджеттiк жоспарлау басқармасы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1 483 616,0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1 483 616,0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2 014 500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орталықтарында, Нұр-Сұлтан, Алматы, Шымкент, Семей қалаларында және моноқалаларда кәсіпкерлікті дамытуға жәрдемдесуге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471 500,0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2020-2021 жылдарға арналған Жол картасы шеңберінде кәсіпкерлік бастамаларға кредит беру</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1 543 000,0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дамытуға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2021 жылғы 17 маусымдағы</w:t>
            </w:r>
            <w:r>
              <w:br/>
            </w:r>
            <w:r>
              <w:rPr>
                <w:rFonts w:ascii="Times New Roman"/>
                <w:b w:val="false"/>
                <w:i w:val="false"/>
                <w:color w:val="000000"/>
                <w:sz w:val="20"/>
              </w:rPr>
              <w:t>№ 7С-4-4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2020 жылғы 11 желтоқсандағы</w:t>
            </w:r>
            <w:r>
              <w:br/>
            </w:r>
            <w:r>
              <w:rPr>
                <w:rFonts w:ascii="Times New Roman"/>
                <w:b w:val="false"/>
                <w:i w:val="false"/>
                <w:color w:val="000000"/>
                <w:sz w:val="20"/>
              </w:rPr>
              <w:t>№ 6С-52-2 шешіміне</w:t>
            </w:r>
            <w:r>
              <w:br/>
            </w:r>
            <w:r>
              <w:rPr>
                <w:rFonts w:ascii="Times New Roman"/>
                <w:b w:val="false"/>
                <w:i w:val="false"/>
                <w:color w:val="000000"/>
                <w:sz w:val="20"/>
              </w:rPr>
              <w:t>5 қосымша</w:t>
            </w:r>
          </w:p>
        </w:tc>
      </w:tr>
    </w:tbl>
    <w:bookmarkStart w:name="z11" w:id="6"/>
    <w:p>
      <w:pPr>
        <w:spacing w:after="0"/>
        <w:ind w:left="0"/>
        <w:jc w:val="left"/>
      </w:pPr>
      <w:r>
        <w:rPr>
          <w:rFonts w:ascii="Times New Roman"/>
          <w:b/>
          <w:i w:val="false"/>
          <w:color w:val="000000"/>
        </w:rPr>
        <w:t xml:space="preserve"> 2021 жылға арналған аудандар (облыстық маңызы бар қалалар) бюджеттерiне облыстық бюджеттен нысаналы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5"/>
        <w:gridCol w:w="3435"/>
      </w:tblGrid>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40 753 309,3</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25 089 095,1</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171 600,8</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Aqkol" коммуналдық мемлекеттік мемемесін қамтамасыз етуге</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146 827,8</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базаны нығайтуға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24 773,0</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587 796,0</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жәрдемақы мөлшерін ұлғайтуға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45 518,0</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еңбегіне ақы төлеуге</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542 278,0</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1 487 613,4</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"Инватакси" қызметін дамытуға мемлекеттік әлеуметтік тапсырысты орналастыру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22 524,0</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ұлғайтуға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9 889,2</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 Күніне орай біржолғы материалдық көмек төлеуге</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Үкіметтік емес ұйымдарда мемлекеттік әлеуметтік тапсырысты орналастыруға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117 412,0</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Қыска мерзімдік кәсіби оқытуды іске асыруға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109 702,0</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Қоныс аударушылар мен қандастар үшін тұрғын үйді жалдау (жалға алу) бойынша демеу-қаржы шығындарын өтеуге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47 680,0</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аясында "Бірінші жұмыс орны" іс-шарасына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16 102,4</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Жеңілдікпен жол жүруді қамтамасыз етуге</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67 243,0</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орталықтарында әлеуметтік жұмыс жөніндегі консультанттар мен ассистенттерді еңгізуге</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250 362,0</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жерлерде тұратын педагогтер үшін отын және коммуналдық қызметтерді төлеуге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326 031,8</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Аутизммен және мінез-құлық бұзылыстары бар балалармен жұмыс істейтін әлеуметтік қорғау саласындағы мамандарды оқытуға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638 409,2</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жөндеуге</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441 545,5</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дамытуға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21 391,0</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 Щучинск қаласы, Абылай хан көшесі, 38 мекенжайы бойынша орналасқан Мәдениет үйі ғимаратын бөлшектеу (бұзу)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Бурабай ауданының Зеленый Бор ауылындағы Мәдениет үйінің ғимаратын ұстауға және қызметкерлердің еңбек ақысын төлеуге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17 689,0</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ұйымдарының материалдық-техникалық базасын нығайтуға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7 783,7</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аудандық Мәдениет үйінің қызметкерлердің еңбек ақысын төлеуге</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429 171,5</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Ақкөл ауданы Ақкөл қаласындағы стадионының жазық кұрылыстарын ағымдағы жөндеуге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алаңын орнату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179 365,3</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дамытуға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81 862,5</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жөндеу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107 943,7</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10 556 200,9</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шаруашылықты дамытуға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9 099 188,1</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дамытуға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ауданында инженерлік желілермен тұрғын үй сатып алу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343 080,0</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 тұрғын үй сатып алу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27 000,0</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жөндеуге</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1 066 932,8</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11 062 680,5</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құжаттамасын әзірлеуге және автомобиль жолдарын жөндеуге</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10 987 953,5</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дамытуға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74 727,0</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155 622,8</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Егжей-тегжейлі жоспарлау жобасымен бас жоспарларды, даму және құрылыс салу схемаларын әзірлеуге</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155 622,8</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трансферттерi</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15 664 214,2</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4 954 146,4</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салуға және (немесе) реконструкциялауға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2 607 828,7</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дамытуға және (немесе) жайластыруға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1 703 882,4</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дамытуға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236 691,3</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объектілерін дамытуға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демалыс объектілерін дамытуға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305 744,0</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6 723 863,4</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дамытуға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1 541 446,0</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жүйелерін дамытуға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471 879,9</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дамытуға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678 696,0</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 абаттандыру мен дамытуға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369 150,3</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дамытуға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2 841 653,5</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дамытуға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821 037,7</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3 986 204,4</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дамытуға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3 986 204,4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