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5440" w14:textId="0f05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туралы" Астана қаласы мәслихатының 2017 жылғы 20 шілдедегі № 167/21-VI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10 наурыздағы № 12/2-VII шешімі. Нұр-Сұлтан қаласының Әділет департаментінде 2021 жылғы 29 наурызда № 1316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2020 жылғы 6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"Нұр-Сұлтан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туралы" Астана қаласы мәслихатының 2017 жылғы 20 шілдедегі № 167/21-VI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 болып тіркелген, 2017 жылғы 19 тамыздағы "Астана ақшамы", "Вечерняя Астана"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"2008 жылғы 4 желтоқсандағы Қазақстан Республикасының Бюджет кодексінің 55-бабының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туралы" 2005 жылғы 13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астанасының мәртебесі туралы" 2007 жылғы 21 шілдедегі Қазақстан Республикасы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2020 жылғы 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көрсетілген шешімімен бекітілген Нұр-Сұлтан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Тәртіп):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Тәртіптің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"Осы Нұр-Сұлтан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(бұдан әрі - Тәртіп) Қазақстан Республикасының 2008 жылғы 4 желтоқсандағы Бюджет кодексі 55-бабы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мүгедектерді әлеуметтік қорғау туралы" 2005 жылғы 13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астанасының мәртебесі туралы" 2007 жылғы 21 шілдедегі Қазақстан Республикасы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2020 жылғы 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мемлекеттік тілдегі мәтін өзгермейді;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"5. Әлеуметтік көмек азаматтардың мына санаттарына: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1) Ұлы Отан соғысының ардагерлеріне, басқа мемлекеттердiң аумағындағы ұрыс қимылдарының ардагерлеріне, жеңілдіктер бойынша Ұлы Отан соғысының ардагерлеріне теңестірілген ардагерлерге;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2) жасы бойынша және еңбек сiңiрген жылдары бойынша зейнеткерлерге, сонымен қатар жасына байланысты және зейнеткерлік жасқа жеткен асыраушысынан айырылу жағдайы бойынша мемлекеттік әлеуметтік жәрдемақы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3) көп балалы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4) көп балалы отбасыларға;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5) мүгедектерге;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он сегiз жасқа дейiнгi мүгедек балаларға, оның ішінде ата-анасының (заңды өкiлдерінің) біреуіне ұсынылады.";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"6. Қалалық бағдарлардың жолаушылар көлігінде жол жүруге төлем төлеуден босату үшін электрондық атаулы картасының түпнұсқасы негіз болып табылады.".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