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7c7e" w14:textId="2bc7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және "Төлем ұйымдарының қызметін ұйымдастыру қағидаларын бекіту туралы" 2016 жылғы 31 тамыздағы № 215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20 желтоқсандағы № 116 қаулысы. Қазақстан Республикасының Әділет министрлігінде 2022 жылғы 10 қаңтарда № 26413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52-1) тармақшаларына</w:t>
      </w:r>
      <w:r>
        <w:rPr>
          <w:rFonts w:ascii="Times New Roman"/>
          <w:b w:val="false"/>
          <w:i w:val="false"/>
          <w:color w:val="000000"/>
          <w:sz w:val="28"/>
        </w:rPr>
        <w:t xml:space="preserve"> және "Төлемдер және төлем жүйелері туралы" Қазақстан Республикасы Заңының 4-бабы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12) тармақшаларына</w:t>
      </w:r>
      <w:r>
        <w:rPr>
          <w:rFonts w:ascii="Times New Roman"/>
          <w:b w:val="false"/>
          <w:i w:val="false"/>
          <w:color w:val="000000"/>
          <w:sz w:val="28"/>
        </w:rPr>
        <w:t xml:space="preserve"> сәйкес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14298 болып тіркелген) мынадай өзгерістер мен толықтырулар енгізілсін:</w:t>
      </w:r>
    </w:p>
    <w:bookmarkStart w:name="z6" w:id="0"/>
    <w:p>
      <w:pPr>
        <w:spacing w:after="0"/>
        <w:ind w:left="0"/>
        <w:jc w:val="both"/>
      </w:pPr>
      <w:r>
        <w:rPr>
          <w:rFonts w:ascii="Times New Roman"/>
          <w:b w:val="false"/>
          <w:i w:val="false"/>
          <w:color w:val="000000"/>
          <w:sz w:val="28"/>
        </w:rPr>
        <w:t>
      кіріспесі мынадай редакцияда жазылсын: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42) тармақшасына</w:t>
      </w:r>
      <w:r>
        <w:rPr>
          <w:rFonts w:ascii="Times New Roman"/>
          <w:b w:val="false"/>
          <w:i w:val="false"/>
          <w:color w:val="000000"/>
          <w:sz w:val="28"/>
        </w:rPr>
        <w:t xml:space="preserve"> және "Төлемдер және төлем жүйелері туралы" Қазақстан Республикасы Заңының 4-бабы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электрондық ақша шығару, пайдалану және өтеу қағидаларында, сондай-ақ электрондық ақша эмитенттеріне және электрондық ақша жүйелеріне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0" w:id="1"/>
    <w:p>
      <w:pPr>
        <w:spacing w:after="0"/>
        <w:ind w:left="0"/>
        <w:jc w:val="both"/>
      </w:pPr>
      <w:r>
        <w:rPr>
          <w:rFonts w:ascii="Times New Roman"/>
          <w:b w:val="false"/>
          <w:i w:val="false"/>
          <w:color w:val="000000"/>
          <w:sz w:val="28"/>
        </w:rPr>
        <w:t>
      "1. Осы 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қойылатын талаптар (бұдан әрі – Қағидалар) "Қазақстан Республикасының Ұлттық Банкі туралы" Қазақстан Республикасы Заңының 15-бабы екінші бөлігінің 42) тармақшасына және "Төлемдер және төлем жүйелері туралы" Қазақстан Республикасы Заңының (бұдан әрі – Төлемдер және төлем жүйелері туралы заң) 4-бабы 1-тармағының 12) тармақшасына сәйкес әзірленді және Қазақстан Республикасының аумағында электрондық ақшаны шығару, пайдалану және өтеу тәртібін, сондай-ақ Қазақстан Республикасының аумағындағы электрондық ақша эмитенттеріне (бұдан әрі – эмитент) және электрондық ақша жүйелеріне қойылатын талаптарды айқындайды.";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2"/>
    <w:p>
      <w:pPr>
        <w:spacing w:after="0"/>
        <w:ind w:left="0"/>
        <w:jc w:val="both"/>
      </w:pPr>
      <w:r>
        <w:rPr>
          <w:rFonts w:ascii="Times New Roman"/>
          <w:b w:val="false"/>
          <w:i w:val="false"/>
          <w:color w:val="000000"/>
          <w:sz w:val="28"/>
        </w:rPr>
        <w:t>
      "2. Қағидаларда Төлемдер және төлем жүйелері туралы заңның 1-бабында көзделген ұғымдар, сондай-ақ мына ұғымдар пайдаланылады:</w:t>
      </w:r>
    </w:p>
    <w:bookmarkEnd w:id="2"/>
    <w:bookmarkStart w:name="z13" w:id="3"/>
    <w:p>
      <w:pPr>
        <w:spacing w:after="0"/>
        <w:ind w:left="0"/>
        <w:jc w:val="both"/>
      </w:pPr>
      <w:r>
        <w:rPr>
          <w:rFonts w:ascii="Times New Roman"/>
          <w:b w:val="false"/>
          <w:i w:val="false"/>
          <w:color w:val="000000"/>
          <w:sz w:val="28"/>
        </w:rPr>
        <w:t>
      1) ақпараттық жүйелердегі бұзушылықтарды, іркілістерді қоса алғанда, ақпараттық қауіпсіздіктің оқыс оқиғаcы (бұдан әрі – ақпараттық қауіпсіздіктің оқыс оқиғаcы)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электрондық ақша жүйесі операторының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w:t>
      </w:r>
    </w:p>
    <w:bookmarkEnd w:id="3"/>
    <w:bookmarkStart w:name="z14" w:id="4"/>
    <w:p>
      <w:pPr>
        <w:spacing w:after="0"/>
        <w:ind w:left="0"/>
        <w:jc w:val="both"/>
      </w:pPr>
      <w:r>
        <w:rPr>
          <w:rFonts w:ascii="Times New Roman"/>
          <w:b w:val="false"/>
          <w:i w:val="false"/>
          <w:color w:val="000000"/>
          <w:sz w:val="28"/>
        </w:rPr>
        <w:t>
      2) ақпараттық жүйелердегі бұзушылықтар, іркілістер туралы мәліметтерді қоса алғанда, ақпараттық қауіпсіздіктің оқыс оқиғалары туралы ақпарат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электрондық ақша жүйесі операторының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 туралы ақпарат;</w:t>
      </w:r>
    </w:p>
    <w:bookmarkEnd w:id="4"/>
    <w:bookmarkStart w:name="z15" w:id="5"/>
    <w:p>
      <w:pPr>
        <w:spacing w:after="0"/>
        <w:ind w:left="0"/>
        <w:jc w:val="both"/>
      </w:pPr>
      <w:r>
        <w:rPr>
          <w:rFonts w:ascii="Times New Roman"/>
          <w:b w:val="false"/>
          <w:i w:val="false"/>
          <w:color w:val="000000"/>
          <w:sz w:val="28"/>
        </w:rPr>
        <w:t>
      3) ақпараттық-коммуникациялық инфрақұрылымды қорғау аясы – электрондық ақша жүйесі операторының ақпараттық-коммуникациялық инфрақұрылымын сыртқы ақпараттық желілерден оқшаулайтын және ақпараттық қауіпсіздік қатерлерінен қорғауды қамтамасыз ететін бағдарламалық-аппараттық құралдар жиынтығы;</w:t>
      </w:r>
    </w:p>
    <w:bookmarkEnd w:id="5"/>
    <w:bookmarkStart w:name="z16" w:id="6"/>
    <w:p>
      <w:pPr>
        <w:spacing w:after="0"/>
        <w:ind w:left="0"/>
        <w:jc w:val="both"/>
      </w:pPr>
      <w:r>
        <w:rPr>
          <w:rFonts w:ascii="Times New Roman"/>
          <w:b w:val="false"/>
          <w:i w:val="false"/>
          <w:color w:val="000000"/>
          <w:sz w:val="28"/>
        </w:rPr>
        <w:t>
      4)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қауіптерден қорғалу жай-күйі;</w:t>
      </w:r>
    </w:p>
    <w:bookmarkEnd w:id="6"/>
    <w:bookmarkStart w:name="z17" w:id="7"/>
    <w:p>
      <w:pPr>
        <w:spacing w:after="0"/>
        <w:ind w:left="0"/>
        <w:jc w:val="both"/>
      </w:pPr>
      <w:r>
        <w:rPr>
          <w:rFonts w:ascii="Times New Roman"/>
          <w:b w:val="false"/>
          <w:i w:val="false"/>
          <w:color w:val="000000"/>
          <w:sz w:val="28"/>
        </w:rPr>
        <w:t>
      5) ақпараттық қауіпсіздік қатері – ақпараттық қауіпсіздіктің оқыс оқиғаcының туындауына алғышарттар жасайтын жағдайлар мен факторлардың жиынтығы;</w:t>
      </w:r>
    </w:p>
    <w:bookmarkEnd w:id="7"/>
    <w:bookmarkStart w:name="z18" w:id="8"/>
    <w:p>
      <w:pPr>
        <w:spacing w:after="0"/>
        <w:ind w:left="0"/>
        <w:jc w:val="both"/>
      </w:pPr>
      <w:r>
        <w:rPr>
          <w:rFonts w:ascii="Times New Roman"/>
          <w:b w:val="false"/>
          <w:i w:val="false"/>
          <w:color w:val="000000"/>
          <w:sz w:val="28"/>
        </w:rPr>
        <w:t>
      6) ақпараттық қауіпсіздікті қамтамасыз ету – электрондық ақша жүйесі операторының ақпараттық активтерінің конфиденциалдылық, тұтастық және қолжетімділік күйін ұстап тұруға бағытталған процесс;</w:t>
      </w:r>
    </w:p>
    <w:bookmarkEnd w:id="8"/>
    <w:bookmarkStart w:name="z19" w:id="9"/>
    <w:p>
      <w:pPr>
        <w:spacing w:after="0"/>
        <w:ind w:left="0"/>
        <w:jc w:val="both"/>
      </w:pPr>
      <w:r>
        <w:rPr>
          <w:rFonts w:ascii="Times New Roman"/>
          <w:b w:val="false"/>
          <w:i w:val="false"/>
          <w:color w:val="000000"/>
          <w:sz w:val="28"/>
        </w:rPr>
        <w:t>
      7) қауіпсіздік рәсімі – электрондық ақшаны пайдалану кезінде электрондық ақша иесінің электрондық ақшаны пайдалану құқығын растауға және электрондық тәсілмен жіберілетін және алынатын хабарламалардың (бұдан әрі – электрондық хабарлама) мазмұнындағы қателерді және (немесе) өзгерістерді анықтауға арналған ұйымдастыру шараларының және ақпаратты қорғау бағдарламалық-техникалық құралдарының кешені;</w:t>
      </w:r>
    </w:p>
    <w:bookmarkEnd w:id="9"/>
    <w:bookmarkStart w:name="z20" w:id="10"/>
    <w:p>
      <w:pPr>
        <w:spacing w:after="0"/>
        <w:ind w:left="0"/>
        <w:jc w:val="both"/>
      </w:pPr>
      <w:r>
        <w:rPr>
          <w:rFonts w:ascii="Times New Roman"/>
          <w:b w:val="false"/>
          <w:i w:val="false"/>
          <w:color w:val="000000"/>
          <w:sz w:val="28"/>
        </w:rPr>
        <w:t>
      8) электрондық ақша жүйесі операторының ақпараттық активі – ақпаратты сақтау және (немесе) өңдеу үшін пайдаланылатын ақпараттың және ақпараттық-коммуникациялық инфрақұрылым объектісінің жиынтығы;</w:t>
      </w:r>
    </w:p>
    <w:bookmarkEnd w:id="10"/>
    <w:bookmarkStart w:name="z21" w:id="11"/>
    <w:p>
      <w:pPr>
        <w:spacing w:after="0"/>
        <w:ind w:left="0"/>
        <w:jc w:val="both"/>
      </w:pPr>
      <w:r>
        <w:rPr>
          <w:rFonts w:ascii="Times New Roman"/>
          <w:b w:val="false"/>
          <w:i w:val="false"/>
          <w:color w:val="000000"/>
          <w:sz w:val="28"/>
        </w:rPr>
        <w:t>
      9) электрондық ақша жүйесі операторының ақпараттық-коммуникациялық инфрақұрылымы (бұдан әрі – ақпараттық инфрақұрылым) – электрондық ақпараттық ресурстарды қалыптастыру және оларға қолжетімділікті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11"/>
    <w:bookmarkStart w:name="z22" w:id="12"/>
    <w:p>
      <w:pPr>
        <w:spacing w:after="0"/>
        <w:ind w:left="0"/>
        <w:jc w:val="both"/>
      </w:pPr>
      <w:r>
        <w:rPr>
          <w:rFonts w:ascii="Times New Roman"/>
          <w:b w:val="false"/>
          <w:i w:val="false"/>
          <w:color w:val="000000"/>
          <w:sz w:val="28"/>
        </w:rPr>
        <w:t>
      10) электрондық ақша жүйесінің ішкі қағидалары – электрондық ақшаны шығаруға, сатуға, сатып алуға, өтеуге, сондай-ақ оларды электрондық ақша жүйесінде пайдалана отырып операцияларды жүзеге асыруға негіз болатын қағидалар;</w:t>
      </w:r>
    </w:p>
    <w:bookmarkEnd w:id="12"/>
    <w:bookmarkStart w:name="z23" w:id="13"/>
    <w:p>
      <w:pPr>
        <w:spacing w:after="0"/>
        <w:ind w:left="0"/>
        <w:jc w:val="both"/>
      </w:pPr>
      <w:r>
        <w:rPr>
          <w:rFonts w:ascii="Times New Roman"/>
          <w:b w:val="false"/>
          <w:i w:val="false"/>
          <w:color w:val="000000"/>
          <w:sz w:val="28"/>
        </w:rPr>
        <w:t>
      11) электрондық ақша иесінің жеке кабинеті –электрондық ақша қалдығы, ол бойынша жүргізілген операциялар туралы қажетті ақпарат алу және электрондық ақша жүйесінің ішкі қағидаларында және электрондық ақша жүйесінің операторы (бұдан әрі – оператор) немесе эмитент пен электрондық ақшаның иесі арасында жасалған шарттарда көзделген тәртіппен электрондық ақшаны пайдалана отырып төлемдер мен өзге де операцияларды жүзеге асыру үшін электрондық ақша иесінің сол арқылы өзінің электрондық әмиянына қолжетімділігі болатын электрондық ақша жүйесінің интернет-ресурсындағы электрондық ақша иесінің жеке бөлімі. Электрондық ақша иесінің жеке кабинеті арқылы көрсетілетін қызметтер тізбесін оператор белгілейді;</w:t>
      </w:r>
    </w:p>
    <w:bookmarkEnd w:id="13"/>
    <w:bookmarkStart w:name="z24" w:id="14"/>
    <w:p>
      <w:pPr>
        <w:spacing w:after="0"/>
        <w:ind w:left="0"/>
        <w:jc w:val="both"/>
      </w:pPr>
      <w:r>
        <w:rPr>
          <w:rFonts w:ascii="Times New Roman"/>
          <w:b w:val="false"/>
          <w:i w:val="false"/>
          <w:color w:val="000000"/>
          <w:sz w:val="28"/>
        </w:rPr>
        <w:t>
      12) электрондық ақшамен айырбастау операциялары – бір эмитент шығарған электрондық ақшаны басқа электрондық ақша жүйесінің қатысушысы болып табылатын басқа эмитенттің электрондық ақшасына айырбастау операциялары;</w:t>
      </w:r>
    </w:p>
    <w:bookmarkEnd w:id="14"/>
    <w:bookmarkStart w:name="z25" w:id="15"/>
    <w:p>
      <w:pPr>
        <w:spacing w:after="0"/>
        <w:ind w:left="0"/>
        <w:jc w:val="both"/>
      </w:pPr>
      <w:r>
        <w:rPr>
          <w:rFonts w:ascii="Times New Roman"/>
          <w:b w:val="false"/>
          <w:i w:val="false"/>
          <w:color w:val="000000"/>
          <w:sz w:val="28"/>
        </w:rPr>
        <w:t>
      13) электрондық ақшаны мәжбүрлі түрде өтеу – электрондық ақшаның тең номиналдық құнын электрондық ақша иесінің банктік шотына не эмитенттің шоғырландырылған шотына жеке тұлға талап еткенге дейін аударуды көздейтін электрондық ақшаны өтеу операциясы;</w:t>
      </w:r>
    </w:p>
    <w:bookmarkEnd w:id="15"/>
    <w:bookmarkStart w:name="z26" w:id="16"/>
    <w:p>
      <w:pPr>
        <w:spacing w:after="0"/>
        <w:ind w:left="0"/>
        <w:jc w:val="both"/>
      </w:pPr>
      <w:r>
        <w:rPr>
          <w:rFonts w:ascii="Times New Roman"/>
          <w:b w:val="false"/>
          <w:i w:val="false"/>
          <w:color w:val="000000"/>
          <w:sz w:val="28"/>
        </w:rPr>
        <w:t>
      14) электрондық ақша шығаруды тоқтату –жеке тұлғаға немесе электрондық ақша жүйесінің агентіне (бұдан әрі – агент) олардың номиналдық құны бойынша тең ақша сомасына айырбастау арқылы электрондық ақша беру көзделетін эмитенттің төлем қызметін көрсету жөніндегі қызметін тоқтату;</w:t>
      </w:r>
    </w:p>
    <w:bookmarkEnd w:id="16"/>
    <w:bookmarkStart w:name="z27" w:id="17"/>
    <w:p>
      <w:pPr>
        <w:spacing w:after="0"/>
        <w:ind w:left="0"/>
        <w:jc w:val="both"/>
      </w:pPr>
      <w:r>
        <w:rPr>
          <w:rFonts w:ascii="Times New Roman"/>
          <w:b w:val="false"/>
          <w:i w:val="false"/>
          <w:color w:val="000000"/>
          <w:sz w:val="28"/>
        </w:rPr>
        <w:t>
      15) электрондық әмиянды бұғаттау – электрондық ақша иесінің электрондық әмиянында сақтаулы электрондық ақшаны пайдалануға толығымен немесе ішінара тыйым салу.";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29" w:id="18"/>
    <w:p>
      <w:pPr>
        <w:spacing w:after="0"/>
        <w:ind w:left="0"/>
        <w:jc w:val="both"/>
      </w:pPr>
      <w:r>
        <w:rPr>
          <w:rFonts w:ascii="Times New Roman"/>
          <w:b w:val="false"/>
          <w:i w:val="false"/>
          <w:color w:val="000000"/>
          <w:sz w:val="28"/>
        </w:rPr>
        <w:t>
      "4. Эмитент электрондық ақшаны шығару қызметін жүзеге асыру басталған күннен бастап күнтізбелік он күн ішінде бұл туралы Қазақстан Республикасының Ұлттық Банкіне Қағидаларға 1-қосымшаға сәйкес нысан бойынша хабарлайды және мынадай құжаттар мен мәліметтерді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"38. Эмитент электрондық ақша шығаруды тоқтату сәтіне дейін күнтізбелік отыз күн бұрын бұл туралы Қазақстан Республикасының Ұлттық Банкіне Қағидаларға 1-қосымшаға сәйкес нысан бойынша хабарлайды.";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Электрондық ақша иесі - жеке тұлғаны қашықтан сәйкестендіруді эмитент және (немесе) оператор Қазақстан Республикасы Ұлттық Банкі Басқармасының 2016 жылғы 31 тамыздағы № 212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14337 болып тіркелген)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қағидаларында көзделген тәртіппен және негіздерде банкаралық ақша аудару жүйесінің операциялық орталығынан алынған қолжетімді көздерден алынған мәліметтер негізінде жүзеге асырады.";</w:t>
      </w:r>
    </w:p>
    <w:bookmarkStart w:name="z34" w:id="20"/>
    <w:p>
      <w:pPr>
        <w:spacing w:after="0"/>
        <w:ind w:left="0"/>
        <w:jc w:val="both"/>
      </w:pPr>
      <w:r>
        <w:rPr>
          <w:rFonts w:ascii="Times New Roman"/>
          <w:b w:val="false"/>
          <w:i w:val="false"/>
          <w:color w:val="000000"/>
          <w:sz w:val="28"/>
        </w:rPr>
        <w:t>
      мынадай мазмұндағы 7-тараумен толықтырылсын:</w:t>
      </w:r>
    </w:p>
    <w:bookmarkEnd w:id="20"/>
    <w:bookmarkStart w:name="z35" w:id="21"/>
    <w:p>
      <w:pPr>
        <w:spacing w:after="0"/>
        <w:ind w:left="0"/>
        <w:jc w:val="both"/>
      </w:pPr>
      <w:r>
        <w:rPr>
          <w:rFonts w:ascii="Times New Roman"/>
          <w:b w:val="false"/>
          <w:i w:val="false"/>
          <w:color w:val="000000"/>
          <w:sz w:val="28"/>
        </w:rPr>
        <w:t>
      "7-тарау. Төлем ұйымдары болып табылатын электрондық ақша жүйелері операторларының бағдарламалық-техникалық құралдарына және ақпараттық қауіпсіздікті басқару жүйесіне қойылатын талаптар</w:t>
      </w:r>
    </w:p>
    <w:bookmarkEnd w:id="21"/>
    <w:bookmarkStart w:name="z36" w:id="22"/>
    <w:p>
      <w:pPr>
        <w:spacing w:after="0"/>
        <w:ind w:left="0"/>
        <w:jc w:val="both"/>
      </w:pPr>
      <w:r>
        <w:rPr>
          <w:rFonts w:ascii="Times New Roman"/>
          <w:b w:val="false"/>
          <w:i w:val="false"/>
          <w:color w:val="000000"/>
          <w:sz w:val="28"/>
        </w:rPr>
        <w:t>
      55. Бағдарламалық қамтамасыз ету мыналарды қамтамасыз етеді:</w:t>
      </w:r>
    </w:p>
    <w:bookmarkEnd w:id="22"/>
    <w:bookmarkStart w:name="z37" w:id="23"/>
    <w:p>
      <w:pPr>
        <w:spacing w:after="0"/>
        <w:ind w:left="0"/>
        <w:jc w:val="both"/>
      </w:pPr>
      <w:r>
        <w:rPr>
          <w:rFonts w:ascii="Times New Roman"/>
          <w:b w:val="false"/>
          <w:i w:val="false"/>
          <w:color w:val="000000"/>
          <w:sz w:val="28"/>
        </w:rPr>
        <w:t>
      1) ақпаратты сенімді сақтау, рұқсат етілмеген қолжетімділіктен қорғау, дерекқордың тұтастығы және жабдықтың кез келген учаскесінде кез келген уақытта электр қуаты толығымен немесе ішінара ажыратылған кезде ақпараттың электрондық мұрағаттарда және дерекқорда толық сақталуы;</w:t>
      </w:r>
    </w:p>
    <w:bookmarkEnd w:id="23"/>
    <w:bookmarkStart w:name="z38" w:id="24"/>
    <w:p>
      <w:pPr>
        <w:spacing w:after="0"/>
        <w:ind w:left="0"/>
        <w:jc w:val="both"/>
      </w:pPr>
      <w:r>
        <w:rPr>
          <w:rFonts w:ascii="Times New Roman"/>
          <w:b w:val="false"/>
          <w:i w:val="false"/>
          <w:color w:val="000000"/>
          <w:sz w:val="28"/>
        </w:rPr>
        <w:t>
      2) бағдарламалық қамтамасыз етуде іске асырылған, кем дегенде екі қолжетімділік деңгейі: әкімші және пайдаланушы көзделетін кіріс деректерге, функцияларға, операцияларға, есептерге көпдеңгейлі қолжетімділік;</w:t>
      </w:r>
    </w:p>
    <w:bookmarkEnd w:id="24"/>
    <w:bookmarkStart w:name="z39" w:id="25"/>
    <w:p>
      <w:pPr>
        <w:spacing w:after="0"/>
        <w:ind w:left="0"/>
        <w:jc w:val="both"/>
      </w:pPr>
      <w:r>
        <w:rPr>
          <w:rFonts w:ascii="Times New Roman"/>
          <w:b w:val="false"/>
          <w:i w:val="false"/>
          <w:color w:val="000000"/>
          <w:sz w:val="28"/>
        </w:rPr>
        <w:t>
      3) операцияларды жүргізу және тіркеу үшін қажетті, толтырылуы міндетті жолдардың енгізілетін деректерінің толық болуын бақылау (функцияларды немесе операцияларды барлық жолдарды толық толтырмай орындаған кезде бағдарлама тиісті хабарлама беруді қамтамасыз етеді);</w:t>
      </w:r>
    </w:p>
    <w:bookmarkEnd w:id="25"/>
    <w:bookmarkStart w:name="z40" w:id="26"/>
    <w:p>
      <w:pPr>
        <w:spacing w:after="0"/>
        <w:ind w:left="0"/>
        <w:jc w:val="both"/>
      </w:pPr>
      <w:r>
        <w:rPr>
          <w:rFonts w:ascii="Times New Roman"/>
          <w:b w:val="false"/>
          <w:i w:val="false"/>
          <w:color w:val="000000"/>
          <w:sz w:val="28"/>
        </w:rPr>
        <w:t>
      4) сұрау салуды сақтай отырып, осы ақпараттық жүйе үшін айқындалған өлшемшарттар мен параметрлер бойынша ақпаратты іздеу, сондай-ақ кез келген параметр бойынша ақпаратты сұрыптау (осы ақпараттық жүйе үшін айқындалған) және егер мұндай ақпарат ақпараттық жүйеде сақталуға тиіс болса, алдыңғы күндердегі ақпаратты қарау мүмкіндігі;</w:t>
      </w:r>
    </w:p>
    <w:bookmarkEnd w:id="26"/>
    <w:bookmarkStart w:name="z41" w:id="27"/>
    <w:p>
      <w:pPr>
        <w:spacing w:after="0"/>
        <w:ind w:left="0"/>
        <w:jc w:val="both"/>
      </w:pPr>
      <w:r>
        <w:rPr>
          <w:rFonts w:ascii="Times New Roman"/>
          <w:b w:val="false"/>
          <w:i w:val="false"/>
          <w:color w:val="000000"/>
          <w:sz w:val="28"/>
        </w:rPr>
        <w:t>
      5) ақпаратты өңдеу және оны күні мен уақыты бойынша сақтау;</w:t>
      </w:r>
    </w:p>
    <w:bookmarkEnd w:id="27"/>
    <w:bookmarkStart w:name="z42" w:id="28"/>
    <w:p>
      <w:pPr>
        <w:spacing w:after="0"/>
        <w:ind w:left="0"/>
        <w:jc w:val="both"/>
      </w:pPr>
      <w:r>
        <w:rPr>
          <w:rFonts w:ascii="Times New Roman"/>
          <w:b w:val="false"/>
          <w:i w:val="false"/>
          <w:color w:val="000000"/>
          <w:sz w:val="28"/>
        </w:rPr>
        <w:t>
      6) электрондық ақша жүйелерінің операторлары Қазақстан Республикасының Ұлттық Банкіне ұсынатын есептердің, сондай-ақ жүргізілген операциялар туралы есептедің нысандарын автоматтандырылған қалыптастыру;</w:t>
      </w:r>
    </w:p>
    <w:bookmarkEnd w:id="28"/>
    <w:bookmarkStart w:name="z43" w:id="29"/>
    <w:p>
      <w:pPr>
        <w:spacing w:after="0"/>
        <w:ind w:left="0"/>
        <w:jc w:val="both"/>
      </w:pPr>
      <w:r>
        <w:rPr>
          <w:rFonts w:ascii="Times New Roman"/>
          <w:b w:val="false"/>
          <w:i w:val="false"/>
          <w:color w:val="000000"/>
          <w:sz w:val="28"/>
        </w:rPr>
        <w:t>
      7) ішкі есепке алу жүйесінің журналдарын жүргізу және автоматтандырылған қалыптастыру. Бағдарламалық қамтамасыз ету журналды толығымен, сондай-ақ ішінара (көрсетілген күндер ауқымына, белгілі бір күнге) қалыптастырады;</w:t>
      </w:r>
    </w:p>
    <w:bookmarkEnd w:id="29"/>
    <w:bookmarkStart w:name="z44" w:id="30"/>
    <w:p>
      <w:pPr>
        <w:spacing w:after="0"/>
        <w:ind w:left="0"/>
        <w:jc w:val="both"/>
      </w:pPr>
      <w:r>
        <w:rPr>
          <w:rFonts w:ascii="Times New Roman"/>
          <w:b w:val="false"/>
          <w:i w:val="false"/>
          <w:color w:val="000000"/>
          <w:sz w:val="28"/>
        </w:rPr>
        <w:t>
      8) есепке алу жүйелерінде сақталудағы деректерді резервтеу және қалпына келтіру мүмкіндігі;</w:t>
      </w:r>
    </w:p>
    <w:bookmarkEnd w:id="30"/>
    <w:bookmarkStart w:name="z45" w:id="31"/>
    <w:p>
      <w:pPr>
        <w:spacing w:after="0"/>
        <w:ind w:left="0"/>
        <w:jc w:val="both"/>
      </w:pPr>
      <w:r>
        <w:rPr>
          <w:rFonts w:ascii="Times New Roman"/>
          <w:b w:val="false"/>
          <w:i w:val="false"/>
          <w:color w:val="000000"/>
          <w:sz w:val="28"/>
        </w:rPr>
        <w:t>
      9) шығыс құжаттарын экранға, принтерге немесе файлға шығару мүмкіндігі;</w:t>
      </w:r>
    </w:p>
    <w:bookmarkEnd w:id="31"/>
    <w:bookmarkStart w:name="z46" w:id="32"/>
    <w:p>
      <w:pPr>
        <w:spacing w:after="0"/>
        <w:ind w:left="0"/>
        <w:jc w:val="both"/>
      </w:pPr>
      <w:r>
        <w:rPr>
          <w:rFonts w:ascii="Times New Roman"/>
          <w:b w:val="false"/>
          <w:i w:val="false"/>
          <w:color w:val="000000"/>
          <w:sz w:val="28"/>
        </w:rPr>
        <w:t>
      10) электрондық құжаттармен алмасу мүмкіндігі;</w:t>
      </w:r>
    </w:p>
    <w:bookmarkEnd w:id="32"/>
    <w:bookmarkStart w:name="z47" w:id="33"/>
    <w:p>
      <w:pPr>
        <w:spacing w:after="0"/>
        <w:ind w:left="0"/>
        <w:jc w:val="both"/>
      </w:pPr>
      <w:r>
        <w:rPr>
          <w:rFonts w:ascii="Times New Roman"/>
          <w:b w:val="false"/>
          <w:i w:val="false"/>
          <w:color w:val="000000"/>
          <w:sz w:val="28"/>
        </w:rPr>
        <w:t>
      11) мынадай атрибуттарды: оқиғаның басталу күні мен уақытын, оқиғаның атауын, әрекетті жасаған пайдаланушыны, жазбаның сәйкестендіргішін, оқиғаның аяқталу күні мен уақытын, оқиғаның орындалу нәтижесін сақтай отырып, ақпараттық жүйеде болып жатқан оқиғаларды тіркеу және сәйкестендіру.</w:t>
      </w:r>
    </w:p>
    <w:bookmarkEnd w:id="33"/>
    <w:bookmarkStart w:name="z48" w:id="34"/>
    <w:p>
      <w:pPr>
        <w:spacing w:after="0"/>
        <w:ind w:left="0"/>
        <w:jc w:val="both"/>
      </w:pPr>
      <w:r>
        <w:rPr>
          <w:rFonts w:ascii="Times New Roman"/>
          <w:b w:val="false"/>
          <w:i w:val="false"/>
          <w:color w:val="000000"/>
          <w:sz w:val="28"/>
        </w:rPr>
        <w:t>
      56. Электрондық ақша жүйелерінің операторлары ақпараттық қауіпсіздікті қамтамасыз ету процесін басқаруға арналған электрондық ақша жүйелері операторларының жалпы басқару жүйесінің бір бөлігі болып табылатын ақпараттық қауіпсіздікті басқару жүйесін құруды және оның жұмыс істеуін қамтамасыз етеді.</w:t>
      </w:r>
    </w:p>
    <w:bookmarkEnd w:id="34"/>
    <w:bookmarkStart w:name="z49" w:id="35"/>
    <w:p>
      <w:pPr>
        <w:spacing w:after="0"/>
        <w:ind w:left="0"/>
        <w:jc w:val="both"/>
      </w:pPr>
      <w:r>
        <w:rPr>
          <w:rFonts w:ascii="Times New Roman"/>
          <w:b w:val="false"/>
          <w:i w:val="false"/>
          <w:color w:val="000000"/>
          <w:sz w:val="28"/>
        </w:rPr>
        <w:t>
      57. Ақпараттық қауіпсіздікті басқару жүйесі электрондық ақша жүйелері операторларының бизнес-процестері үшін ықтимал залалдың ең аз деңгейіне жол беретін электрондық ақша жүйелері операторларының ақпараттық активтерін қорғауды қамтамасыз етеді.</w:t>
      </w:r>
    </w:p>
    <w:bookmarkEnd w:id="35"/>
    <w:bookmarkStart w:name="z50" w:id="36"/>
    <w:p>
      <w:pPr>
        <w:spacing w:after="0"/>
        <w:ind w:left="0"/>
        <w:jc w:val="both"/>
      </w:pPr>
      <w:r>
        <w:rPr>
          <w:rFonts w:ascii="Times New Roman"/>
          <w:b w:val="false"/>
          <w:i w:val="false"/>
          <w:color w:val="000000"/>
          <w:sz w:val="28"/>
        </w:rPr>
        <w:t>
      58. Электрондық ақша жүйесінің операторы ақпараттық қауіпсіздікті басқару жүйесінің тиісті деңгейін, оның дамуы мен жақсаруын қамтамасыз етеді.</w:t>
      </w:r>
    </w:p>
    <w:bookmarkEnd w:id="36"/>
    <w:bookmarkStart w:name="z51" w:id="37"/>
    <w:p>
      <w:pPr>
        <w:spacing w:after="0"/>
        <w:ind w:left="0"/>
        <w:jc w:val="both"/>
      </w:pPr>
      <w:r>
        <w:rPr>
          <w:rFonts w:ascii="Times New Roman"/>
          <w:b w:val="false"/>
          <w:i w:val="false"/>
          <w:color w:val="000000"/>
          <w:sz w:val="28"/>
        </w:rPr>
        <w:t>
      59. Электрондық ақша жүйесінің операторы ақпараттың конфиденциалдылығын, тұтастығын және қолжетімділігін қамтамасыз ету мақсатында мынадай функцияларды жүзеге асырады:</w:t>
      </w:r>
    </w:p>
    <w:bookmarkEnd w:id="37"/>
    <w:bookmarkStart w:name="z52" w:id="38"/>
    <w:p>
      <w:pPr>
        <w:spacing w:after="0"/>
        <w:ind w:left="0"/>
        <w:jc w:val="both"/>
      </w:pPr>
      <w:r>
        <w:rPr>
          <w:rFonts w:ascii="Times New Roman"/>
          <w:b w:val="false"/>
          <w:i w:val="false"/>
          <w:color w:val="000000"/>
          <w:sz w:val="28"/>
        </w:rPr>
        <w:t>
      1) ақпараттық қауіпсіздікті басқару жүйесін ұйымдастырады, ақпараттық қауіпсіздікті қамтамасыз ету жөніндегі қызметті және қатерлерді анықтау және талдау, шабуылдарға қарсы іс-қимыл жасау және ақпараттық қауіпсіздіктің оқыс оқиғаларын тергеп-тексеру жөніндегі іс-шараларды үйлестіреді және бақылайды;</w:t>
      </w:r>
    </w:p>
    <w:bookmarkEnd w:id="38"/>
    <w:bookmarkStart w:name="z53" w:id="39"/>
    <w:p>
      <w:pPr>
        <w:spacing w:after="0"/>
        <w:ind w:left="0"/>
        <w:jc w:val="both"/>
      </w:pPr>
      <w:r>
        <w:rPr>
          <w:rFonts w:ascii="Times New Roman"/>
          <w:b w:val="false"/>
          <w:i w:val="false"/>
          <w:color w:val="000000"/>
          <w:sz w:val="28"/>
        </w:rPr>
        <w:t>
      2) ақпараттық қауіпсіздікті қамтамасыз ету процесін әдіснамалық қолдауды қамтамасыз етеді;</w:t>
      </w:r>
    </w:p>
    <w:bookmarkEnd w:id="39"/>
    <w:bookmarkStart w:name="z54" w:id="40"/>
    <w:p>
      <w:pPr>
        <w:spacing w:after="0"/>
        <w:ind w:left="0"/>
        <w:jc w:val="both"/>
      </w:pPr>
      <w:r>
        <w:rPr>
          <w:rFonts w:ascii="Times New Roman"/>
          <w:b w:val="false"/>
          <w:i w:val="false"/>
          <w:color w:val="000000"/>
          <w:sz w:val="28"/>
        </w:rPr>
        <w:t>
      3) өз өкілеттіктері шеңберінде ақпараттық қауіпсіздікті басқару, қамтамасыз ету және бақылау әдістерін, құралдары мен тетіктерін таңдайды, енгізеді және қолданады;</w:t>
      </w:r>
    </w:p>
    <w:bookmarkEnd w:id="40"/>
    <w:bookmarkStart w:name="z55" w:id="41"/>
    <w:p>
      <w:pPr>
        <w:spacing w:after="0"/>
        <w:ind w:left="0"/>
        <w:jc w:val="both"/>
      </w:pPr>
      <w:r>
        <w:rPr>
          <w:rFonts w:ascii="Times New Roman"/>
          <w:b w:val="false"/>
          <w:i w:val="false"/>
          <w:color w:val="000000"/>
          <w:sz w:val="28"/>
        </w:rPr>
        <w:t>
      4) ақпараттық қауіпсіздіктің оқыс оқиғалары туралы ақпаратты жинауды, шоғырландыруды, сақтауды және өңдеуді жүзеге асырады;</w:t>
      </w:r>
    </w:p>
    <w:bookmarkEnd w:id="41"/>
    <w:bookmarkStart w:name="z56" w:id="42"/>
    <w:p>
      <w:pPr>
        <w:spacing w:after="0"/>
        <w:ind w:left="0"/>
        <w:jc w:val="both"/>
      </w:pPr>
      <w:r>
        <w:rPr>
          <w:rFonts w:ascii="Times New Roman"/>
          <w:b w:val="false"/>
          <w:i w:val="false"/>
          <w:color w:val="000000"/>
          <w:sz w:val="28"/>
        </w:rPr>
        <w:t>
      5) ақпараттық қауіпсіздіктің оқыс оқиғалары туралы ақпаратты талдайды;</w:t>
      </w:r>
    </w:p>
    <w:bookmarkEnd w:id="42"/>
    <w:bookmarkStart w:name="z57" w:id="43"/>
    <w:p>
      <w:pPr>
        <w:spacing w:after="0"/>
        <w:ind w:left="0"/>
        <w:jc w:val="both"/>
      </w:pPr>
      <w:r>
        <w:rPr>
          <w:rFonts w:ascii="Times New Roman"/>
          <w:b w:val="false"/>
          <w:i w:val="false"/>
          <w:color w:val="000000"/>
          <w:sz w:val="28"/>
        </w:rPr>
        <w:t>
      6) ақпараттық қауіпсіздікті қамтамасыз ету процесін автоматтандыратын бағдарламалық-техникалық құралдарды енгізуді, тиісті жұмыс істеуін, сондай-ақ оларға қолжетімділікті ұсынуды қамтамасыз етеді;</w:t>
      </w:r>
    </w:p>
    <w:bookmarkEnd w:id="43"/>
    <w:bookmarkStart w:name="z58" w:id="44"/>
    <w:p>
      <w:pPr>
        <w:spacing w:after="0"/>
        <w:ind w:left="0"/>
        <w:jc w:val="both"/>
      </w:pPr>
      <w:r>
        <w:rPr>
          <w:rFonts w:ascii="Times New Roman"/>
          <w:b w:val="false"/>
          <w:i w:val="false"/>
          <w:color w:val="000000"/>
          <w:sz w:val="28"/>
        </w:rPr>
        <w:t>
      7) артықшылық берілген есептік жазбаларды пайдалану бойынша шектеулерді айқындайды;</w:t>
      </w:r>
    </w:p>
    <w:bookmarkEnd w:id="44"/>
    <w:bookmarkStart w:name="z59" w:id="45"/>
    <w:p>
      <w:pPr>
        <w:spacing w:after="0"/>
        <w:ind w:left="0"/>
        <w:jc w:val="both"/>
      </w:pPr>
      <w:r>
        <w:rPr>
          <w:rFonts w:ascii="Times New Roman"/>
          <w:b w:val="false"/>
          <w:i w:val="false"/>
          <w:color w:val="000000"/>
          <w:sz w:val="28"/>
        </w:rPr>
        <w:t>
      8) электрондық ақша жүйелері операторы қызметкерлерінің ақпараттық қауіпсіздік мәселелерінде хабардар болуын қамтамасыз ету жөніндегі іс-шараларды ұйымдастырады және өткізеді;</w:t>
      </w:r>
    </w:p>
    <w:bookmarkEnd w:id="45"/>
    <w:bookmarkStart w:name="z60" w:id="46"/>
    <w:p>
      <w:pPr>
        <w:spacing w:after="0"/>
        <w:ind w:left="0"/>
        <w:jc w:val="both"/>
      </w:pPr>
      <w:r>
        <w:rPr>
          <w:rFonts w:ascii="Times New Roman"/>
          <w:b w:val="false"/>
          <w:i w:val="false"/>
          <w:color w:val="000000"/>
          <w:sz w:val="28"/>
        </w:rPr>
        <w:t>
      9) электрондық ақша жүйелері операторының ақпараттық қауіпсіздігін басқару жүйесінің жай-күйіне мониторинг жүргізеді;</w:t>
      </w:r>
    </w:p>
    <w:bookmarkEnd w:id="46"/>
    <w:bookmarkStart w:name="z61" w:id="47"/>
    <w:p>
      <w:pPr>
        <w:spacing w:after="0"/>
        <w:ind w:left="0"/>
        <w:jc w:val="both"/>
      </w:pPr>
      <w:r>
        <w:rPr>
          <w:rFonts w:ascii="Times New Roman"/>
          <w:b w:val="false"/>
          <w:i w:val="false"/>
          <w:color w:val="000000"/>
          <w:sz w:val="28"/>
        </w:rPr>
        <w:t>
      10) кезең-кезеңімен (бірақ жылына кемінде бір реттен жиі емес) электрондық ақша жүйесі операторының басшылығына ақпараттық қауіпсіздікті басқару жүйесінің жай-күйі туралы хабарлайды.</w:t>
      </w:r>
    </w:p>
    <w:bookmarkEnd w:id="47"/>
    <w:bookmarkStart w:name="z62" w:id="48"/>
    <w:p>
      <w:pPr>
        <w:spacing w:after="0"/>
        <w:ind w:left="0"/>
        <w:jc w:val="both"/>
      </w:pPr>
      <w:r>
        <w:rPr>
          <w:rFonts w:ascii="Times New Roman"/>
          <w:b w:val="false"/>
          <w:i w:val="false"/>
          <w:color w:val="000000"/>
          <w:sz w:val="28"/>
        </w:rPr>
        <w:t>
      60. Электрондық ақша жүйесінің операторы ақпараттық активтерге қатысты қолайлы деңгейдің өлшемшарттарын көрсете отырып, ақпараттық қауіпсіздік тәуекелдерін басқарады.</w:t>
      </w:r>
    </w:p>
    <w:bookmarkEnd w:id="48"/>
    <w:bookmarkStart w:name="z63" w:id="49"/>
    <w:p>
      <w:pPr>
        <w:spacing w:after="0"/>
        <w:ind w:left="0"/>
        <w:jc w:val="both"/>
      </w:pPr>
      <w:r>
        <w:rPr>
          <w:rFonts w:ascii="Times New Roman"/>
          <w:b w:val="false"/>
          <w:i w:val="false"/>
          <w:color w:val="000000"/>
          <w:sz w:val="28"/>
        </w:rPr>
        <w:t>
      Ақпараттық қауіпсіздік тәуекелдері іске асырылған кезде осындай тәуекелдердің туындауын барынша азайтуға бағытталған іс-шаралар жоспары әзірленеді.</w:t>
      </w:r>
    </w:p>
    <w:bookmarkEnd w:id="49"/>
    <w:bookmarkStart w:name="z64" w:id="50"/>
    <w:p>
      <w:pPr>
        <w:spacing w:after="0"/>
        <w:ind w:left="0"/>
        <w:jc w:val="both"/>
      </w:pPr>
      <w:r>
        <w:rPr>
          <w:rFonts w:ascii="Times New Roman"/>
          <w:b w:val="false"/>
          <w:i w:val="false"/>
          <w:color w:val="000000"/>
          <w:sz w:val="28"/>
        </w:rPr>
        <w:t>
      61. Ақпараттық қауіпсіздікті қамтамасыз ету жөніндегі қызметке мониторинг жүргізу барысында алынған ақпараттық қауіпсіздіктің оқыс оқиғалары туралы ақпарат шоғырландырылуға, жүйеленуге және сақталуға тиіс.</w:t>
      </w:r>
    </w:p>
    <w:bookmarkEnd w:id="50"/>
    <w:bookmarkStart w:name="z65" w:id="51"/>
    <w:p>
      <w:pPr>
        <w:spacing w:after="0"/>
        <w:ind w:left="0"/>
        <w:jc w:val="both"/>
      </w:pPr>
      <w:r>
        <w:rPr>
          <w:rFonts w:ascii="Times New Roman"/>
          <w:b w:val="false"/>
          <w:i w:val="false"/>
          <w:color w:val="000000"/>
          <w:sz w:val="28"/>
        </w:rPr>
        <w:t>
      62. Ақпараттық қауіпсіздіктің оқыс оқиғалары туралы ақпаратты сақтау мерзімі кемінде 5 (бес) жылды құрайды.</w:t>
      </w:r>
    </w:p>
    <w:bookmarkEnd w:id="51"/>
    <w:bookmarkStart w:name="z66" w:id="52"/>
    <w:p>
      <w:pPr>
        <w:spacing w:after="0"/>
        <w:ind w:left="0"/>
        <w:jc w:val="both"/>
      </w:pPr>
      <w:r>
        <w:rPr>
          <w:rFonts w:ascii="Times New Roman"/>
          <w:b w:val="false"/>
          <w:i w:val="false"/>
          <w:color w:val="000000"/>
          <w:sz w:val="28"/>
        </w:rPr>
        <w:t>
      63. Электрондық ақша жүйесінің операторы ақпараттық қауіпсіздіктің оқыс оқиғасын, оның себептері мен салдарын жоюға шұғыл шаралар қабылдау тәртібін айқындайды.</w:t>
      </w:r>
    </w:p>
    <w:bookmarkEnd w:id="52"/>
    <w:bookmarkStart w:name="z67" w:id="53"/>
    <w:p>
      <w:pPr>
        <w:spacing w:after="0"/>
        <w:ind w:left="0"/>
        <w:jc w:val="both"/>
      </w:pPr>
      <w:r>
        <w:rPr>
          <w:rFonts w:ascii="Times New Roman"/>
          <w:b w:val="false"/>
          <w:i w:val="false"/>
          <w:color w:val="000000"/>
          <w:sz w:val="28"/>
        </w:rPr>
        <w:t>
      64. Электрондық ақша жүйелерінің операторы ақпараттық қауіпсіздіктің оқыс оқиғасы, қабылданған шаралар мен ұсынылатын түзету шаралары туралы барлық ақпаратты көрсете отырып, ақпараттық қауіпсіздіктің оқыс оқиғаларын есепке алу журналын жүргізеді.</w:t>
      </w:r>
    </w:p>
    <w:bookmarkEnd w:id="53"/>
    <w:bookmarkStart w:name="z68" w:id="54"/>
    <w:p>
      <w:pPr>
        <w:spacing w:after="0"/>
        <w:ind w:left="0"/>
        <w:jc w:val="both"/>
      </w:pPr>
      <w:r>
        <w:rPr>
          <w:rFonts w:ascii="Times New Roman"/>
          <w:b w:val="false"/>
          <w:i w:val="false"/>
          <w:color w:val="000000"/>
          <w:sz w:val="28"/>
        </w:rPr>
        <w:t>
      65. Электрондық ақша жүйесінің операторы Ұлттық Банкке ақпараттық қауіпсіздіктің мынадай анықталған оқыс оқиғалары:</w:t>
      </w:r>
    </w:p>
    <w:bookmarkEnd w:id="54"/>
    <w:bookmarkStart w:name="z69" w:id="55"/>
    <w:p>
      <w:pPr>
        <w:spacing w:after="0"/>
        <w:ind w:left="0"/>
        <w:jc w:val="both"/>
      </w:pPr>
      <w:r>
        <w:rPr>
          <w:rFonts w:ascii="Times New Roman"/>
          <w:b w:val="false"/>
          <w:i w:val="false"/>
          <w:color w:val="000000"/>
          <w:sz w:val="28"/>
        </w:rPr>
        <w:t>
      1) қолданбалы және жүйелік бағдарламалық қамтамасыз етудегі осалдықтарды пайдалану;</w:t>
      </w:r>
    </w:p>
    <w:bookmarkEnd w:id="55"/>
    <w:bookmarkStart w:name="z70" w:id="56"/>
    <w:p>
      <w:pPr>
        <w:spacing w:after="0"/>
        <w:ind w:left="0"/>
        <w:jc w:val="both"/>
      </w:pPr>
      <w:r>
        <w:rPr>
          <w:rFonts w:ascii="Times New Roman"/>
          <w:b w:val="false"/>
          <w:i w:val="false"/>
          <w:color w:val="000000"/>
          <w:sz w:val="28"/>
        </w:rPr>
        <w:t>
      2) ақпараттық жүйеге рұқсатсыз кіру;</w:t>
      </w:r>
    </w:p>
    <w:bookmarkEnd w:id="56"/>
    <w:bookmarkStart w:name="z71" w:id="57"/>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bookmarkEnd w:id="57"/>
    <w:bookmarkStart w:name="z72" w:id="58"/>
    <w:p>
      <w:pPr>
        <w:spacing w:after="0"/>
        <w:ind w:left="0"/>
        <w:jc w:val="both"/>
      </w:pPr>
      <w:r>
        <w:rPr>
          <w:rFonts w:ascii="Times New Roman"/>
          <w:b w:val="false"/>
          <w:i w:val="false"/>
          <w:color w:val="000000"/>
          <w:sz w:val="28"/>
        </w:rPr>
        <w:t>
      4) серверді зиянды бағдарламамен немесе кодпен зақымдау;</w:t>
      </w:r>
    </w:p>
    <w:bookmarkEnd w:id="58"/>
    <w:bookmarkStart w:name="z73" w:id="59"/>
    <w:p>
      <w:pPr>
        <w:spacing w:after="0"/>
        <w:ind w:left="0"/>
        <w:jc w:val="both"/>
      </w:pPr>
      <w:r>
        <w:rPr>
          <w:rFonts w:ascii="Times New Roman"/>
          <w:b w:val="false"/>
          <w:i w:val="false"/>
          <w:color w:val="000000"/>
          <w:sz w:val="28"/>
        </w:rPr>
        <w:t>
      5) ақпараттық қауіпсіздікті бақылау бұзылуы салдарынан электрондық ақшаны рұқсатсыз аудару;</w:t>
      </w:r>
    </w:p>
    <w:bookmarkEnd w:id="59"/>
    <w:bookmarkStart w:name="z74" w:id="60"/>
    <w:p>
      <w:pPr>
        <w:spacing w:after="0"/>
        <w:ind w:left="0"/>
        <w:jc w:val="both"/>
      </w:pPr>
      <w:r>
        <w:rPr>
          <w:rFonts w:ascii="Times New Roman"/>
          <w:b w:val="false"/>
          <w:i w:val="false"/>
          <w:color w:val="000000"/>
          <w:sz w:val="28"/>
        </w:rPr>
        <w:t>
      6) электрондық ақша жүйесінің операторы қызметінің тұрақтылығына қатер төндіретін ақпараттық қауіпсіздіктің оқыс оқиғалары туралы ақпаратты береді.</w:t>
      </w:r>
    </w:p>
    <w:bookmarkEnd w:id="60"/>
    <w:bookmarkStart w:name="z75" w:id="61"/>
    <w:p>
      <w:pPr>
        <w:spacing w:after="0"/>
        <w:ind w:left="0"/>
        <w:jc w:val="both"/>
      </w:pPr>
      <w:r>
        <w:rPr>
          <w:rFonts w:ascii="Times New Roman"/>
          <w:b w:val="false"/>
          <w:i w:val="false"/>
          <w:color w:val="000000"/>
          <w:sz w:val="28"/>
        </w:rPr>
        <w:t>
      Осы тармақта көрсетілген ақпараттық қауіпсіздіктің оқыс оқиғалары туралы ақпаратты электрондық ақша жүйесінің операторы Қағидаларға 2-қосымшаға сәйкес нысан бойынша ақпараттық қауіпсіздіктің оқыс оқиғасының картасы түрінде мүмкіндігінше қысқа мерзімде, бірақ анықталған кезден бастап 48 сағаттан кешіктірмей береді.</w:t>
      </w:r>
    </w:p>
    <w:bookmarkEnd w:id="61"/>
    <w:bookmarkStart w:name="z76" w:id="62"/>
    <w:p>
      <w:pPr>
        <w:spacing w:after="0"/>
        <w:ind w:left="0"/>
        <w:jc w:val="both"/>
      </w:pPr>
      <w:r>
        <w:rPr>
          <w:rFonts w:ascii="Times New Roman"/>
          <w:b w:val="false"/>
          <w:i w:val="false"/>
          <w:color w:val="000000"/>
          <w:sz w:val="28"/>
        </w:rPr>
        <w:t>
      Ақпараттық қауіпсіздіктің өңделген оқыс оқиғалары бойынша ақпарат ақпараттық қауіпсіздіктің оқиғалары мен оқыс оқиғаларымен алмасу үшін Ұлттық Банктің платформасын пайдалана отырып, электрондық форматта ұсынылады.</w:t>
      </w:r>
    </w:p>
    <w:bookmarkEnd w:id="62"/>
    <w:bookmarkStart w:name="z77" w:id="63"/>
    <w:p>
      <w:pPr>
        <w:spacing w:after="0"/>
        <w:ind w:left="0"/>
        <w:jc w:val="both"/>
      </w:pPr>
      <w:r>
        <w:rPr>
          <w:rFonts w:ascii="Times New Roman"/>
          <w:b w:val="false"/>
          <w:i w:val="false"/>
          <w:color w:val="000000"/>
          <w:sz w:val="28"/>
        </w:rPr>
        <w:t>
      Ақпараттық қауіпсіздіктің әрбір оқыс оқиғасына ақпараттық қауіпсіздіктің оқыс оқиғасының жеке картасы толтырылады.";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 xml:space="preserve"> жоғарғы оң жақ бұрыштағы мәтін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электрондық ақша</w:t>
            </w:r>
            <w:r>
              <w:br/>
            </w:r>
            <w:r>
              <w:rPr>
                <w:rFonts w:ascii="Times New Roman"/>
                <w:b w:val="false"/>
                <w:i w:val="false"/>
                <w:color w:val="000000"/>
                <w:sz w:val="20"/>
              </w:rPr>
              <w:t>шығару, пайдалану және өтеу</w:t>
            </w:r>
            <w:r>
              <w:br/>
            </w:r>
            <w:r>
              <w:rPr>
                <w:rFonts w:ascii="Times New Roman"/>
                <w:b w:val="false"/>
                <w:i w:val="false"/>
                <w:color w:val="000000"/>
                <w:sz w:val="20"/>
              </w:rPr>
              <w:t>қағидалары, сондай-ақ</w:t>
            </w:r>
            <w:r>
              <w:br/>
            </w:r>
            <w:r>
              <w:rPr>
                <w:rFonts w:ascii="Times New Roman"/>
                <w:b w:val="false"/>
                <w:i w:val="false"/>
                <w:color w:val="000000"/>
                <w:sz w:val="20"/>
              </w:rPr>
              <w:t>электрондық ақша</w:t>
            </w:r>
            <w:r>
              <w:br/>
            </w:r>
            <w:r>
              <w:rPr>
                <w:rFonts w:ascii="Times New Roman"/>
                <w:b w:val="false"/>
                <w:i w:val="false"/>
                <w:color w:val="000000"/>
                <w:sz w:val="20"/>
              </w:rPr>
              <w:t>эмитенттеріне және</w:t>
            </w:r>
            <w:r>
              <w:br/>
            </w:r>
            <w:r>
              <w:rPr>
                <w:rFonts w:ascii="Times New Roman"/>
                <w:b w:val="false"/>
                <w:i w:val="false"/>
                <w:color w:val="000000"/>
                <w:sz w:val="20"/>
              </w:rPr>
              <w:t>электрондық ақша жүйелеріне</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2-қосымшамен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14347 болып тіркелген) мынадай өзгерістер мен толықтырулар енгізілсін:</w:t>
      </w:r>
    </w:p>
    <w:bookmarkStart w:name="z82" w:id="64"/>
    <w:p>
      <w:pPr>
        <w:spacing w:after="0"/>
        <w:ind w:left="0"/>
        <w:jc w:val="both"/>
      </w:pPr>
      <w:r>
        <w:rPr>
          <w:rFonts w:ascii="Times New Roman"/>
          <w:b w:val="false"/>
          <w:i w:val="false"/>
          <w:color w:val="000000"/>
          <w:sz w:val="28"/>
        </w:rPr>
        <w:t>
      кіріспе мынадай редакцияда жазылсын: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52-1) тармақшасына</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Қазақстан Республикасының заңдарына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Төлем ұйымдарының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Төлем ұйымдарының қызметін ұйымдастыру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52-1) тармақшасына</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Қазақстан Республикасының заңдарына,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төлем ұйымдарының қызметін ұйымдастыру тәртібін айқындайды.</w:t>
      </w:r>
    </w:p>
    <w:bookmarkStart w:name="z87" w:id="65"/>
    <w:p>
      <w:pPr>
        <w:spacing w:after="0"/>
        <w:ind w:left="0"/>
        <w:jc w:val="both"/>
      </w:pPr>
      <w:r>
        <w:rPr>
          <w:rFonts w:ascii="Times New Roman"/>
          <w:b w:val="false"/>
          <w:i w:val="false"/>
          <w:color w:val="000000"/>
          <w:sz w:val="28"/>
        </w:rPr>
        <w:t>
      Төлем ұйымдарының қызметін ұйымдастыру тәртібінде Қазақстан Республикасының Ұлттық Банкінде (бұдан әрі – Ұлттық Банк) төлем ұйымдарының есептік тіркелуі, Ұлттық Банктің төлем ұйымдарының тізілімін (бұдан әрі – тізілім) жүргізуі, төлем ұйымдарының төлем қызметтерін көрсетуі, төлем ұйымдарының филиалдарды ашу туралы хабарлауы, төлем ұйымдарының бағдарламалық-техникалық құралдары мен ақпараттық қауіпсіздікті басқару жүйесіне қойылатын талаптар қамтылады.</w:t>
      </w:r>
    </w:p>
    <w:bookmarkEnd w:id="65"/>
    <w:bookmarkStart w:name="z88" w:id="66"/>
    <w:p>
      <w:pPr>
        <w:spacing w:after="0"/>
        <w:ind w:left="0"/>
        <w:jc w:val="both"/>
      </w:pPr>
      <w:r>
        <w:rPr>
          <w:rFonts w:ascii="Times New Roman"/>
          <w:b w:val="false"/>
          <w:i w:val="false"/>
          <w:color w:val="000000"/>
          <w:sz w:val="28"/>
        </w:rPr>
        <w:t>
      2. Қағидаларда Төлемдер және төлем жүйелері туралы заңда көзделген ұғымдар және мына ұғымдар пайдаланылады.</w:t>
      </w:r>
    </w:p>
    <w:bookmarkEnd w:id="66"/>
    <w:bookmarkStart w:name="z89" w:id="67"/>
    <w:p>
      <w:pPr>
        <w:spacing w:after="0"/>
        <w:ind w:left="0"/>
        <w:jc w:val="both"/>
      </w:pPr>
      <w:r>
        <w:rPr>
          <w:rFonts w:ascii="Times New Roman"/>
          <w:b w:val="false"/>
          <w:i w:val="false"/>
          <w:color w:val="000000"/>
          <w:sz w:val="28"/>
        </w:rPr>
        <w:t>
      1) ақпараттық жүйелердегі бұзушылықтарды, іркілістерді қоса алғанда, ақпараттық қауіпсіздіктің оқыс оқиғасы (бұдан әрі – ақпараттық қауіпсіздіктің оқыс оқиғасы)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төлем ұйымының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w:t>
      </w:r>
    </w:p>
    <w:bookmarkEnd w:id="67"/>
    <w:bookmarkStart w:name="z90" w:id="68"/>
    <w:p>
      <w:pPr>
        <w:spacing w:after="0"/>
        <w:ind w:left="0"/>
        <w:jc w:val="both"/>
      </w:pPr>
      <w:r>
        <w:rPr>
          <w:rFonts w:ascii="Times New Roman"/>
          <w:b w:val="false"/>
          <w:i w:val="false"/>
          <w:color w:val="000000"/>
          <w:sz w:val="28"/>
        </w:rPr>
        <w:t>
      2) ақпараттық жүйелердегі бұзушылықтар, іркілістер туралы мәліметтерді қоса алғанда, ақпараттық қауіпсіздіктің оқыс оқиғалары туралы ақпарат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төлем ұйымының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 туралы ақпарат;</w:t>
      </w:r>
    </w:p>
    <w:bookmarkEnd w:id="68"/>
    <w:bookmarkStart w:name="z91" w:id="69"/>
    <w:p>
      <w:pPr>
        <w:spacing w:after="0"/>
        <w:ind w:left="0"/>
        <w:jc w:val="both"/>
      </w:pPr>
      <w:r>
        <w:rPr>
          <w:rFonts w:ascii="Times New Roman"/>
          <w:b w:val="false"/>
          <w:i w:val="false"/>
          <w:color w:val="000000"/>
          <w:sz w:val="28"/>
        </w:rPr>
        <w:t>
      3)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қауіптерден қорғалу жай-күйі;</w:t>
      </w:r>
    </w:p>
    <w:bookmarkEnd w:id="69"/>
    <w:bookmarkStart w:name="z92" w:id="70"/>
    <w:p>
      <w:pPr>
        <w:spacing w:after="0"/>
        <w:ind w:left="0"/>
        <w:jc w:val="both"/>
      </w:pPr>
      <w:r>
        <w:rPr>
          <w:rFonts w:ascii="Times New Roman"/>
          <w:b w:val="false"/>
          <w:i w:val="false"/>
          <w:color w:val="000000"/>
          <w:sz w:val="28"/>
        </w:rPr>
        <w:t>
      4) ақпараттық қауіпсіздік қатері – ақпараттық қауіпсіздіктің оқыс оқиғаcының туындауына алғышарттар жасайтын жағдайлар мен факторлардың жиынтығы;</w:t>
      </w:r>
    </w:p>
    <w:bookmarkEnd w:id="70"/>
    <w:bookmarkStart w:name="z93" w:id="71"/>
    <w:p>
      <w:pPr>
        <w:spacing w:after="0"/>
        <w:ind w:left="0"/>
        <w:jc w:val="both"/>
      </w:pPr>
      <w:r>
        <w:rPr>
          <w:rFonts w:ascii="Times New Roman"/>
          <w:b w:val="false"/>
          <w:i w:val="false"/>
          <w:color w:val="000000"/>
          <w:sz w:val="28"/>
        </w:rPr>
        <w:t>
      5) ақпараттық қауіпсіздікті қамтамасыз ету – төлем ұйымының ақпараттық активтерінің конфиденциалдылық, тұтастық және қолжетімділік күйін ұстап тұруға бағытталған процесс;</w:t>
      </w:r>
    </w:p>
    <w:bookmarkEnd w:id="71"/>
    <w:bookmarkStart w:name="z94" w:id="72"/>
    <w:p>
      <w:pPr>
        <w:spacing w:after="0"/>
        <w:ind w:left="0"/>
        <w:jc w:val="both"/>
      </w:pPr>
      <w:r>
        <w:rPr>
          <w:rFonts w:ascii="Times New Roman"/>
          <w:b w:val="false"/>
          <w:i w:val="false"/>
          <w:color w:val="000000"/>
          <w:sz w:val="28"/>
        </w:rPr>
        <w:t>
      6) ақпараттық-коммуникациялық инфрақұрылымды қорғау аясы – төлем ұйымның ақпараттық-коммуникациялық инфрақұрылымын сыртқы ақпараттық желілерден оқшаулайтын және ақпараттық қауіпсіздік қатерлерінен қорғауды қамтамасыз ететін бағдарламалық-ақпараттық құралдардың жиынтығы;</w:t>
      </w:r>
    </w:p>
    <w:bookmarkEnd w:id="72"/>
    <w:bookmarkStart w:name="z95" w:id="73"/>
    <w:p>
      <w:pPr>
        <w:spacing w:after="0"/>
        <w:ind w:left="0"/>
        <w:jc w:val="both"/>
      </w:pPr>
      <w:r>
        <w:rPr>
          <w:rFonts w:ascii="Times New Roman"/>
          <w:b w:val="false"/>
          <w:i w:val="false"/>
          <w:color w:val="000000"/>
          <w:sz w:val="28"/>
        </w:rPr>
        <w:t>
      7) төлем ұйымының ақпараттық активі – ақпараттың және оны сақтау және (немесе) өңдеу үшін пайдаланылатын ақпараттық-коммуникациялық инфрақұрылым объектісінің жиынтығы;</w:t>
      </w:r>
    </w:p>
    <w:bookmarkEnd w:id="73"/>
    <w:bookmarkStart w:name="z96" w:id="74"/>
    <w:p>
      <w:pPr>
        <w:spacing w:after="0"/>
        <w:ind w:left="0"/>
        <w:jc w:val="both"/>
      </w:pPr>
      <w:r>
        <w:rPr>
          <w:rFonts w:ascii="Times New Roman"/>
          <w:b w:val="false"/>
          <w:i w:val="false"/>
          <w:color w:val="000000"/>
          <w:sz w:val="28"/>
        </w:rPr>
        <w:t>
      8) төлем ұйымының ақпараттық-коммуникациялық инфрақұрылымы (бұдан әрі – ақпараттық инфрақұрылым) – электрондық ақпараттық ресурстарды қалыптастыру және оларға қолжетімділікті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98" w:id="75"/>
    <w:p>
      <w:pPr>
        <w:spacing w:after="0"/>
        <w:ind w:left="0"/>
        <w:jc w:val="both"/>
      </w:pPr>
      <w:r>
        <w:rPr>
          <w:rFonts w:ascii="Times New Roman"/>
          <w:b w:val="false"/>
          <w:i w:val="false"/>
          <w:color w:val="000000"/>
          <w:sz w:val="28"/>
        </w:rPr>
        <w:t>
      "7. Төлем ұйымының қызметін жүзеге асыру қағидаларында мынадай міндетті талаптар қамтылады:</w:t>
      </w:r>
    </w:p>
    <w:bookmarkEnd w:id="75"/>
    <w:bookmarkStart w:name="z99" w:id="76"/>
    <w:p>
      <w:pPr>
        <w:spacing w:after="0"/>
        <w:ind w:left="0"/>
        <w:jc w:val="both"/>
      </w:pPr>
      <w:r>
        <w:rPr>
          <w:rFonts w:ascii="Times New Roman"/>
          <w:b w:val="false"/>
          <w:i w:val="false"/>
          <w:color w:val="000000"/>
          <w:sz w:val="28"/>
        </w:rPr>
        <w:t>
      1) төлем ұйымы көрсететін төлем қызметтерінің сипаттамасы;</w:t>
      </w:r>
    </w:p>
    <w:bookmarkEnd w:id="76"/>
    <w:bookmarkStart w:name="z100" w:id="77"/>
    <w:p>
      <w:pPr>
        <w:spacing w:after="0"/>
        <w:ind w:left="0"/>
        <w:jc w:val="both"/>
      </w:pPr>
      <w:r>
        <w:rPr>
          <w:rFonts w:ascii="Times New Roman"/>
          <w:b w:val="false"/>
          <w:i w:val="false"/>
          <w:color w:val="000000"/>
          <w:sz w:val="28"/>
        </w:rPr>
        <w:t>
      2) төлем ұйымының клиенттеріне төлем қызметтерін көрсету тәртібі мен мерзімдері;</w:t>
      </w:r>
    </w:p>
    <w:bookmarkEnd w:id="77"/>
    <w:bookmarkStart w:name="z101" w:id="78"/>
    <w:p>
      <w:pPr>
        <w:spacing w:after="0"/>
        <w:ind w:left="0"/>
        <w:jc w:val="both"/>
      </w:pPr>
      <w:r>
        <w:rPr>
          <w:rFonts w:ascii="Times New Roman"/>
          <w:b w:val="false"/>
          <w:i w:val="false"/>
          <w:color w:val="000000"/>
          <w:sz w:val="28"/>
        </w:rPr>
        <w:t>
      3) төлем ұйымы көрсететін төлем қызметтерінің құны (тарифтері);</w:t>
      </w:r>
    </w:p>
    <w:bookmarkEnd w:id="78"/>
    <w:bookmarkStart w:name="z102" w:id="79"/>
    <w:p>
      <w:pPr>
        <w:spacing w:after="0"/>
        <w:ind w:left="0"/>
        <w:jc w:val="both"/>
      </w:pPr>
      <w:r>
        <w:rPr>
          <w:rFonts w:ascii="Times New Roman"/>
          <w:b w:val="false"/>
          <w:i w:val="false"/>
          <w:color w:val="000000"/>
          <w:sz w:val="28"/>
        </w:rPr>
        <w:t>
      4) төлем ұйымы көрсететін төлем қызметтерін технологиялық қамтамасыз етуді қамтамасыз ететін үшінші тұлғалармен өзара іс-қимыл тәртібі;</w:t>
      </w:r>
    </w:p>
    <w:bookmarkEnd w:id="79"/>
    <w:bookmarkStart w:name="z103" w:id="80"/>
    <w:p>
      <w:pPr>
        <w:spacing w:after="0"/>
        <w:ind w:left="0"/>
        <w:jc w:val="both"/>
      </w:pPr>
      <w:r>
        <w:rPr>
          <w:rFonts w:ascii="Times New Roman"/>
          <w:b w:val="false"/>
          <w:i w:val="false"/>
          <w:color w:val="000000"/>
          <w:sz w:val="28"/>
        </w:rPr>
        <w:t>
      5) төлем ұйымы пайдаланатын тәуекелдерді басқару жүйесі туралы мәліметтер;</w:t>
      </w:r>
    </w:p>
    <w:bookmarkEnd w:id="80"/>
    <w:bookmarkStart w:name="z104" w:id="81"/>
    <w:p>
      <w:pPr>
        <w:spacing w:after="0"/>
        <w:ind w:left="0"/>
        <w:jc w:val="both"/>
      </w:pPr>
      <w:r>
        <w:rPr>
          <w:rFonts w:ascii="Times New Roman"/>
          <w:b w:val="false"/>
          <w:i w:val="false"/>
          <w:color w:val="000000"/>
          <w:sz w:val="28"/>
        </w:rPr>
        <w:t>
      6) клиенттермен даулы ахуалдарды реттеу және дауларды шешу тәртібі;</w:t>
      </w:r>
    </w:p>
    <w:bookmarkEnd w:id="81"/>
    <w:bookmarkStart w:name="z105" w:id="82"/>
    <w:p>
      <w:pPr>
        <w:spacing w:after="0"/>
        <w:ind w:left="0"/>
        <w:jc w:val="both"/>
      </w:pPr>
      <w:r>
        <w:rPr>
          <w:rFonts w:ascii="Times New Roman"/>
          <w:b w:val="false"/>
          <w:i w:val="false"/>
          <w:color w:val="000000"/>
          <w:sz w:val="28"/>
        </w:rPr>
        <w:t>
      7) ақпараттық қауіпсіздік шараларын сақтау тәртібі;</w:t>
      </w:r>
    </w:p>
    <w:bookmarkEnd w:id="82"/>
    <w:bookmarkStart w:name="z106" w:id="83"/>
    <w:p>
      <w:pPr>
        <w:spacing w:after="0"/>
        <w:ind w:left="0"/>
        <w:jc w:val="both"/>
      </w:pPr>
      <w:r>
        <w:rPr>
          <w:rFonts w:ascii="Times New Roman"/>
          <w:b w:val="false"/>
          <w:i w:val="false"/>
          <w:color w:val="000000"/>
          <w:sz w:val="28"/>
        </w:rPr>
        <w:t>
      8) көрсетілетін төлем қызметтерін жүзеге асыру үшін қажетті бағдарламалық-техникалық құралдардың және жабдықтардың сипаттамасы.";</w:t>
      </w:r>
    </w:p>
    <w:bookmarkEnd w:id="83"/>
    <w:bookmarkStart w:name="z107" w:id="84"/>
    <w:p>
      <w:pPr>
        <w:spacing w:after="0"/>
        <w:ind w:left="0"/>
        <w:jc w:val="both"/>
      </w:pPr>
      <w:r>
        <w:rPr>
          <w:rFonts w:ascii="Times New Roman"/>
          <w:b w:val="false"/>
          <w:i w:val="false"/>
          <w:color w:val="000000"/>
          <w:sz w:val="28"/>
        </w:rPr>
        <w:t>
      мынадай мазмұндағы 6-тараумен толықтырылсын:</w:t>
      </w:r>
    </w:p>
    <w:bookmarkEnd w:id="84"/>
    <w:bookmarkStart w:name="z108" w:id="85"/>
    <w:p>
      <w:pPr>
        <w:spacing w:after="0"/>
        <w:ind w:left="0"/>
        <w:jc w:val="both"/>
      </w:pPr>
      <w:r>
        <w:rPr>
          <w:rFonts w:ascii="Times New Roman"/>
          <w:b w:val="false"/>
          <w:i w:val="false"/>
          <w:color w:val="000000"/>
          <w:sz w:val="28"/>
        </w:rPr>
        <w:t>
      "6-тарау. Төлем ұйымдарының бағдарламалық-техникалық құралдарына және ақпараттық қауіпсіздікті басқару жүйесіне қойылатын талаптар</w:t>
      </w:r>
    </w:p>
    <w:bookmarkEnd w:id="85"/>
    <w:bookmarkStart w:name="z109" w:id="86"/>
    <w:p>
      <w:pPr>
        <w:spacing w:after="0"/>
        <w:ind w:left="0"/>
        <w:jc w:val="both"/>
      </w:pPr>
      <w:r>
        <w:rPr>
          <w:rFonts w:ascii="Times New Roman"/>
          <w:b w:val="false"/>
          <w:i w:val="false"/>
          <w:color w:val="000000"/>
          <w:sz w:val="28"/>
        </w:rPr>
        <w:t>
      34. Бағдарламалық қамтамасыз ету мыналарды:</w:t>
      </w:r>
    </w:p>
    <w:bookmarkEnd w:id="86"/>
    <w:bookmarkStart w:name="z110" w:id="87"/>
    <w:p>
      <w:pPr>
        <w:spacing w:after="0"/>
        <w:ind w:left="0"/>
        <w:jc w:val="both"/>
      </w:pPr>
      <w:r>
        <w:rPr>
          <w:rFonts w:ascii="Times New Roman"/>
          <w:b w:val="false"/>
          <w:i w:val="false"/>
          <w:color w:val="000000"/>
          <w:sz w:val="28"/>
        </w:rPr>
        <w:t>
      1) жабдықтың кез келген учаскесінде кез келген уақытта электрқуаты толық немесе ішінара ажыратылған кезде ақпаратты сенімді сақтауды, рұқсат етілмеген қолжеткізуден қорғауды, дерекқордың тұтастығын және электрондық архивтер мен дерекқорлардағы ақпараттың толық сақталуын;</w:t>
      </w:r>
    </w:p>
    <w:bookmarkEnd w:id="87"/>
    <w:bookmarkStart w:name="z111" w:id="88"/>
    <w:p>
      <w:pPr>
        <w:spacing w:after="0"/>
        <w:ind w:left="0"/>
        <w:jc w:val="both"/>
      </w:pPr>
      <w:r>
        <w:rPr>
          <w:rFonts w:ascii="Times New Roman"/>
          <w:b w:val="false"/>
          <w:i w:val="false"/>
          <w:color w:val="000000"/>
          <w:sz w:val="28"/>
        </w:rPr>
        <w:t>
      2) қолжеткізудің кемінде екі: әкімші және пайдаланушы деңгейін көздейтін бағдарламалық қамтамасыз етуде іске асырылған кіріс деректеріне, функцияларға, операцияларға, есептерге көп деңгейлі қолжетімділікті;</w:t>
      </w:r>
    </w:p>
    <w:bookmarkEnd w:id="88"/>
    <w:bookmarkStart w:name="z112" w:id="89"/>
    <w:p>
      <w:pPr>
        <w:spacing w:after="0"/>
        <w:ind w:left="0"/>
        <w:jc w:val="both"/>
      </w:pPr>
      <w:r>
        <w:rPr>
          <w:rFonts w:ascii="Times New Roman"/>
          <w:b w:val="false"/>
          <w:i w:val="false"/>
          <w:color w:val="000000"/>
          <w:sz w:val="28"/>
        </w:rPr>
        <w:t>
      3) операцияларды жүргізу және тіркеу үшін қажетті, толтырылуы міндетті жолдардың енгізілетін деректерінің толықтығын бақылауды (функцияларды немесе операцияларды барлық жолдарды толық толтырмай орындаған кезде бағдарлама тиісті хабарлама беруді қамтамасыз етеді);</w:t>
      </w:r>
    </w:p>
    <w:bookmarkEnd w:id="89"/>
    <w:bookmarkStart w:name="z113" w:id="90"/>
    <w:p>
      <w:pPr>
        <w:spacing w:after="0"/>
        <w:ind w:left="0"/>
        <w:jc w:val="both"/>
      </w:pPr>
      <w:r>
        <w:rPr>
          <w:rFonts w:ascii="Times New Roman"/>
          <w:b w:val="false"/>
          <w:i w:val="false"/>
          <w:color w:val="000000"/>
          <w:sz w:val="28"/>
        </w:rPr>
        <w:t>
      4) сұратуды сақтай отырып, осы ақпараттық жүйе үшін айқындалған өлшемшарттар мен өлшемдер бойынша ақпаратты іздеуді, сондай-ақ ақпаратты кез келген өлшем (осы ақпараттық жүйе үшін айқындалған) бойынша сұрыптауды және егер мұндай ақпарат ақпараттық жүйеде сақталуға жататын болса, алдыңғы күндердегі ақпаратты қарап шығу мүмкіндігін;</w:t>
      </w:r>
    </w:p>
    <w:bookmarkEnd w:id="90"/>
    <w:bookmarkStart w:name="z114" w:id="91"/>
    <w:p>
      <w:pPr>
        <w:spacing w:after="0"/>
        <w:ind w:left="0"/>
        <w:jc w:val="both"/>
      </w:pPr>
      <w:r>
        <w:rPr>
          <w:rFonts w:ascii="Times New Roman"/>
          <w:b w:val="false"/>
          <w:i w:val="false"/>
          <w:color w:val="000000"/>
          <w:sz w:val="28"/>
        </w:rPr>
        <w:t>
      5) ақпаратты өңдеуді және оны күні мен уақыты бойынша сақтауды;</w:t>
      </w:r>
    </w:p>
    <w:bookmarkEnd w:id="91"/>
    <w:bookmarkStart w:name="z115" w:id="92"/>
    <w:p>
      <w:pPr>
        <w:spacing w:after="0"/>
        <w:ind w:left="0"/>
        <w:jc w:val="both"/>
      </w:pPr>
      <w:r>
        <w:rPr>
          <w:rFonts w:ascii="Times New Roman"/>
          <w:b w:val="false"/>
          <w:i w:val="false"/>
          <w:color w:val="000000"/>
          <w:sz w:val="28"/>
        </w:rPr>
        <w:t>
      6) төлем ұйымдары Ұлттық Банкке ұсынатын есептердің, сондай-ақ жүргізілген операциялар туралы есептердің нысандарын автоматты түрде қалыптастыруды;</w:t>
      </w:r>
    </w:p>
    <w:bookmarkEnd w:id="92"/>
    <w:bookmarkStart w:name="z116" w:id="93"/>
    <w:p>
      <w:pPr>
        <w:spacing w:after="0"/>
        <w:ind w:left="0"/>
        <w:jc w:val="both"/>
      </w:pPr>
      <w:r>
        <w:rPr>
          <w:rFonts w:ascii="Times New Roman"/>
          <w:b w:val="false"/>
          <w:i w:val="false"/>
          <w:color w:val="000000"/>
          <w:sz w:val="28"/>
        </w:rPr>
        <w:t>
      7) ішкі есепке алу жүйесінің журналдарын жүргізуді және автоматтандырылған қалыптастыруды қамтамасыз етеді. Бағдарламалық қамтамасыз ету журналды толығымен, сондай-ақ ішінара (көрсетілген күндер ауқымына, белгілі бір күнге) қалыптастырады;</w:t>
      </w:r>
    </w:p>
    <w:bookmarkEnd w:id="93"/>
    <w:bookmarkStart w:name="z117" w:id="94"/>
    <w:p>
      <w:pPr>
        <w:spacing w:after="0"/>
        <w:ind w:left="0"/>
        <w:jc w:val="both"/>
      </w:pPr>
      <w:r>
        <w:rPr>
          <w:rFonts w:ascii="Times New Roman"/>
          <w:b w:val="false"/>
          <w:i w:val="false"/>
          <w:color w:val="000000"/>
          <w:sz w:val="28"/>
        </w:rPr>
        <w:t>
      8) есепке алу жүйелерінде сақталатын деректерді резервтеу және қалпына келтіру мүмкіндігін;</w:t>
      </w:r>
    </w:p>
    <w:bookmarkEnd w:id="94"/>
    <w:bookmarkStart w:name="z118" w:id="95"/>
    <w:p>
      <w:pPr>
        <w:spacing w:after="0"/>
        <w:ind w:left="0"/>
        <w:jc w:val="both"/>
      </w:pPr>
      <w:r>
        <w:rPr>
          <w:rFonts w:ascii="Times New Roman"/>
          <w:b w:val="false"/>
          <w:i w:val="false"/>
          <w:color w:val="000000"/>
          <w:sz w:val="28"/>
        </w:rPr>
        <w:t>
      9) шығыс құжаттарды экранға, принтерге немесе файлға шығару мүмкіндігін;</w:t>
      </w:r>
    </w:p>
    <w:bookmarkEnd w:id="95"/>
    <w:bookmarkStart w:name="z119" w:id="96"/>
    <w:p>
      <w:pPr>
        <w:spacing w:after="0"/>
        <w:ind w:left="0"/>
        <w:jc w:val="both"/>
      </w:pPr>
      <w:r>
        <w:rPr>
          <w:rFonts w:ascii="Times New Roman"/>
          <w:b w:val="false"/>
          <w:i w:val="false"/>
          <w:color w:val="000000"/>
          <w:sz w:val="28"/>
        </w:rPr>
        <w:t>
      10) электрондық құжаттармен алмасу мүмкіндігін;</w:t>
      </w:r>
    </w:p>
    <w:bookmarkEnd w:id="96"/>
    <w:bookmarkStart w:name="z120" w:id="97"/>
    <w:p>
      <w:pPr>
        <w:spacing w:after="0"/>
        <w:ind w:left="0"/>
        <w:jc w:val="both"/>
      </w:pPr>
      <w:r>
        <w:rPr>
          <w:rFonts w:ascii="Times New Roman"/>
          <w:b w:val="false"/>
          <w:i w:val="false"/>
          <w:color w:val="000000"/>
          <w:sz w:val="28"/>
        </w:rPr>
        <w:t>
      11) мынадай атрибуттарды: оқиғаның басталған күні мен уақытын, оқиғаның атауын, іс-әрекетті жүргізген пайдаланушыны, жазбаның сәйкестендіргішін, оқиғаның аяқталған күні мен уақытын, оқиғаның орындалу нәтижесін сақтай отырып, ақпараттық жүйеде болып жатқан оқиғаларды тіркеуді және сәйкестендіруді қамтамасыз етеді.</w:t>
      </w:r>
    </w:p>
    <w:bookmarkEnd w:id="97"/>
    <w:bookmarkStart w:name="z121" w:id="98"/>
    <w:p>
      <w:pPr>
        <w:spacing w:after="0"/>
        <w:ind w:left="0"/>
        <w:jc w:val="both"/>
      </w:pPr>
      <w:r>
        <w:rPr>
          <w:rFonts w:ascii="Times New Roman"/>
          <w:b w:val="false"/>
          <w:i w:val="false"/>
          <w:color w:val="000000"/>
          <w:sz w:val="28"/>
        </w:rPr>
        <w:t>
      35. Төлем ұйымдары ақпараттық қауіпсіздікті қамтамасыз ету процесін басқаруға арналған төлем ұйымының жалпы басқару жүйесінің бөлігі болып табылатын ақпараттық қауіпсіздікті басқару жүйесін құруды және оның жұмыс істеуін қамтамасыз етеді.</w:t>
      </w:r>
    </w:p>
    <w:bookmarkEnd w:id="98"/>
    <w:bookmarkStart w:name="z122" w:id="99"/>
    <w:p>
      <w:pPr>
        <w:spacing w:after="0"/>
        <w:ind w:left="0"/>
        <w:jc w:val="both"/>
      </w:pPr>
      <w:r>
        <w:rPr>
          <w:rFonts w:ascii="Times New Roman"/>
          <w:b w:val="false"/>
          <w:i w:val="false"/>
          <w:color w:val="000000"/>
          <w:sz w:val="28"/>
        </w:rPr>
        <w:t>
      36. Ақпараттық қауіпсіздікті басқару жүйесі төлем ұйымының бизнес-процестері үшін ықтимал залалдың ең төменгі деңгейіне жол беретін төлем ұйымының ақпараттық активтерін қорғауды қамтамасыз етеді.</w:t>
      </w:r>
    </w:p>
    <w:bookmarkEnd w:id="99"/>
    <w:bookmarkStart w:name="z123" w:id="100"/>
    <w:p>
      <w:pPr>
        <w:spacing w:after="0"/>
        <w:ind w:left="0"/>
        <w:jc w:val="both"/>
      </w:pPr>
      <w:r>
        <w:rPr>
          <w:rFonts w:ascii="Times New Roman"/>
          <w:b w:val="false"/>
          <w:i w:val="false"/>
          <w:color w:val="000000"/>
          <w:sz w:val="28"/>
        </w:rPr>
        <w:t>
      37. Төлем ұйымы ақпараттық қауіпсіздікті басқару жүйесінің тиісті деңгейін, оның дамуы мен жақсаруын қамтамасыз етеді.</w:t>
      </w:r>
    </w:p>
    <w:bookmarkEnd w:id="100"/>
    <w:bookmarkStart w:name="z124" w:id="101"/>
    <w:p>
      <w:pPr>
        <w:spacing w:after="0"/>
        <w:ind w:left="0"/>
        <w:jc w:val="both"/>
      </w:pPr>
      <w:r>
        <w:rPr>
          <w:rFonts w:ascii="Times New Roman"/>
          <w:b w:val="false"/>
          <w:i w:val="false"/>
          <w:color w:val="000000"/>
          <w:sz w:val="28"/>
        </w:rPr>
        <w:t>
      38. Төлем ұйымы төлем ұйымы ақпаратының конфиденциалдылығын, тұтастығын және қолжетімділігін қамтамасыз ету мақсатында мынадай функцияларды жүзеге асырады:</w:t>
      </w:r>
    </w:p>
    <w:bookmarkEnd w:id="101"/>
    <w:bookmarkStart w:name="z125" w:id="102"/>
    <w:p>
      <w:pPr>
        <w:spacing w:after="0"/>
        <w:ind w:left="0"/>
        <w:jc w:val="both"/>
      </w:pPr>
      <w:r>
        <w:rPr>
          <w:rFonts w:ascii="Times New Roman"/>
          <w:b w:val="false"/>
          <w:i w:val="false"/>
          <w:color w:val="000000"/>
          <w:sz w:val="28"/>
        </w:rPr>
        <w:t>
      1) ақпараттық қауіпсіздікті басқару жүйесін ұйымдастырады, ақпараттық қауіпсіздікті қамтамасыз ету жөніндегі қызметті және қатерлерді анықтау және талдау, шабуылдарға қарсы іс-қимыл жасау және ақпараттық қауіпсіздіктің оқыс оқиғаларын тергеп-тексеру жөніндегі іс-шараларды үйлестіруді және бақылауды жүзеге асырады;</w:t>
      </w:r>
    </w:p>
    <w:bookmarkEnd w:id="102"/>
    <w:bookmarkStart w:name="z126" w:id="103"/>
    <w:p>
      <w:pPr>
        <w:spacing w:after="0"/>
        <w:ind w:left="0"/>
        <w:jc w:val="both"/>
      </w:pPr>
      <w:r>
        <w:rPr>
          <w:rFonts w:ascii="Times New Roman"/>
          <w:b w:val="false"/>
          <w:i w:val="false"/>
          <w:color w:val="000000"/>
          <w:sz w:val="28"/>
        </w:rPr>
        <w:t>
      2) ақпараттық қауіпсіздікті қамтамасыз ету процесін әдіснамалық қолдауды қамтамасыз етеді;</w:t>
      </w:r>
    </w:p>
    <w:bookmarkEnd w:id="103"/>
    <w:bookmarkStart w:name="z127" w:id="104"/>
    <w:p>
      <w:pPr>
        <w:spacing w:after="0"/>
        <w:ind w:left="0"/>
        <w:jc w:val="both"/>
      </w:pPr>
      <w:r>
        <w:rPr>
          <w:rFonts w:ascii="Times New Roman"/>
          <w:b w:val="false"/>
          <w:i w:val="false"/>
          <w:color w:val="000000"/>
          <w:sz w:val="28"/>
        </w:rPr>
        <w:t>
      3) өз өкілеттіктері шеңберінде ақпараттық қауіпсіздікті басқару, қамтамасыз ету және бақылау әдістерін, құралдары мен тетіктерін таңдауды, енгізуді және қолдануды жүзеге асырады;</w:t>
      </w:r>
    </w:p>
    <w:bookmarkEnd w:id="104"/>
    <w:bookmarkStart w:name="z128" w:id="105"/>
    <w:p>
      <w:pPr>
        <w:spacing w:after="0"/>
        <w:ind w:left="0"/>
        <w:jc w:val="both"/>
      </w:pPr>
      <w:r>
        <w:rPr>
          <w:rFonts w:ascii="Times New Roman"/>
          <w:b w:val="false"/>
          <w:i w:val="false"/>
          <w:color w:val="000000"/>
          <w:sz w:val="28"/>
        </w:rPr>
        <w:t>
      4) ақпараттық қауіпсіздіктің оқыс оқиғалары туралы ақпаратты жинауды, шоғырландыруды, сақтауды және өңдеуді жүзеге асырады;</w:t>
      </w:r>
    </w:p>
    <w:bookmarkEnd w:id="105"/>
    <w:bookmarkStart w:name="z129" w:id="106"/>
    <w:p>
      <w:pPr>
        <w:spacing w:after="0"/>
        <w:ind w:left="0"/>
        <w:jc w:val="both"/>
      </w:pPr>
      <w:r>
        <w:rPr>
          <w:rFonts w:ascii="Times New Roman"/>
          <w:b w:val="false"/>
          <w:i w:val="false"/>
          <w:color w:val="000000"/>
          <w:sz w:val="28"/>
        </w:rPr>
        <w:t>
      5) ақпараттық қауіпсіздіктің оқыс оқиғалары туралы ақпаратқа талдауды жүзеге асырады;</w:t>
      </w:r>
    </w:p>
    <w:bookmarkEnd w:id="106"/>
    <w:bookmarkStart w:name="z130" w:id="107"/>
    <w:p>
      <w:pPr>
        <w:spacing w:after="0"/>
        <w:ind w:left="0"/>
        <w:jc w:val="both"/>
      </w:pPr>
      <w:r>
        <w:rPr>
          <w:rFonts w:ascii="Times New Roman"/>
          <w:b w:val="false"/>
          <w:i w:val="false"/>
          <w:color w:val="000000"/>
          <w:sz w:val="28"/>
        </w:rPr>
        <w:t>
      6) ақпараттық қауіпсіздікті қамтамасыз ету процесін автоматтандыратын бағдарламалық-техникалық құралдарды енгізуді, тиісті жұмыс істеуін, сондай-ақ оларға қолжеткізуді қамтамасыз етеді;</w:t>
      </w:r>
    </w:p>
    <w:bookmarkEnd w:id="107"/>
    <w:bookmarkStart w:name="z131" w:id="108"/>
    <w:p>
      <w:pPr>
        <w:spacing w:after="0"/>
        <w:ind w:left="0"/>
        <w:jc w:val="both"/>
      </w:pPr>
      <w:r>
        <w:rPr>
          <w:rFonts w:ascii="Times New Roman"/>
          <w:b w:val="false"/>
          <w:i w:val="false"/>
          <w:color w:val="000000"/>
          <w:sz w:val="28"/>
        </w:rPr>
        <w:t>
      7) артықшылықты есептік жазбаларды пайдалану бойынша шектеулерді айқындайды;</w:t>
      </w:r>
    </w:p>
    <w:bookmarkEnd w:id="108"/>
    <w:bookmarkStart w:name="z132" w:id="109"/>
    <w:p>
      <w:pPr>
        <w:spacing w:after="0"/>
        <w:ind w:left="0"/>
        <w:jc w:val="both"/>
      </w:pPr>
      <w:r>
        <w:rPr>
          <w:rFonts w:ascii="Times New Roman"/>
          <w:b w:val="false"/>
          <w:i w:val="false"/>
          <w:color w:val="000000"/>
          <w:sz w:val="28"/>
        </w:rPr>
        <w:t>
      8) төлем ұйымы қызметкерлерінің ақпараттық қауіпсіздік мәселелерінде хабардар болуын қамтамасыз ету жөніндегі іс-шараларды ұйымдастырады және өткізеді;</w:t>
      </w:r>
    </w:p>
    <w:bookmarkEnd w:id="109"/>
    <w:bookmarkStart w:name="z133" w:id="110"/>
    <w:p>
      <w:pPr>
        <w:spacing w:after="0"/>
        <w:ind w:left="0"/>
        <w:jc w:val="both"/>
      </w:pPr>
      <w:r>
        <w:rPr>
          <w:rFonts w:ascii="Times New Roman"/>
          <w:b w:val="false"/>
          <w:i w:val="false"/>
          <w:color w:val="000000"/>
          <w:sz w:val="28"/>
        </w:rPr>
        <w:t>
      9) төлем ұйымының ақпараттық қауіпсіздігін басқару жүйесінің жай-күйіне мониторингті жүзеге асырады;</w:t>
      </w:r>
    </w:p>
    <w:bookmarkEnd w:id="110"/>
    <w:bookmarkStart w:name="z134" w:id="111"/>
    <w:p>
      <w:pPr>
        <w:spacing w:after="0"/>
        <w:ind w:left="0"/>
        <w:jc w:val="both"/>
      </w:pPr>
      <w:r>
        <w:rPr>
          <w:rFonts w:ascii="Times New Roman"/>
          <w:b w:val="false"/>
          <w:i w:val="false"/>
          <w:color w:val="000000"/>
          <w:sz w:val="28"/>
        </w:rPr>
        <w:t>
      10) мерзімді түрде (бірақ жылына кемінде бір рет) төлем ұйымының басшылығына төлем ұйымының ақпараттық қауіпсіздігін басқару жүйесінің жай-күйі туралы хабарлауды жүзеге асырады.</w:t>
      </w:r>
    </w:p>
    <w:bookmarkEnd w:id="111"/>
    <w:bookmarkStart w:name="z135" w:id="112"/>
    <w:p>
      <w:pPr>
        <w:spacing w:after="0"/>
        <w:ind w:left="0"/>
        <w:jc w:val="both"/>
      </w:pPr>
      <w:r>
        <w:rPr>
          <w:rFonts w:ascii="Times New Roman"/>
          <w:b w:val="false"/>
          <w:i w:val="false"/>
          <w:color w:val="000000"/>
          <w:sz w:val="28"/>
        </w:rPr>
        <w:t>
      39. Төлем ұйымы ақпараттық активтерге қатысты қолайлы деңгейдің өлшемшарттарын көрсете отырып, ақпараттық қауіпсіздік тәуекелдерін басқарады.</w:t>
      </w:r>
    </w:p>
    <w:bookmarkEnd w:id="112"/>
    <w:bookmarkStart w:name="z136" w:id="113"/>
    <w:p>
      <w:pPr>
        <w:spacing w:after="0"/>
        <w:ind w:left="0"/>
        <w:jc w:val="both"/>
      </w:pPr>
      <w:r>
        <w:rPr>
          <w:rFonts w:ascii="Times New Roman"/>
          <w:b w:val="false"/>
          <w:i w:val="false"/>
          <w:color w:val="000000"/>
          <w:sz w:val="28"/>
        </w:rPr>
        <w:t>
      Ақпараттық қауіпсіздік тәуекелдерін іске асыру кезінде осындай тәуекелдердің туындауын барынша азайтуға бағытталған іс-шаралар жоспары әзірленеді.</w:t>
      </w:r>
    </w:p>
    <w:bookmarkEnd w:id="113"/>
    <w:bookmarkStart w:name="z137" w:id="114"/>
    <w:p>
      <w:pPr>
        <w:spacing w:after="0"/>
        <w:ind w:left="0"/>
        <w:jc w:val="both"/>
      </w:pPr>
      <w:r>
        <w:rPr>
          <w:rFonts w:ascii="Times New Roman"/>
          <w:b w:val="false"/>
          <w:i w:val="false"/>
          <w:color w:val="000000"/>
          <w:sz w:val="28"/>
        </w:rPr>
        <w:t>
      40. Ақпараттық қауіпсіздікті қамтамасыз ету жөніндегі қызметке мониторинг жүргізу барысында алынған ақпараттық қауіпсіздіктің оқыс оқиғалары туралы ақпарат шоғырландырылуға, жүйелендірілуге және сақталуға тиіс.</w:t>
      </w:r>
    </w:p>
    <w:bookmarkEnd w:id="114"/>
    <w:bookmarkStart w:name="z138" w:id="115"/>
    <w:p>
      <w:pPr>
        <w:spacing w:after="0"/>
        <w:ind w:left="0"/>
        <w:jc w:val="both"/>
      </w:pPr>
      <w:r>
        <w:rPr>
          <w:rFonts w:ascii="Times New Roman"/>
          <w:b w:val="false"/>
          <w:i w:val="false"/>
          <w:color w:val="000000"/>
          <w:sz w:val="28"/>
        </w:rPr>
        <w:t>
      41. Ақпараттық қауіпсіздіктің оқыс оқиғалары туралы ақпаратты сақтау мерзімі кемінде 5 (бес) жылды құрайды.</w:t>
      </w:r>
    </w:p>
    <w:bookmarkEnd w:id="115"/>
    <w:bookmarkStart w:name="z139" w:id="116"/>
    <w:p>
      <w:pPr>
        <w:spacing w:after="0"/>
        <w:ind w:left="0"/>
        <w:jc w:val="both"/>
      </w:pPr>
      <w:r>
        <w:rPr>
          <w:rFonts w:ascii="Times New Roman"/>
          <w:b w:val="false"/>
          <w:i w:val="false"/>
          <w:color w:val="000000"/>
          <w:sz w:val="28"/>
        </w:rPr>
        <w:t>
      42. Төлем ұйымы ақпараттық қауіпсіздіктің оқыс оқиғасын, оның себептері мен салдарын жоюға шұғыл шаралар қабылдау тәртібін айқындайды.</w:t>
      </w:r>
    </w:p>
    <w:bookmarkEnd w:id="116"/>
    <w:bookmarkStart w:name="z140" w:id="117"/>
    <w:p>
      <w:pPr>
        <w:spacing w:after="0"/>
        <w:ind w:left="0"/>
        <w:jc w:val="both"/>
      </w:pPr>
      <w:r>
        <w:rPr>
          <w:rFonts w:ascii="Times New Roman"/>
          <w:b w:val="false"/>
          <w:i w:val="false"/>
          <w:color w:val="000000"/>
          <w:sz w:val="28"/>
        </w:rPr>
        <w:t>
      43. Төлем ұйымында ақпараттық қауіпсіздіктің оқыс оқиғасы, қабылданған шаралар және ұсынылатын түзету шаралары туралы барлық ақпаратты көрсете отырып, ақпараттық қауіпсіздіктің оқыс оқиғаларын есепке алу журналы жүргізіледі.</w:t>
      </w:r>
    </w:p>
    <w:bookmarkEnd w:id="117"/>
    <w:bookmarkStart w:name="z141" w:id="118"/>
    <w:p>
      <w:pPr>
        <w:spacing w:after="0"/>
        <w:ind w:left="0"/>
        <w:jc w:val="both"/>
      </w:pPr>
      <w:r>
        <w:rPr>
          <w:rFonts w:ascii="Times New Roman"/>
          <w:b w:val="false"/>
          <w:i w:val="false"/>
          <w:color w:val="000000"/>
          <w:sz w:val="28"/>
        </w:rPr>
        <w:t>
      44. Төлем ұйымы Ұлттық Банкке ақпараттық қауіпсіздіктің мынадай анықталған оқыс оқиғалары:</w:t>
      </w:r>
    </w:p>
    <w:bookmarkEnd w:id="118"/>
    <w:bookmarkStart w:name="z142" w:id="119"/>
    <w:p>
      <w:pPr>
        <w:spacing w:after="0"/>
        <w:ind w:left="0"/>
        <w:jc w:val="both"/>
      </w:pPr>
      <w:r>
        <w:rPr>
          <w:rFonts w:ascii="Times New Roman"/>
          <w:b w:val="false"/>
          <w:i w:val="false"/>
          <w:color w:val="000000"/>
          <w:sz w:val="28"/>
        </w:rPr>
        <w:t>
      1) қолданбалы және жүйелік бағдарламалық қамтамасыз етудегі осалдықтарды пайдалану;</w:t>
      </w:r>
    </w:p>
    <w:bookmarkEnd w:id="119"/>
    <w:bookmarkStart w:name="z143" w:id="120"/>
    <w:p>
      <w:pPr>
        <w:spacing w:after="0"/>
        <w:ind w:left="0"/>
        <w:jc w:val="both"/>
      </w:pPr>
      <w:r>
        <w:rPr>
          <w:rFonts w:ascii="Times New Roman"/>
          <w:b w:val="false"/>
          <w:i w:val="false"/>
          <w:color w:val="000000"/>
          <w:sz w:val="28"/>
        </w:rPr>
        <w:t>
      2) ақпараттық жүйеге рұқсатсыз кіру;</w:t>
      </w:r>
    </w:p>
    <w:bookmarkEnd w:id="120"/>
    <w:bookmarkStart w:name="z144" w:id="121"/>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bookmarkEnd w:id="121"/>
    <w:bookmarkStart w:name="z145" w:id="122"/>
    <w:p>
      <w:pPr>
        <w:spacing w:after="0"/>
        <w:ind w:left="0"/>
        <w:jc w:val="both"/>
      </w:pPr>
      <w:r>
        <w:rPr>
          <w:rFonts w:ascii="Times New Roman"/>
          <w:b w:val="false"/>
          <w:i w:val="false"/>
          <w:color w:val="000000"/>
          <w:sz w:val="28"/>
        </w:rPr>
        <w:t>
      4) серверді зиянды бағдарламамен немесе кодпен зақымдау;</w:t>
      </w:r>
    </w:p>
    <w:bookmarkEnd w:id="122"/>
    <w:bookmarkStart w:name="z146" w:id="123"/>
    <w:p>
      <w:pPr>
        <w:spacing w:after="0"/>
        <w:ind w:left="0"/>
        <w:jc w:val="both"/>
      </w:pPr>
      <w:r>
        <w:rPr>
          <w:rFonts w:ascii="Times New Roman"/>
          <w:b w:val="false"/>
          <w:i w:val="false"/>
          <w:color w:val="000000"/>
          <w:sz w:val="28"/>
        </w:rPr>
        <w:t>
      5) ақпараттық қауіпсіздікті бақылауды бұзу салдарынан ақша қаражатын санкциясыз аудару;</w:t>
      </w:r>
    </w:p>
    <w:bookmarkEnd w:id="123"/>
    <w:bookmarkStart w:name="z147" w:id="124"/>
    <w:p>
      <w:pPr>
        <w:spacing w:after="0"/>
        <w:ind w:left="0"/>
        <w:jc w:val="both"/>
      </w:pPr>
      <w:r>
        <w:rPr>
          <w:rFonts w:ascii="Times New Roman"/>
          <w:b w:val="false"/>
          <w:i w:val="false"/>
          <w:color w:val="000000"/>
          <w:sz w:val="28"/>
        </w:rPr>
        <w:t>
      6) төлем ұйымы қызметінің тұрақтылығына қатер төндіретін ақпараттық қауіпсіздіктің оқыс оқиғалары туралы ақпарат ұсынады.</w:t>
      </w:r>
    </w:p>
    <w:bookmarkEnd w:id="124"/>
    <w:bookmarkStart w:name="z148" w:id="125"/>
    <w:p>
      <w:pPr>
        <w:spacing w:after="0"/>
        <w:ind w:left="0"/>
        <w:jc w:val="both"/>
      </w:pPr>
      <w:r>
        <w:rPr>
          <w:rFonts w:ascii="Times New Roman"/>
          <w:b w:val="false"/>
          <w:i w:val="false"/>
          <w:color w:val="000000"/>
          <w:sz w:val="28"/>
        </w:rPr>
        <w:t>
      Осы тармақта көрсетілген ақпараттық қауіпсіздіктің оқыс оқиғалары туралы ақпаратты төлем ұйымы Қағидаларға 7-қосымшаға сәйкес нысан бойынша ақпараттық қауіпсіздіктің оқыс оқиғасы картасы түрінде мүмкіндігінше қысқа мерзімде, бірақ анықталған кезден бастап 48 сағаттан кешіктірмей ұсынады.</w:t>
      </w:r>
    </w:p>
    <w:bookmarkEnd w:id="125"/>
    <w:bookmarkStart w:name="z149" w:id="126"/>
    <w:p>
      <w:pPr>
        <w:spacing w:after="0"/>
        <w:ind w:left="0"/>
        <w:jc w:val="both"/>
      </w:pPr>
      <w:r>
        <w:rPr>
          <w:rFonts w:ascii="Times New Roman"/>
          <w:b w:val="false"/>
          <w:i w:val="false"/>
          <w:color w:val="000000"/>
          <w:sz w:val="28"/>
        </w:rPr>
        <w:t>
      Ақпараттық қауіпсіздіктің өңделген оқыс оқиғалары бойынша ақпарат ақпараттық қауіпсіздіктің оқиғалары мен оқыс оқиғаларын алмасу үшін Ұлттық Банктің платформасын пайдалана отырып, электрондық форматта ұсынылады.</w:t>
      </w:r>
    </w:p>
    <w:bookmarkEnd w:id="126"/>
    <w:bookmarkStart w:name="z150" w:id="127"/>
    <w:p>
      <w:pPr>
        <w:spacing w:after="0"/>
        <w:ind w:left="0"/>
        <w:jc w:val="both"/>
      </w:pPr>
      <w:r>
        <w:rPr>
          <w:rFonts w:ascii="Times New Roman"/>
          <w:b w:val="false"/>
          <w:i w:val="false"/>
          <w:color w:val="000000"/>
          <w:sz w:val="28"/>
        </w:rPr>
        <w:t>
      Ақпараттық қауіпсіздіктің әрбір оқыс оқиғасына ақпараттық қауіпсіздіктің оқыс оқиғасының жеке картасы толтырылады.";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7-қосымшамен толықтырылсын.</w:t>
      </w:r>
    </w:p>
    <w:bookmarkStart w:name="z152" w:id="128"/>
    <w:p>
      <w:pPr>
        <w:spacing w:after="0"/>
        <w:ind w:left="0"/>
        <w:jc w:val="both"/>
      </w:pPr>
      <w:r>
        <w:rPr>
          <w:rFonts w:ascii="Times New Roman"/>
          <w:b w:val="false"/>
          <w:i w:val="false"/>
          <w:color w:val="000000"/>
          <w:sz w:val="28"/>
        </w:rPr>
        <w:t>
      3. Төлем жүйелері департаменті (Е.Т. Ашықбеков) Қазақстан Республикасының заңнамасында белгіленген тәртіппен:</w:t>
      </w:r>
    </w:p>
    <w:bookmarkEnd w:id="128"/>
    <w:bookmarkStart w:name="z153" w:id="129"/>
    <w:p>
      <w:pPr>
        <w:spacing w:after="0"/>
        <w:ind w:left="0"/>
        <w:jc w:val="both"/>
      </w:pPr>
      <w:r>
        <w:rPr>
          <w:rFonts w:ascii="Times New Roman"/>
          <w:b w:val="false"/>
          <w:i w:val="false"/>
          <w:color w:val="000000"/>
          <w:sz w:val="28"/>
        </w:rPr>
        <w:t>
      1) Заң департаментімен (А.С. Касенов) бірлесіп осы қаулының Қазақстан Республикасының Әділет министрлігінде мемлекеттік тіркеуді;</w:t>
      </w:r>
    </w:p>
    <w:bookmarkEnd w:id="129"/>
    <w:bookmarkStart w:name="z154" w:id="130"/>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130"/>
    <w:bookmarkStart w:name="z155" w:id="13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31"/>
    <w:bookmarkStart w:name="z156" w:id="132"/>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орынбасары Б.Ш. Шолпанқұловқа жүктелсін.</w:t>
      </w:r>
    </w:p>
    <w:bookmarkEnd w:id="132"/>
    <w:bookmarkStart w:name="z157" w:id="133"/>
    <w:p>
      <w:pPr>
        <w:spacing w:after="0"/>
        <w:ind w:left="0"/>
        <w:jc w:val="both"/>
      </w:pPr>
      <w:r>
        <w:rPr>
          <w:rFonts w:ascii="Times New Roman"/>
          <w:b w:val="false"/>
          <w:i w:val="false"/>
          <w:color w:val="000000"/>
          <w:sz w:val="28"/>
        </w:rPr>
        <w:t>
      5. Осы қаулы 2022 жылғы 1 сәуірден бастап қолданысқа енгізіледі.</w:t>
      </w:r>
    </w:p>
    <w:bookmarkEnd w:id="13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116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электрондық ақша</w:t>
            </w:r>
            <w:r>
              <w:br/>
            </w:r>
            <w:r>
              <w:rPr>
                <w:rFonts w:ascii="Times New Roman"/>
                <w:b w:val="false"/>
                <w:i w:val="false"/>
                <w:color w:val="000000"/>
                <w:sz w:val="20"/>
              </w:rPr>
              <w:t>шығару, пайдалану және өтеу</w:t>
            </w:r>
            <w:r>
              <w:br/>
            </w:r>
            <w:r>
              <w:rPr>
                <w:rFonts w:ascii="Times New Roman"/>
                <w:b w:val="false"/>
                <w:i w:val="false"/>
                <w:color w:val="000000"/>
                <w:sz w:val="20"/>
              </w:rPr>
              <w:t>қағидаларына, сондай-ақ</w:t>
            </w:r>
            <w:r>
              <w:br/>
            </w:r>
            <w:r>
              <w:rPr>
                <w:rFonts w:ascii="Times New Roman"/>
                <w:b w:val="false"/>
                <w:i w:val="false"/>
                <w:color w:val="000000"/>
                <w:sz w:val="20"/>
              </w:rPr>
              <w:t>электрондық ақша</w:t>
            </w:r>
            <w:r>
              <w:br/>
            </w:r>
            <w:r>
              <w:rPr>
                <w:rFonts w:ascii="Times New Roman"/>
                <w:b w:val="false"/>
                <w:i w:val="false"/>
                <w:color w:val="000000"/>
                <w:sz w:val="20"/>
              </w:rPr>
              <w:t>эмитенттеріне және</w:t>
            </w:r>
            <w:r>
              <w:br/>
            </w:r>
            <w:r>
              <w:rPr>
                <w:rFonts w:ascii="Times New Roman"/>
                <w:b w:val="false"/>
                <w:i w:val="false"/>
                <w:color w:val="000000"/>
                <w:sz w:val="20"/>
              </w:rPr>
              <w:t>электрондық ақша жүйелеріне</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Ақпараттық қауіпсіздіктің оқыс оқиғасы картасы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күні мен уақыты (кк.аа.жжжж және сс:мм сағат белдеуін көрсете отырып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орны (ұйым, филиал, ақпараттық инфрақұрылым сегменті)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ақпараттың дереккөзі (пайдаланушы, әкімші, ақпараттық қауіпсіздік әкімшісі, ақпараттық қауіпсіздік бөлімшесінің қызметкері немесе техникалық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іске асырылған кезде қолданылған әдістер (әлеуметтік инженерия, зиянды кодты 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нышандары,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оқиғалар (қолданбалы және жүйелік бағдарламалық қамтамасыз етуде осалдылықтарды пайдалану; ақпараттық жүйеге рұқсатсыз кіру; ақпараттық жүйеге немесе деректерді беру желісіне "қызмет көрсетуден бас тартуға" шабуылы; сервердің зиянды бағдарламамен немесе кодпен зақымдануы; ақша қаражатын рұқсат етілмеген аудару; электрондық ақша жүйесі операторы қызметінің тұрақтылығына қауіп төндіретін ақпараттық қауіпсіздіктің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активтер (электрондық ақша жүйесі операторының ақпараттық инфрақұрылымының нақты деңгейі, желілік жабдығының деңгейі, желілік қосымшалар мен сервистердің деңгейі, операциялық жүйе деңгейі, технологиялық процестер мен қосымшаларының деңгейі және бизнес-процестердің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мәртебесі (аяқталған ақпараттық қауіпсіздіктің оқыс оқиғасы, ақпараттық қауіпсіздіктің оқыс оқиғасын жүзеге асыру әрекеті, ақпараттық қауіпсіздіктің оқыс оқиғасына күмән)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көздері (анықталған идентификаторлар)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Ниеттілік (қасақана, қате)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бойынша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іс-әрекеттер (осалдылықты сәйкестендіру, оқшаулау,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тәуекелдерінің туындауын барынша азайтуға бағытталған жоспарланған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болған тұлғалар (лауазымды тұлғалардың (тегі, аты, әкесінің аты (ол бар болса), мемлекеттік органдардың,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(тегі, аты, әкесінің аты (ол бар болса), жұмыс орны,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Ақпараттық қауіпсіздік бөлімшесінің жауапты қызметкері</w:t>
      </w:r>
    </w:p>
    <w:bookmarkStart w:name="z164" w:id="134"/>
    <w:p>
      <w:pPr>
        <w:spacing w:after="0"/>
        <w:ind w:left="0"/>
        <w:jc w:val="both"/>
      </w:pPr>
      <w:r>
        <w:rPr>
          <w:rFonts w:ascii="Times New Roman"/>
          <w:b w:val="false"/>
          <w:i w:val="false"/>
          <w:color w:val="000000"/>
          <w:sz w:val="28"/>
        </w:rPr>
        <w:t>
      ____________________________________________ __________________</w:t>
      </w:r>
    </w:p>
    <w:bookmarkEnd w:id="134"/>
    <w:bookmarkStart w:name="z165" w:id="135"/>
    <w:p>
      <w:pPr>
        <w:spacing w:after="0"/>
        <w:ind w:left="0"/>
        <w:jc w:val="both"/>
      </w:pPr>
      <w:r>
        <w:rPr>
          <w:rFonts w:ascii="Times New Roman"/>
          <w:b w:val="false"/>
          <w:i w:val="false"/>
          <w:color w:val="000000"/>
          <w:sz w:val="28"/>
        </w:rPr>
        <w:t>
      (тегі, аты, әкесінің аты (ол бар болса) (қолы)</w:t>
      </w:r>
    </w:p>
    <w:bookmarkEnd w:id="135"/>
    <w:bookmarkStart w:name="z166" w:id="136"/>
    <w:p>
      <w:pPr>
        <w:spacing w:after="0"/>
        <w:ind w:left="0"/>
        <w:jc w:val="both"/>
      </w:pPr>
      <w:r>
        <w:rPr>
          <w:rFonts w:ascii="Times New Roman"/>
          <w:b w:val="false"/>
          <w:i w:val="false"/>
          <w:color w:val="000000"/>
          <w:sz w:val="28"/>
        </w:rPr>
        <w:t>
      Күні 20 ___ жылғы "____" ______</w:t>
      </w:r>
    </w:p>
    <w:bookmarkEnd w:id="13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r>
              <w:br/>
            </w: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68" w:id="137"/>
    <w:p>
      <w:pPr>
        <w:spacing w:after="0"/>
        <w:ind w:left="0"/>
        <w:jc w:val="left"/>
      </w:pPr>
      <w:r>
        <w:rPr>
          <w:rFonts w:ascii="Times New Roman"/>
          <w:b/>
          <w:i w:val="false"/>
          <w:color w:val="000000"/>
        </w:rPr>
        <w:t xml:space="preserve"> Ақпараттық қауіпсіздіктің оқыс оқиғасы картасы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күні мен уақыты (кк.аа.жжжж және сс:мм сағат белдеуін көрсете отырып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орны (ұйым, филиал, ақпараттық инфрақұрылым сегменті)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ақпараттың дереккөзі (пайдаланушы, әкімші, ақпараттық қауіпсіздік әкімшісі, ақпараттық қауіпсіздік бөлімшесінің қызметкері немесе техникалық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іске асырылған кезде қолданылған әдістер (әлеуметтік инженерия, зиянды кодты 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нышандары,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оқиғалар (қолданбалы және жүйелік бағдарламалық қамтамасыз етуде осалдылықтарды пайдалану; ақпараттық жүйеге рұқсатсыз кіру; ақпараттық жүйеге немесе деректерді беру желісіне "қызмет көрсетуден бас тартуға" шабуылы; сервердің зиянды бағдарламамен немесе кодпен зақымдануы; ақша қаражатын рұқсат етілмеген аудару; электрондық ақша жүйесі операторы қызметінің тұрақтылығына қауіп төндіретін ақпараттық қауіпсіздіктің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активтер (электрондық ақша жүйесі операторының ақпараттық инфрақұрылымының нақты деңгейі, желілік жабдығының деңгейі, желілік қосымшалар мен сервистердің деңгейі, операциялық жүйе деңгейі, технологиялық процестер мен қосымшаларының деңгейі және бизнес-процестердің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мәртебесі (аяқталған ақпараттық қауіпсіздіктің оқыс оқиғасы, ақпараттық қауіпсіздіктің оқыс оқиғасын жүзеге асыру әрекеті, ақпараттық қауіпсіздіктің оқыс оқиғасына күмән)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көздері (анықталған идентификаторлар)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Ниеттілік (қасақана, қате)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бойынша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іс-әрекеттер (осалдылықты сәйкестендіру, оқшаулау,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тәуекелдерінің туындауын барынша азайтуға бағытталған жоспарланған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болған тұлғалар (лауазымды тұлғалардың (тегі, аты, әкесінің аты (ол бар болса), мемлекеттік органдардың,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(тегі, аты, әкесінің аты (ол бар болса), жұмыс орны,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Ақпараттық қауіпсіздік бөлімшесінің жауапты қызметкері</w:t>
      </w:r>
    </w:p>
    <w:bookmarkStart w:name="z170" w:id="138"/>
    <w:p>
      <w:pPr>
        <w:spacing w:after="0"/>
        <w:ind w:left="0"/>
        <w:jc w:val="both"/>
      </w:pPr>
      <w:r>
        <w:rPr>
          <w:rFonts w:ascii="Times New Roman"/>
          <w:b w:val="false"/>
          <w:i w:val="false"/>
          <w:color w:val="000000"/>
          <w:sz w:val="28"/>
        </w:rPr>
        <w:t>
      ____________________________________________ __________________</w:t>
      </w:r>
    </w:p>
    <w:bookmarkEnd w:id="138"/>
    <w:bookmarkStart w:name="z171" w:id="139"/>
    <w:p>
      <w:pPr>
        <w:spacing w:after="0"/>
        <w:ind w:left="0"/>
        <w:jc w:val="both"/>
      </w:pPr>
      <w:r>
        <w:rPr>
          <w:rFonts w:ascii="Times New Roman"/>
          <w:b w:val="false"/>
          <w:i w:val="false"/>
          <w:color w:val="000000"/>
          <w:sz w:val="28"/>
        </w:rPr>
        <w:t>
      (тегі, аты, әкесінің аты (ол бар болса) (қолы)</w:t>
      </w:r>
    </w:p>
    <w:bookmarkEnd w:id="139"/>
    <w:bookmarkStart w:name="z172" w:id="140"/>
    <w:p>
      <w:pPr>
        <w:spacing w:after="0"/>
        <w:ind w:left="0"/>
        <w:jc w:val="both"/>
      </w:pPr>
      <w:r>
        <w:rPr>
          <w:rFonts w:ascii="Times New Roman"/>
          <w:b w:val="false"/>
          <w:i w:val="false"/>
          <w:color w:val="000000"/>
          <w:sz w:val="28"/>
        </w:rPr>
        <w:t>
      Күні 20 ___ жылғы "____" ______</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