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5d86" w14:textId="27b5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 объектілерін салу, реконструкциялау кезінде кәсіпкерлік субъектілері шығындарының бір бөлігін өтеу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31 желтоқсандағы № 415 бұйрығы. Қазақстан Республикасының Әділет министрлігінде 2022 жылғы 6 қаңтарда № 26403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01.01.2022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20-15) тармақшасына сәйкес БҰЙЫРАМЫН:</w:t>
      </w:r>
    </w:p>
    <w:bookmarkEnd w:id="0"/>
    <w:bookmarkStart w:name="z1" w:id="1"/>
    <w:p>
      <w:pPr>
        <w:spacing w:after="0"/>
        <w:ind w:left="0"/>
        <w:jc w:val="both"/>
      </w:pPr>
      <w:r>
        <w:rPr>
          <w:rFonts w:ascii="Times New Roman"/>
          <w:b w:val="false"/>
          <w:i w:val="false"/>
          <w:color w:val="000000"/>
          <w:sz w:val="28"/>
        </w:rPr>
        <w:t>
      1. Қоса беріліп отырған Туристік қызмет объектілерін салу, реконструкциялау кезінде кәсіпкерлік субъектілері шығындарының бір бөлігін өтеу қағидалары (бұдан әрі – Қағидалар)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29.12.2023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Қазақстан Республикасы Мәдениет және спорт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жариялануға тиіс.</w:t>
      </w:r>
    </w:p>
    <w:bookmarkEnd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11-тармағының</w:t>
      </w:r>
      <w:r>
        <w:rPr>
          <w:rFonts w:ascii="Times New Roman"/>
          <w:b w:val="false"/>
          <w:i w:val="false"/>
          <w:color w:val="000000"/>
          <w:sz w:val="28"/>
        </w:rPr>
        <w:t xml:space="preserve"> екінші абзацы 2024 жылғы 1 мамырға дейін қолданылады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Туризм және спорт министрінің 29.12.2023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31 желтоқсандағы</w:t>
            </w:r>
            <w:r>
              <w:br/>
            </w:r>
            <w:r>
              <w:rPr>
                <w:rFonts w:ascii="Times New Roman"/>
                <w:b w:val="false"/>
                <w:i w:val="false"/>
                <w:color w:val="000000"/>
                <w:sz w:val="20"/>
              </w:rPr>
              <w:t>№ 415 Бұйрықпен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Туристік қызмет объектілерін салу, реконструкциялау кезінде кәсіпкерлік субъектілері шығындарының бір бөлігін өтеу қағидалары 1-тарау. Жалпы ережелер</w:t>
      </w:r>
    </w:p>
    <w:bookmarkEnd w:id="8"/>
    <w:bookmarkStart w:name="z10" w:id="9"/>
    <w:p>
      <w:pPr>
        <w:spacing w:after="0"/>
        <w:ind w:left="0"/>
        <w:jc w:val="both"/>
      </w:pPr>
      <w:r>
        <w:rPr>
          <w:rFonts w:ascii="Times New Roman"/>
          <w:b w:val="false"/>
          <w:i w:val="false"/>
          <w:color w:val="000000"/>
          <w:sz w:val="28"/>
        </w:rPr>
        <w:t xml:space="preserve">
      1. Осы туристік қызмет объектілерін салу, реконструкциялау кезінде кәсіпкерлік субъектілері шығындарының бір бөлігін өтеу қағидалары (бұдан әрі – Қағидалар)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20-15) тармақшасына сәйкес әзірленді және туристік қызмет объектілерін салу, реконструкциялау кезінде кәсіпкерлік субъектілері шығындарының бір бөлігін өтеу (бұдан әрі – шығындардың бір бөлігін өтеу) тәртібін айқындайды.</w:t>
      </w:r>
    </w:p>
    <w:bookmarkEnd w:id="9"/>
    <w:bookmarkStart w:name="z11"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2" w:id="11"/>
    <w:p>
      <w:pPr>
        <w:spacing w:after="0"/>
        <w:ind w:left="0"/>
        <w:jc w:val="both"/>
      </w:pPr>
      <w:r>
        <w:rPr>
          <w:rFonts w:ascii="Times New Roman"/>
          <w:b w:val="false"/>
          <w:i w:val="false"/>
          <w:color w:val="000000"/>
          <w:sz w:val="28"/>
        </w:rPr>
        <w:t>
      1)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1"/>
    <w:bookmarkStart w:name="z13" w:id="12"/>
    <w:p>
      <w:pPr>
        <w:spacing w:after="0"/>
        <w:ind w:left="0"/>
        <w:jc w:val="both"/>
      </w:pPr>
      <w:r>
        <w:rPr>
          <w:rFonts w:ascii="Times New Roman"/>
          <w:b w:val="false"/>
          <w:i w:val="false"/>
          <w:color w:val="000000"/>
          <w:sz w:val="28"/>
        </w:rPr>
        <w:t>
      2) құрылыс қызметі (бұдан әрі –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12"/>
    <w:bookmarkStart w:name="z14" w:id="13"/>
    <w:p>
      <w:pPr>
        <w:spacing w:after="0"/>
        <w:ind w:left="0"/>
        <w:jc w:val="both"/>
      </w:pPr>
      <w:r>
        <w:rPr>
          <w:rFonts w:ascii="Times New Roman"/>
          <w:b w:val="false"/>
          <w:i w:val="false"/>
          <w:color w:val="000000"/>
          <w:sz w:val="28"/>
        </w:rPr>
        <w:t>
      3)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3"/>
    <w:bookmarkStart w:name="z15" w:id="14"/>
    <w:p>
      <w:pPr>
        <w:spacing w:after="0"/>
        <w:ind w:left="0"/>
        <w:jc w:val="both"/>
      </w:pPr>
      <w:r>
        <w:rPr>
          <w:rFonts w:ascii="Times New Roman"/>
          <w:b w:val="false"/>
          <w:i w:val="false"/>
          <w:color w:val="000000"/>
          <w:sz w:val="28"/>
        </w:rPr>
        <w:t>
      4) туристік қызмет объектілері – табиғи объектiлер және табиғи-климаттық аймақтар, көрiктi орындар, тарихи және әлеуметтiк-мәдени көрсету объектiлерi және саяхат кезiнде туристердiң қажеттерiн қанағаттандыра алатын өзге де объектiлер;</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Туризм және спорт министрінің 29.12.2023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Туризм және спорт министрінің 29.12.2023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Туристік қызмет объектілерін салу, реконструкциялау кезінде кәсіпкерлік субъектілері шығындарының бір бөлігін өтеу тәртібі</w:t>
      </w:r>
    </w:p>
    <w:bookmarkEnd w:id="15"/>
    <w:bookmarkStart w:name="z18" w:id="16"/>
    <w:p>
      <w:pPr>
        <w:spacing w:after="0"/>
        <w:ind w:left="0"/>
        <w:jc w:val="both"/>
      </w:pPr>
      <w:r>
        <w:rPr>
          <w:rFonts w:ascii="Times New Roman"/>
          <w:b w:val="false"/>
          <w:i w:val="false"/>
          <w:color w:val="000000"/>
          <w:sz w:val="28"/>
        </w:rPr>
        <w:t xml:space="preserve">
      3. Кәсіпкерлік субъектісі шығындардың бір бөлігін өтеу үшін тіркелген орны бойынша облыс, республикалық маңызы бар қала, астана (бұдан әрі – ЖАО) жергілікті атқарушы органына шығындардың бір бөлігін өтеуге арналған өтінішті (бұдан әрі – өтініш)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қағаз түрінде немесе электронды түрде пошта не қолма-қол тапсыру арқылы күнтізбелік жылдың 1 маусымына дейін жібереді.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Туризм және спорт министрінің 23.04.2025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4. Кәсіпкерлік субъектісі ЖАО-ға жолданатын өтінімге қоса ұсынады:</w:t>
      </w:r>
    </w:p>
    <w:bookmarkEnd w:id="17"/>
    <w:bookmarkStart w:name="z53" w:id="18"/>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өтініш берген жағдайда – жеке басын куәландыратын құжаттың көшірмесі, дара кәсіпкер ретінде қызметінің басталғанын растайтын құжаттың көшірмесі, ал кәсіпкерлік субъектісінің өкілі өтінім берген кезде кәсіпкерлік субъектісінің мүдделерін білдіруге арналған нотариалды куәландырған сенімхат қосымша ұсынылады;</w:t>
      </w:r>
    </w:p>
    <w:bookmarkEnd w:id="18"/>
    <w:bookmarkStart w:name="z54" w:id="19"/>
    <w:p>
      <w:pPr>
        <w:spacing w:after="0"/>
        <w:ind w:left="0"/>
        <w:jc w:val="both"/>
      </w:pPr>
      <w:r>
        <w:rPr>
          <w:rFonts w:ascii="Times New Roman"/>
          <w:b w:val="false"/>
          <w:i w:val="false"/>
          <w:color w:val="000000"/>
          <w:sz w:val="28"/>
        </w:rPr>
        <w:t xml:space="preserve">
      2) "Объектіні пайдалануға қабылдау актісінің нысанын бекіту туралы"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нысан бойынша туристік қызмет объектісін пайдалануға қабылдау туралы актінің көшірмесі;</w:t>
      </w:r>
    </w:p>
    <w:bookmarkEnd w:id="19"/>
    <w:bookmarkStart w:name="z55" w:id="20"/>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туралы заңнамасына сәйкес жобалар сараптамасының оң қорытындысы бар туристік қызметтің мәлімделген объектісі бойынша жобалау (жобалау-сметалық) құжаттамасының көшірмесі;</w:t>
      </w:r>
    </w:p>
    <w:bookmarkEnd w:id="20"/>
    <w:bookmarkStart w:name="z56" w:id="21"/>
    <w:p>
      <w:pPr>
        <w:spacing w:after="0"/>
        <w:ind w:left="0"/>
        <w:jc w:val="both"/>
      </w:pPr>
      <w:r>
        <w:rPr>
          <w:rFonts w:ascii="Times New Roman"/>
          <w:b w:val="false"/>
          <w:i w:val="false"/>
          <w:color w:val="000000"/>
          <w:sz w:val="28"/>
        </w:rPr>
        <w:t>
      4) салынған, реконструкцияланған мәлімделген туристік қызмет объектісінің фото- және бейнетіркеу материалдары;</w:t>
      </w:r>
    </w:p>
    <w:bookmarkEnd w:id="21"/>
    <w:bookmarkStart w:name="z57" w:id="22"/>
    <w:p>
      <w:pPr>
        <w:spacing w:after="0"/>
        <w:ind w:left="0"/>
        <w:jc w:val="both"/>
      </w:pPr>
      <w:r>
        <w:rPr>
          <w:rFonts w:ascii="Times New Roman"/>
          <w:b w:val="false"/>
          <w:i w:val="false"/>
          <w:color w:val="000000"/>
          <w:sz w:val="28"/>
        </w:rPr>
        <w:t>
      5) соңғы 2 (екі) жылдағы қосылған құн салығы өсу динамикасын растайтын үзінді.</w:t>
      </w:r>
    </w:p>
    <w:bookmarkEnd w:id="22"/>
    <w:p>
      <w:pPr>
        <w:spacing w:after="0"/>
        <w:ind w:left="0"/>
        <w:jc w:val="both"/>
      </w:pPr>
      <w:r>
        <w:rPr>
          <w:rFonts w:ascii="Times New Roman"/>
          <w:b w:val="false"/>
          <w:i w:val="false"/>
          <w:color w:val="000000"/>
          <w:sz w:val="28"/>
        </w:rPr>
        <w:t>
      Осы тармақтың 5 тармақшасының ережесі: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салығын төлеушілер болып табылмайтын;</w:t>
      </w:r>
    </w:p>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w:t>
      </w:r>
    </w:p>
    <w:p>
      <w:pPr>
        <w:spacing w:after="0"/>
        <w:ind w:left="0"/>
        <w:jc w:val="both"/>
      </w:pPr>
      <w:r>
        <w:rPr>
          <w:rFonts w:ascii="Times New Roman"/>
          <w:b w:val="false"/>
          <w:i w:val="false"/>
          <w:color w:val="000000"/>
          <w:sz w:val="28"/>
        </w:rPr>
        <w:t>
      халықаралық қонақ үй желілерінің франшизалары негізінде 3, 4 және 5 "жұлдыз" санатындағы қонақ үйлерді салу және (немесе) кеңейту және (немесе) реконструкциялау және (немесе) жабдықтармен жарақтандыру жобаларын іске асыратын кәсіпкерлік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Туризм және спорт министрінің 23.04.2025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5. Осы Қағидалардың 4-тармағында көрсетілген келіп түскен өтінімдер мен оларға қоса берілетін құжаттарды (бұдан әрі – құжаттар топтамасы) ЖАО тіркейді және олар келіп түскен күннен бастап екі жұмыс күні ішінде қарайды.</w:t>
      </w:r>
    </w:p>
    <w:bookmarkEnd w:id="23"/>
    <w:bookmarkStart w:name="z27" w:id="24"/>
    <w:p>
      <w:pPr>
        <w:spacing w:after="0"/>
        <w:ind w:left="0"/>
        <w:jc w:val="both"/>
      </w:pPr>
      <w:r>
        <w:rPr>
          <w:rFonts w:ascii="Times New Roman"/>
          <w:b w:val="false"/>
          <w:i w:val="false"/>
          <w:color w:val="000000"/>
          <w:sz w:val="28"/>
        </w:rPr>
        <w:t>
      6. Ұсынылған құжаттар топтамасын ЖАО мынадай жағдайларда қараусыз қайтарады:</w:t>
      </w:r>
    </w:p>
    <w:bookmarkEnd w:id="24"/>
    <w:bookmarkStart w:name="z28" w:id="25"/>
    <w:p>
      <w:pPr>
        <w:spacing w:after="0"/>
        <w:ind w:left="0"/>
        <w:jc w:val="both"/>
      </w:pPr>
      <w:r>
        <w:rPr>
          <w:rFonts w:ascii="Times New Roman"/>
          <w:b w:val="false"/>
          <w:i w:val="false"/>
          <w:color w:val="000000"/>
          <w:sz w:val="28"/>
        </w:rPr>
        <w:t>
      1) кәсіпкерлік субъектісімен құжаттардың толық емес топтамасын ұсынылуы;</w:t>
      </w:r>
    </w:p>
    <w:bookmarkEnd w:id="25"/>
    <w:bookmarkStart w:name="z29" w:id="26"/>
    <w:p>
      <w:pPr>
        <w:spacing w:after="0"/>
        <w:ind w:left="0"/>
        <w:jc w:val="both"/>
      </w:pPr>
      <w:r>
        <w:rPr>
          <w:rFonts w:ascii="Times New Roman"/>
          <w:b w:val="false"/>
          <w:i w:val="false"/>
          <w:color w:val="000000"/>
          <w:sz w:val="28"/>
        </w:rPr>
        <w:t>
      2) осы Қағидалардың 3-тармағымен белгіленген мерзімдерді сақтамау.</w:t>
      </w:r>
    </w:p>
    <w:bookmarkEnd w:id="26"/>
    <w:p>
      <w:pPr>
        <w:spacing w:after="0"/>
        <w:ind w:left="0"/>
        <w:jc w:val="both"/>
      </w:pPr>
      <w:r>
        <w:rPr>
          <w:rFonts w:ascii="Times New Roman"/>
          <w:b w:val="false"/>
          <w:i w:val="false"/>
          <w:color w:val="000000"/>
          <w:sz w:val="28"/>
        </w:rPr>
        <w:t>
      ЖАО құжаттар топтамасын қайтару себептерін көрсете отырып, олар келіп түскен күннен бастап екі жұмыс күні ішінде жазбаша хабарламамен кәсіпкерлік субъектісіне құжаттар топтамасын қайтаруды жүзеге асырады.</w:t>
      </w:r>
    </w:p>
    <w:p>
      <w:pPr>
        <w:spacing w:after="0"/>
        <w:ind w:left="0"/>
        <w:jc w:val="both"/>
      </w:pPr>
      <w:r>
        <w:rPr>
          <w:rFonts w:ascii="Times New Roman"/>
          <w:b w:val="false"/>
          <w:i w:val="false"/>
          <w:color w:val="000000"/>
          <w:sz w:val="28"/>
        </w:rPr>
        <w:t>
      Кәсіпкерлік субъектісіне құжаттардың толық болмауы себебі бойынша құжаттар пакеті қайтарылған жағдайда, хабарламада жетіспейтін құжаттардың тізбесі көрсетіледі. Хабарламада көрсетілген тізбеге сәйкес құжаттар топтамасының толық еместігі жойылған кезде кәсіпкерлік субъектісі өтінімді қайта береді.</w:t>
      </w:r>
    </w:p>
    <w:p>
      <w:pPr>
        <w:spacing w:after="0"/>
        <w:ind w:left="0"/>
        <w:jc w:val="both"/>
      </w:pPr>
      <w:r>
        <w:rPr>
          <w:rFonts w:ascii="Times New Roman"/>
          <w:b w:val="false"/>
          <w:i w:val="false"/>
          <w:color w:val="000000"/>
          <w:sz w:val="28"/>
        </w:rPr>
        <w:t>
      Өтінім беру мерзімдерін сақтамау себебінен құжаттар топтамасы қайтарылған жағдайда, кәсіпкерлік субъектісі осы Қағидалардың 3-тармағында белгіленген мерзімдерде өтінімді қайта береді.</w:t>
      </w:r>
    </w:p>
    <w:bookmarkStart w:name="z30" w:id="27"/>
    <w:p>
      <w:pPr>
        <w:spacing w:after="0"/>
        <w:ind w:left="0"/>
        <w:jc w:val="both"/>
      </w:pPr>
      <w:r>
        <w:rPr>
          <w:rFonts w:ascii="Times New Roman"/>
          <w:b w:val="false"/>
          <w:i w:val="false"/>
          <w:color w:val="000000"/>
          <w:sz w:val="28"/>
        </w:rPr>
        <w:t>
      7. Кәсіпкерлік субъектілері ұсынған құжаттардың толық топтамасын қарау үшін ЖАО өтінімдерді қарау жөніндегі тұрақты жұмыс істейтін комиссия (бұдан әрі – комиссия) құрады.</w:t>
      </w:r>
    </w:p>
    <w:bookmarkEnd w:id="27"/>
    <w:p>
      <w:pPr>
        <w:spacing w:after="0"/>
        <w:ind w:left="0"/>
        <w:jc w:val="both"/>
      </w:pPr>
      <w:r>
        <w:rPr>
          <w:rFonts w:ascii="Times New Roman"/>
          <w:b w:val="false"/>
          <w:i w:val="false"/>
          <w:color w:val="000000"/>
          <w:sz w:val="28"/>
        </w:rPr>
        <w:t>
      Комиссия кемінде 7 (жеті) адамды қамтитын мүшелердің тақ санынан тұрады, олардың ішінен төраға және төрағаның орынбасары тағайындалады.</w:t>
      </w:r>
    </w:p>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 өткізеді. Төраға болмаған уақытта оның функцияларын төрағаның орынбасары орындайды.</w:t>
      </w:r>
    </w:p>
    <w:p>
      <w:pPr>
        <w:spacing w:after="0"/>
        <w:ind w:left="0"/>
        <w:jc w:val="both"/>
      </w:pPr>
      <w:r>
        <w:rPr>
          <w:rFonts w:ascii="Times New Roman"/>
          <w:b w:val="false"/>
          <w:i w:val="false"/>
          <w:color w:val="000000"/>
          <w:sz w:val="28"/>
        </w:rPr>
        <w:t>
      Комиссия отырыстарының хаттамаларын дайындауды комиссия мүшесі болып табылмайтын хатшы жүзеге асырады.</w:t>
      </w:r>
    </w:p>
    <w:p>
      <w:pPr>
        <w:spacing w:after="0"/>
        <w:ind w:left="0"/>
        <w:jc w:val="both"/>
      </w:pPr>
      <w:r>
        <w:rPr>
          <w:rFonts w:ascii="Times New Roman"/>
          <w:b w:val="false"/>
          <w:i w:val="false"/>
          <w:color w:val="000000"/>
          <w:sz w:val="28"/>
        </w:rPr>
        <w:t>
      Комиссия төрағасы, төрағасының орынбасары, хатшысы ЖАО қызметкерлері қатарынан тағайындалады.</w:t>
      </w:r>
    </w:p>
    <w:p>
      <w:pPr>
        <w:spacing w:after="0"/>
        <w:ind w:left="0"/>
        <w:jc w:val="both"/>
      </w:pPr>
      <w:r>
        <w:rPr>
          <w:rFonts w:ascii="Times New Roman"/>
          <w:b w:val="false"/>
          <w:i w:val="false"/>
          <w:color w:val="000000"/>
          <w:sz w:val="28"/>
        </w:rPr>
        <w:t>
      Комиссия құрамына "Атамекен" Қазақстан Республикасының Ұлттық кәсіпкерлер палатасының, салалық қауымдастықтардың өкілдері, бизнес өкілдері кіреді.</w:t>
      </w:r>
    </w:p>
    <w:bookmarkStart w:name="z31" w:id="28"/>
    <w:p>
      <w:pPr>
        <w:spacing w:after="0"/>
        <w:ind w:left="0"/>
        <w:jc w:val="both"/>
      </w:pPr>
      <w:r>
        <w:rPr>
          <w:rFonts w:ascii="Times New Roman"/>
          <w:b w:val="false"/>
          <w:i w:val="false"/>
          <w:color w:val="000000"/>
          <w:sz w:val="28"/>
        </w:rPr>
        <w:t>
      8. Комиссия құжаттар топтамасы келіп түскен күннен бастап он жұмыс күні ішінде олардың осы Қағидалардың 4-тармағына сәйкестігін қарайды.</w:t>
      </w:r>
    </w:p>
    <w:bookmarkEnd w:id="28"/>
    <w:p>
      <w:pPr>
        <w:spacing w:after="0"/>
        <w:ind w:left="0"/>
        <w:jc w:val="both"/>
      </w:pPr>
      <w:r>
        <w:rPr>
          <w:rFonts w:ascii="Times New Roman"/>
          <w:b w:val="false"/>
          <w:i w:val="false"/>
          <w:color w:val="000000"/>
          <w:sz w:val="28"/>
        </w:rPr>
        <w:t>
      Құжаттар топтамасын қарау қорытындылары бойынша комиссия осы тармақтың бірінші бөлігінде көрсетілген мерзімдерде мынадай шешімдердің бірін қабылдайды:</w:t>
      </w:r>
    </w:p>
    <w:bookmarkStart w:name="z32" w:id="29"/>
    <w:p>
      <w:pPr>
        <w:spacing w:after="0"/>
        <w:ind w:left="0"/>
        <w:jc w:val="both"/>
      </w:pPr>
      <w:r>
        <w:rPr>
          <w:rFonts w:ascii="Times New Roman"/>
          <w:b w:val="false"/>
          <w:i w:val="false"/>
          <w:color w:val="000000"/>
          <w:sz w:val="28"/>
        </w:rPr>
        <w:t>
      1) келіп түскен құжаттар топтамасы осы Қағидалардың 4-тармағына сәйкес келген кезде шығындардың бір бөлігін өтеу туралы;</w:t>
      </w:r>
    </w:p>
    <w:bookmarkEnd w:id="29"/>
    <w:bookmarkStart w:name="z33" w:id="30"/>
    <w:p>
      <w:pPr>
        <w:spacing w:after="0"/>
        <w:ind w:left="0"/>
        <w:jc w:val="both"/>
      </w:pPr>
      <w:r>
        <w:rPr>
          <w:rFonts w:ascii="Times New Roman"/>
          <w:b w:val="false"/>
          <w:i w:val="false"/>
          <w:color w:val="000000"/>
          <w:sz w:val="28"/>
        </w:rPr>
        <w:t>
      2) келіп түскен құжаттар топтамасы осы Қағидалардың 4-тармағына сәйкес келмеген кезде шығындардың бір бөлігін өтеуден бас тарту туралы.</w:t>
      </w:r>
    </w:p>
    <w:bookmarkEnd w:id="30"/>
    <w:bookmarkStart w:name="z44" w:id="31"/>
    <w:p>
      <w:pPr>
        <w:spacing w:after="0"/>
        <w:ind w:left="0"/>
        <w:jc w:val="both"/>
      </w:pPr>
      <w:r>
        <w:rPr>
          <w:rFonts w:ascii="Times New Roman"/>
          <w:b w:val="false"/>
          <w:i w:val="false"/>
          <w:color w:val="000000"/>
          <w:sz w:val="28"/>
        </w:rPr>
        <w:t>
      8-1. Шығындардың бір бөлігін өтеуден бас тарту үшін негіздер анықталған кезде ЖАО кәсіпкерлік субъектісіне шығындардың бір бөлігін өтеуден бас тарту туралы алдын ала шешім туралы, сондай-ақ кәсіпкерлік субъектісінің алдын ала шешім бойынша ұстанымын білдіру мүмкіндігі үшін тыңдауды өткізудің уақыты мен орны (тәсілі) туралы хабарлайды.</w:t>
      </w:r>
    </w:p>
    <w:bookmarkEnd w:id="31"/>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Комиссия шешім қабылдағанға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Комиссияның шешімі негізінде ЖАО кәсіпкерлік субъектісіне шығындардың бір бөлігін өтеу туралы нәтиже немесе кәсіпкерлік субъектісіне шығындардың бір бөлігін өтеуден бас тарту туралы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Туризм және спорт министрінің 29.12.2023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9. Комиссия осы Қағидалардың 8-тармағына сәйкес мерзімдерде өтінімдердің түсуіне қарай отырыстар өткізеді.</w:t>
      </w:r>
    </w:p>
    <w:bookmarkEnd w:id="32"/>
    <w:bookmarkStart w:name="z35" w:id="33"/>
    <w:p>
      <w:pPr>
        <w:spacing w:after="0"/>
        <w:ind w:left="0"/>
        <w:jc w:val="both"/>
      </w:pPr>
      <w:r>
        <w:rPr>
          <w:rFonts w:ascii="Times New Roman"/>
          <w:b w:val="false"/>
          <w:i w:val="false"/>
          <w:color w:val="000000"/>
          <w:sz w:val="28"/>
        </w:rPr>
        <w:t>
      10. Комиссияның шешімі хаттамамен ресімделеді және оған қол қойылған күннен бастап екі жұмыс күні ішінде ЖАО-ның интернет-ресурсында орналастырылады, көшірмесі кәсіпкерлік субъектісінің мекен жайына жазбаша хабарламамен жіберіледі.</w:t>
      </w:r>
    </w:p>
    <w:bookmarkEnd w:id="33"/>
    <w:bookmarkStart w:name="z36" w:id="34"/>
    <w:p>
      <w:pPr>
        <w:spacing w:after="0"/>
        <w:ind w:left="0"/>
        <w:jc w:val="both"/>
      </w:pPr>
      <w:r>
        <w:rPr>
          <w:rFonts w:ascii="Times New Roman"/>
          <w:b w:val="false"/>
          <w:i w:val="false"/>
          <w:color w:val="000000"/>
          <w:sz w:val="28"/>
        </w:rPr>
        <w:t xml:space="preserve">
      11. Хаттаманың негізінде ЖАО Қазақстан Республикасы Қаржы министрiнiң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10007 болып тіркелген) бекітілген Бюджеттік өтінімді жасау және ұсыну қағидаларымен көзделген тәртіппен тиісті қаржы жылына арналған күнтізбелік жылдың 30 наурызына дейін толық көлемде бюджеттік өтінімді қалыптастырады.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Туризм және спорт министрінің 29.12.2023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Туризм және спорт министрінің 29.12.2023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13. Шығындардың бір бөлігін өтеуді жергілікті бюджеттік бағдарламалар әкімшісі Қазақстан Республикасының қолданыстағы заңнамасына сәйкес тиісті қаржы жылына арналған жергілікті бюджетте көзделген қаражат шегінде жүзеге асырады.</w:t>
      </w:r>
    </w:p>
    <w:bookmarkEnd w:id="35"/>
    <w:bookmarkStart w:name="z39" w:id="36"/>
    <w:p>
      <w:pPr>
        <w:spacing w:after="0"/>
        <w:ind w:left="0"/>
        <w:jc w:val="both"/>
      </w:pPr>
      <w:r>
        <w:rPr>
          <w:rFonts w:ascii="Times New Roman"/>
          <w:b w:val="false"/>
          <w:i w:val="false"/>
          <w:color w:val="000000"/>
          <w:sz w:val="28"/>
        </w:rPr>
        <w:t>
      14. Шығындардың бір бөлігін өтеу мөлшері осы Қағидалардың 4-тармағының 3) тармақшасына сәйкес ұсынылған жобалау (жобалау-сметалық) құжаттамасы бойынша сараптама қорытындысында көрсетілген туристік қызмет объектілерін салуға және (немесе) реконструкциялауға арналған шығындар құнының он пайызын құрайды.</w:t>
      </w:r>
    </w:p>
    <w:bookmarkEnd w:id="36"/>
    <w:bookmarkStart w:name="z40" w:id="37"/>
    <w:p>
      <w:pPr>
        <w:spacing w:after="0"/>
        <w:ind w:left="0"/>
        <w:jc w:val="both"/>
      </w:pPr>
      <w:r>
        <w:rPr>
          <w:rFonts w:ascii="Times New Roman"/>
          <w:b w:val="false"/>
          <w:i w:val="false"/>
          <w:color w:val="000000"/>
          <w:sz w:val="28"/>
        </w:rPr>
        <w:t>
      15. Шығындардың бір бөлігін өтеу Қазақстан Республикасының ұлттық валютасымен жүргізіледі.</w:t>
      </w:r>
    </w:p>
    <w:bookmarkEnd w:id="37"/>
    <w:bookmarkStart w:name="z41" w:id="38"/>
    <w:p>
      <w:pPr>
        <w:spacing w:after="0"/>
        <w:ind w:left="0"/>
        <w:jc w:val="both"/>
      </w:pPr>
      <w:r>
        <w:rPr>
          <w:rFonts w:ascii="Times New Roman"/>
          <w:b w:val="false"/>
          <w:i w:val="false"/>
          <w:color w:val="000000"/>
          <w:sz w:val="28"/>
        </w:rPr>
        <w:t>
      16. Жергілікті бюджеттік бағдарламалар әкімшісі жергілікті бюджетке шығындардың бір бөлігін өтеу үшін қаражат түскен күннен бастап он бес жұмыс күні ішінде шығындардың бір бөлігін өтеу бойынша сомаларды кәсіпкерлік субъектісінің екінші деңгейдегі банкте ашылған және өтінімде көрсетілген есеп айырысу шотына аударуды жүзеге асырады.</w:t>
      </w:r>
    </w:p>
    <w:bookmarkEnd w:id="38"/>
    <w:bookmarkStart w:name="z50" w:id="39"/>
    <w:p>
      <w:pPr>
        <w:spacing w:after="0"/>
        <w:ind w:left="0"/>
        <w:jc w:val="both"/>
      </w:pPr>
      <w:r>
        <w:rPr>
          <w:rFonts w:ascii="Times New Roman"/>
          <w:b w:val="false"/>
          <w:i w:val="false"/>
          <w:color w:val="000000"/>
          <w:sz w:val="28"/>
        </w:rPr>
        <w:t>
      17. Шығындардың бір бөлігінің орнын толтыру кезінде кәсіпкерлік субъектісі келесі бағыттар бойынша қарсы міндеттемелерді қабылдайды:</w:t>
      </w:r>
    </w:p>
    <w:bookmarkEnd w:id="39"/>
    <w:p>
      <w:pPr>
        <w:spacing w:after="0"/>
        <w:ind w:left="0"/>
        <w:jc w:val="both"/>
      </w:pPr>
      <w:r>
        <w:rPr>
          <w:rFonts w:ascii="Times New Roman"/>
          <w:b w:val="false"/>
          <w:i w:val="false"/>
          <w:color w:val="000000"/>
          <w:sz w:val="28"/>
        </w:rPr>
        <w:t>
      1) жұмыскерлер санын ұлғайту;</w:t>
      </w:r>
    </w:p>
    <w:p>
      <w:pPr>
        <w:spacing w:after="0"/>
        <w:ind w:left="0"/>
        <w:jc w:val="both"/>
      </w:pPr>
      <w:r>
        <w:rPr>
          <w:rFonts w:ascii="Times New Roman"/>
          <w:b w:val="false"/>
          <w:i w:val="false"/>
          <w:color w:val="000000"/>
          <w:sz w:val="28"/>
        </w:rPr>
        <w:t>
      2) қосылған құн салығын ұлғайту.</w:t>
      </w:r>
    </w:p>
    <w:p>
      <w:pPr>
        <w:spacing w:after="0"/>
        <w:ind w:left="0"/>
        <w:jc w:val="both"/>
      </w:pPr>
      <w:r>
        <w:rPr>
          <w:rFonts w:ascii="Times New Roman"/>
          <w:b w:val="false"/>
          <w:i w:val="false"/>
          <w:color w:val="000000"/>
          <w:sz w:val="28"/>
        </w:rPr>
        <w:t>
      Осы тармақтың ережелері халықаралық қонақ үй желілерінің франшизалары негізінде 3, 4 және 5 "жұлдыз" санатындағы қонақ үйлерді салу және (немесе) кеңейту және (немесе) реконструкциялау және (немесе) жабдықтармен жарақтандыру жобаларын іске асыратын кәсіпкерлік субъектілеріне қолданылмайды.</w:t>
      </w:r>
    </w:p>
    <w:p>
      <w:pPr>
        <w:spacing w:after="0"/>
        <w:ind w:left="0"/>
        <w:jc w:val="both"/>
      </w:pPr>
      <w:r>
        <w:rPr>
          <w:rFonts w:ascii="Times New Roman"/>
          <w:b w:val="false"/>
          <w:i w:val="false"/>
          <w:color w:val="000000"/>
          <w:sz w:val="28"/>
        </w:rPr>
        <w:t>
      Осы тармақтың 2 тармақшасының ережесі: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салығын төлеушілер болып табылмайтын;</w:t>
      </w:r>
    </w:p>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 кәсіпкерлік субъектілеріне қолданылмайды.</w:t>
      </w:r>
    </w:p>
    <w:p>
      <w:pPr>
        <w:spacing w:after="0"/>
        <w:ind w:left="0"/>
        <w:jc w:val="both"/>
      </w:pPr>
      <w:r>
        <w:rPr>
          <w:rFonts w:ascii="Times New Roman"/>
          <w:b w:val="false"/>
          <w:i w:val="false"/>
          <w:color w:val="000000"/>
          <w:sz w:val="28"/>
        </w:rPr>
        <w:t>
      Қарсы міндеттемелер ЖАО мен кәсіпкерлік субъектісі арасында жасалатын келісімде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17-тармақпен толықтырылды - ҚР Туризм және спорт министрінің 11.04.2024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Туризм және спорт министрінің 23.04.2025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объектілерін</w:t>
            </w:r>
            <w:r>
              <w:br/>
            </w:r>
            <w:r>
              <w:rPr>
                <w:rFonts w:ascii="Times New Roman"/>
                <w:b w:val="false"/>
                <w:i w:val="false"/>
                <w:color w:val="000000"/>
                <w:sz w:val="20"/>
              </w:rPr>
              <w:t>салу, реконструкциялау кезінде</w:t>
            </w:r>
            <w:r>
              <w:br/>
            </w:r>
            <w:r>
              <w:rPr>
                <w:rFonts w:ascii="Times New Roman"/>
                <w:b w:val="false"/>
                <w:i w:val="false"/>
                <w:color w:val="000000"/>
                <w:sz w:val="20"/>
              </w:rPr>
              <w:t>кәсіпкерлік субъектілері</w:t>
            </w:r>
            <w:r>
              <w:br/>
            </w:r>
            <w:r>
              <w:rPr>
                <w:rFonts w:ascii="Times New Roman"/>
                <w:b w:val="false"/>
                <w:i w:val="false"/>
                <w:color w:val="000000"/>
                <w:sz w:val="20"/>
              </w:rPr>
              <w:t>шығындарының бір бөлігін</w:t>
            </w:r>
            <w:r>
              <w:br/>
            </w:r>
            <w:r>
              <w:rPr>
                <w:rFonts w:ascii="Times New Roman"/>
                <w:b w:val="false"/>
                <w:i w:val="false"/>
                <w:color w:val="000000"/>
                <w:sz w:val="20"/>
              </w:rPr>
              <w:t>өтеу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r>
              <w:br/>
            </w:r>
            <w:r>
              <w:rPr>
                <w:rFonts w:ascii="Times New Roman"/>
                <w:b w:val="false"/>
                <w:i w:val="false"/>
                <w:color w:val="000000"/>
                <w:sz w:val="20"/>
              </w:rPr>
              <w:t>кімге:_______________________</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(кәсіпкерлік субъектісінің</w:t>
            </w:r>
            <w:r>
              <w:br/>
            </w:r>
            <w:r>
              <w:rPr>
                <w:rFonts w:ascii="Times New Roman"/>
                <w:b w:val="false"/>
                <w:i w:val="false"/>
                <w:color w:val="000000"/>
                <w:sz w:val="20"/>
              </w:rPr>
              <w:t>атауы)</w:t>
            </w:r>
          </w:p>
        </w:tc>
      </w:tr>
    </w:tbl>
    <w:bookmarkStart w:name="z43" w:id="40"/>
    <w:p>
      <w:pPr>
        <w:spacing w:after="0"/>
        <w:ind w:left="0"/>
        <w:jc w:val="left"/>
      </w:pPr>
      <w:r>
        <w:rPr>
          <w:rFonts w:ascii="Times New Roman"/>
          <w:b/>
          <w:i w:val="false"/>
          <w:color w:val="000000"/>
        </w:rPr>
        <w:t xml:space="preserve"> Туристік қызмет объектілерін салу, реконструкциялау кезінде кәсіпкерлік субъектілері шығындарының бір бөлігін өтеуге арналған өтінім</w:t>
      </w:r>
    </w:p>
    <w:bookmarkEnd w:id="40"/>
    <w:p>
      <w:pPr>
        <w:spacing w:after="0"/>
        <w:ind w:left="0"/>
        <w:jc w:val="both"/>
      </w:pPr>
      <w:r>
        <w:rPr>
          <w:rFonts w:ascii="Times New Roman"/>
          <w:b w:val="false"/>
          <w:i w:val="false"/>
          <w:color w:val="000000"/>
          <w:sz w:val="28"/>
        </w:rPr>
        <w:t>
      Туристік қызмет объектілерін салу, реконструкциялау кезінде кәсіпкерлік субъектілері шығындарының бір бөлігін өтеуді алуға арналған өтінімді қарауды сұраймын.</w:t>
      </w:r>
    </w:p>
    <w:p>
      <w:pPr>
        <w:spacing w:after="0"/>
        <w:ind w:left="0"/>
        <w:jc w:val="both"/>
      </w:pPr>
      <w:r>
        <w:rPr>
          <w:rFonts w:ascii="Times New Roman"/>
          <w:b w:val="false"/>
          <w:i w:val="false"/>
          <w:color w:val="000000"/>
          <w:sz w:val="28"/>
        </w:rPr>
        <w:t>
      1. Кәсіпкерлік субъектісі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бизнес-сәйкестендіру нөмірі (БСН) __________________________</w:t>
      </w:r>
    </w:p>
    <w:p>
      <w:pPr>
        <w:spacing w:after="0"/>
        <w:ind w:left="0"/>
        <w:jc w:val="both"/>
      </w:pPr>
      <w:r>
        <w:rPr>
          <w:rFonts w:ascii="Times New Roman"/>
          <w:b w:val="false"/>
          <w:i w:val="false"/>
          <w:color w:val="000000"/>
          <w:sz w:val="28"/>
        </w:rPr>
        <w:t>
      басшының тегі, аты, әкесінің аты (бар болса) __________________</w:t>
      </w:r>
    </w:p>
    <w:p>
      <w:pPr>
        <w:spacing w:after="0"/>
        <w:ind w:left="0"/>
        <w:jc w:val="both"/>
      </w:pPr>
      <w:r>
        <w:rPr>
          <w:rFonts w:ascii="Times New Roman"/>
          <w:b w:val="false"/>
          <w:i w:val="false"/>
          <w:color w:val="000000"/>
          <w:sz w:val="28"/>
        </w:rPr>
        <w:t>
      мекен-жайы және нақты орналасқан жері _________________________</w:t>
      </w:r>
    </w:p>
    <w:p>
      <w:pPr>
        <w:spacing w:after="0"/>
        <w:ind w:left="0"/>
        <w:jc w:val="both"/>
      </w:pPr>
      <w:r>
        <w:rPr>
          <w:rFonts w:ascii="Times New Roman"/>
          <w:b w:val="false"/>
          <w:i w:val="false"/>
          <w:color w:val="000000"/>
          <w:sz w:val="28"/>
        </w:rPr>
        <w:t>
      телефон нөмірі 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(болған жағдайда) ___________________________</w:t>
      </w:r>
    </w:p>
    <w:p>
      <w:pPr>
        <w:spacing w:after="0"/>
        <w:ind w:left="0"/>
        <w:jc w:val="both"/>
      </w:pPr>
      <w:r>
        <w:rPr>
          <w:rFonts w:ascii="Times New Roman"/>
          <w:b w:val="false"/>
          <w:i w:val="false"/>
          <w:color w:val="000000"/>
          <w:sz w:val="28"/>
        </w:rPr>
        <w:t>
      жеке сәйкестендіру нөмірі (ЖСН) ______________________</w:t>
      </w:r>
    </w:p>
    <w:p>
      <w:pPr>
        <w:spacing w:after="0"/>
        <w:ind w:left="0"/>
        <w:jc w:val="both"/>
      </w:pPr>
      <w:r>
        <w:rPr>
          <w:rFonts w:ascii="Times New Roman"/>
          <w:b w:val="false"/>
          <w:i w:val="false"/>
          <w:color w:val="000000"/>
          <w:sz w:val="28"/>
        </w:rPr>
        <w:t>
      кәсіпкерлік субъектісі ретінде қызметтің басталғаны туралы</w:t>
      </w:r>
    </w:p>
    <w:p>
      <w:pPr>
        <w:spacing w:after="0"/>
        <w:ind w:left="0"/>
        <w:jc w:val="both"/>
      </w:pPr>
      <w:r>
        <w:rPr>
          <w:rFonts w:ascii="Times New Roman"/>
          <w:b w:val="false"/>
          <w:i w:val="false"/>
          <w:color w:val="000000"/>
          <w:sz w:val="28"/>
        </w:rPr>
        <w:t>
      хабарламаның нөмірі ____________________________________________</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нөмірі 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w:t>
      </w:r>
    </w:p>
    <w:p>
      <w:pPr>
        <w:spacing w:after="0"/>
        <w:ind w:left="0"/>
        <w:jc w:val="both"/>
      </w:pPr>
      <w:r>
        <w:rPr>
          <w:rFonts w:ascii="Times New Roman"/>
          <w:b w:val="false"/>
          <w:i w:val="false"/>
          <w:color w:val="000000"/>
          <w:sz w:val="28"/>
        </w:rPr>
        <w:t>
      2. Туристік қызмет объектісі туралы мәліметтер:</w:t>
      </w:r>
    </w:p>
    <w:p>
      <w:pPr>
        <w:spacing w:after="0"/>
        <w:ind w:left="0"/>
        <w:jc w:val="both"/>
      </w:pPr>
      <w:r>
        <w:rPr>
          <w:rFonts w:ascii="Times New Roman"/>
          <w:b w:val="false"/>
          <w:i w:val="false"/>
          <w:color w:val="000000"/>
          <w:sz w:val="28"/>
        </w:rPr>
        <w:t>
      сипаттамасы: _______________________________________________________.</w:t>
      </w:r>
    </w:p>
    <w:p>
      <w:pPr>
        <w:spacing w:after="0"/>
        <w:ind w:left="0"/>
        <w:jc w:val="both"/>
      </w:pPr>
      <w:r>
        <w:rPr>
          <w:rFonts w:ascii="Times New Roman"/>
          <w:b w:val="false"/>
          <w:i w:val="false"/>
          <w:color w:val="000000"/>
          <w:sz w:val="28"/>
        </w:rPr>
        <w:t>
      құрылыстың құны (Қазақстан Республикасының заңнамасына сәйкес жобалау</w:t>
      </w:r>
    </w:p>
    <w:p>
      <w:pPr>
        <w:spacing w:after="0"/>
        <w:ind w:left="0"/>
        <w:jc w:val="both"/>
      </w:pPr>
      <w:r>
        <w:rPr>
          <w:rFonts w:ascii="Times New Roman"/>
          <w:b w:val="false"/>
          <w:i w:val="false"/>
          <w:color w:val="000000"/>
          <w:sz w:val="28"/>
        </w:rPr>
        <w:t>
      (жобалау-сметалық) құжаттамасы және пайдалануға беру актісі бойынша</w:t>
      </w:r>
    </w:p>
    <w:p>
      <w:pPr>
        <w:spacing w:after="0"/>
        <w:ind w:left="0"/>
        <w:jc w:val="both"/>
      </w:pPr>
      <w:r>
        <w:rPr>
          <w:rFonts w:ascii="Times New Roman"/>
          <w:b w:val="false"/>
          <w:i w:val="false"/>
          <w:color w:val="000000"/>
          <w:sz w:val="28"/>
        </w:rPr>
        <w:t>
      сараптаманың оң қорытындысына сәйкес)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қаражатының көзі:_______________________________________________</w:t>
      </w:r>
    </w:p>
    <w:p>
      <w:pPr>
        <w:spacing w:after="0"/>
        <w:ind w:left="0"/>
        <w:jc w:val="both"/>
      </w:pPr>
      <w:r>
        <w:rPr>
          <w:rFonts w:ascii="Times New Roman"/>
          <w:b w:val="false"/>
          <w:i w:val="false"/>
          <w:color w:val="000000"/>
          <w:sz w:val="28"/>
        </w:rPr>
        <w:t>
      объектінің орналасқан жерінің мекенжайы:________________________________</w:t>
      </w:r>
    </w:p>
    <w:p>
      <w:pPr>
        <w:spacing w:after="0"/>
        <w:ind w:left="0"/>
        <w:jc w:val="both"/>
      </w:pPr>
      <w:r>
        <w:rPr>
          <w:rFonts w:ascii="Times New Roman"/>
          <w:b w:val="false"/>
          <w:i w:val="false"/>
          <w:color w:val="000000"/>
          <w:sz w:val="28"/>
        </w:rPr>
        <w:t>
      3. Кәсіпкерлік субъектісінің екінші деңгейдегі банкте ашылған есеп айырысу</w:t>
      </w:r>
    </w:p>
    <w:p>
      <w:pPr>
        <w:spacing w:after="0"/>
        <w:ind w:left="0"/>
        <w:jc w:val="both"/>
      </w:pPr>
      <w:r>
        <w:rPr>
          <w:rFonts w:ascii="Times New Roman"/>
          <w:b w:val="false"/>
          <w:i w:val="false"/>
          <w:color w:val="000000"/>
          <w:sz w:val="28"/>
        </w:rPr>
        <w:t>
      шотының деректемелері: ______________________________________________.</w:t>
      </w:r>
    </w:p>
    <w:p>
      <w:pPr>
        <w:spacing w:after="0"/>
        <w:ind w:left="0"/>
        <w:jc w:val="both"/>
      </w:pPr>
      <w:r>
        <w:rPr>
          <w:rFonts w:ascii="Times New Roman"/>
          <w:b w:val="false"/>
          <w:i w:val="false"/>
          <w:color w:val="000000"/>
          <w:sz w:val="28"/>
        </w:rPr>
        <w:t>
      4. Өтеу сомаларын алдын ала есептеуі ___________________________________.</w:t>
      </w:r>
    </w:p>
    <w:p>
      <w:pPr>
        <w:spacing w:after="0"/>
        <w:ind w:left="0"/>
        <w:jc w:val="both"/>
      </w:pPr>
      <w:r>
        <w:rPr>
          <w:rFonts w:ascii="Times New Roman"/>
          <w:b w:val="false"/>
          <w:i w:val="false"/>
          <w:color w:val="000000"/>
          <w:sz w:val="28"/>
        </w:rPr>
        <w:t xml:space="preserve">
      5. Туристік қызмет объектілерін салу, реконструкциялау кезінде кәсіпкерлік </w:t>
      </w:r>
    </w:p>
    <w:p>
      <w:pPr>
        <w:spacing w:after="0"/>
        <w:ind w:left="0"/>
        <w:jc w:val="both"/>
      </w:pPr>
      <w:r>
        <w:rPr>
          <w:rFonts w:ascii="Times New Roman"/>
          <w:b w:val="false"/>
          <w:i w:val="false"/>
          <w:color w:val="000000"/>
          <w:sz w:val="28"/>
        </w:rPr>
        <w:t>
      субъектілері шығындарының бір бөлігін өтеу қағидаларының 4-тармағына сәйкес</w:t>
      </w:r>
    </w:p>
    <w:p>
      <w:pPr>
        <w:spacing w:after="0"/>
        <w:ind w:left="0"/>
        <w:jc w:val="both"/>
      </w:pPr>
      <w:r>
        <w:rPr>
          <w:rFonts w:ascii="Times New Roman"/>
          <w:b w:val="false"/>
          <w:i w:val="false"/>
          <w:color w:val="000000"/>
          <w:sz w:val="28"/>
        </w:rPr>
        <w:t>
      өтінімге қоса берілетін құжаттардың тізбесі:</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xml:space="preserve">
      Ұсынылған ақпараттың дұрыстығын, оның ішінде банкрот болмағанымды, </w:t>
      </w:r>
    </w:p>
    <w:p>
      <w:pPr>
        <w:spacing w:after="0"/>
        <w:ind w:left="0"/>
        <w:jc w:val="both"/>
      </w:pPr>
      <w:r>
        <w:rPr>
          <w:rFonts w:ascii="Times New Roman"/>
          <w:b w:val="false"/>
          <w:i w:val="false"/>
          <w:color w:val="000000"/>
          <w:sz w:val="28"/>
        </w:rPr>
        <w:t>
      "Оңалту және банкроттық туралы" Қазақстан Республикасының Заңына</w:t>
      </w:r>
    </w:p>
    <w:p>
      <w:pPr>
        <w:spacing w:after="0"/>
        <w:ind w:left="0"/>
        <w:jc w:val="both"/>
      </w:pPr>
      <w:r>
        <w:rPr>
          <w:rFonts w:ascii="Times New Roman"/>
          <w:b w:val="false"/>
          <w:i w:val="false"/>
          <w:color w:val="000000"/>
          <w:sz w:val="28"/>
        </w:rPr>
        <w:t>
      сәйкес банкроттық немесе тарату рәсіміне жатпайтынымды растаймын және</w:t>
      </w:r>
    </w:p>
    <w:p>
      <w:pPr>
        <w:spacing w:after="0"/>
        <w:ind w:left="0"/>
        <w:jc w:val="both"/>
      </w:pPr>
      <w:r>
        <w:rPr>
          <w:rFonts w:ascii="Times New Roman"/>
          <w:b w:val="false"/>
          <w:i w:val="false"/>
          <w:color w:val="000000"/>
          <w:sz w:val="28"/>
        </w:rPr>
        <w:t>
      дербес деректерді жинауға, өңдеуге, сақтауға, түсіруге және пайдалануға келісім</w:t>
      </w:r>
    </w:p>
    <w:p>
      <w:pPr>
        <w:spacing w:after="0"/>
        <w:ind w:left="0"/>
        <w:jc w:val="both"/>
      </w:pPr>
      <w:r>
        <w:rPr>
          <w:rFonts w:ascii="Times New Roman"/>
          <w:b w:val="false"/>
          <w:i w:val="false"/>
          <w:color w:val="000000"/>
          <w:sz w:val="28"/>
        </w:rPr>
        <w:t>
      беремін. ________________________________________</w:t>
      </w:r>
    </w:p>
    <w:p>
      <w:pPr>
        <w:spacing w:after="0"/>
        <w:ind w:left="0"/>
        <w:jc w:val="both"/>
      </w:pPr>
      <w:r>
        <w:rPr>
          <w:rFonts w:ascii="Times New Roman"/>
          <w:b w:val="false"/>
          <w:i w:val="false"/>
          <w:color w:val="000000"/>
          <w:sz w:val="28"/>
        </w:rPr>
        <w:t>
      (кәсіпкерлік субъектісі басшысының (өкілінің)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Өтінім берілген күні: "____" __________ 20___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