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56ed" w14:textId="dbc5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нұсқаулықты бекіту туралы" Қазақстан Республикасы Бас Прокуроры міндетін атқарушының 2018 жылғы 19 шілдедегі № 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29 желтоқсандағы № 174 бұйрығы. Қазақстан Республикасының Әділет министрлігінде 2022 жылғы 6 қаңтарда № 26400 болып тіркелді. Күші жойылды - Қазақстан Республикасы Бас Прокурорының 2023 жылғы 5 қаңтардағы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нұсқаулықты бекіту туралы" Қазақстан Республикасы Бас Прокуроры міндетін атқарушының 2018 жылғы 19 шілдедегі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17272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нұсқаулықты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нұсқаулық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Start w:name="z6" w:id="4"/>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174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19 шiлдедегi</w:t>
            </w:r>
            <w:r>
              <w:br/>
            </w:r>
            <w:r>
              <w:rPr>
                <w:rFonts w:ascii="Times New Roman"/>
                <w:b w:val="false"/>
                <w:i w:val="false"/>
                <w:color w:val="000000"/>
                <w:sz w:val="20"/>
              </w:rPr>
              <w:t>№ 91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 (бұдан әрі – Нұсқаулық) "Мемлекеттік құқықтық статистика және арнайы есепке алу туралы" Қазақстан Республикасы Заңының (бұдан әрі – Заң)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w:t>
      </w:r>
    </w:p>
    <w:bookmarkEnd w:id="8"/>
    <w:bookmarkStart w:name="z12" w:id="9"/>
    <w:p>
      <w:pPr>
        <w:spacing w:after="0"/>
        <w:ind w:left="0"/>
        <w:jc w:val="both"/>
      </w:pPr>
      <w:r>
        <w:rPr>
          <w:rFonts w:ascii="Times New Roman"/>
          <w:b w:val="false"/>
          <w:i w:val="false"/>
          <w:color w:val="000000"/>
          <w:sz w:val="28"/>
        </w:rPr>
        <w:t>
      2. Нұсқаулық Қазақстан Республикасы Бас прокуратурасы Құқықтық статистика және арнайы есепке алу жөніндегі комитеті және оның аумақтық органдары архивтік жұмыс бөлімшелерінің (бұдан әрі – архивтік жұмыс бөлімшелері) тоқтатылған қылмыстық істерді қағаз және электрондық форматтарда қабылдауын, сақтауын және беруін регламенттейді.</w:t>
      </w:r>
    </w:p>
    <w:bookmarkEnd w:id="9"/>
    <w:bookmarkStart w:name="z13" w:id="10"/>
    <w:p>
      <w:pPr>
        <w:spacing w:after="0"/>
        <w:ind w:left="0"/>
        <w:jc w:val="both"/>
      </w:pPr>
      <w:r>
        <w:rPr>
          <w:rFonts w:ascii="Times New Roman"/>
          <w:b w:val="false"/>
          <w:i w:val="false"/>
          <w:color w:val="000000"/>
          <w:sz w:val="28"/>
        </w:rPr>
        <w:t>
      3. Осы Нұсқаулықта мынадай ұғымдар пайдаланылады:</w:t>
      </w:r>
    </w:p>
    <w:bookmarkEnd w:id="10"/>
    <w:p>
      <w:pPr>
        <w:spacing w:after="0"/>
        <w:ind w:left="0"/>
        <w:jc w:val="both"/>
      </w:pPr>
      <w:r>
        <w:rPr>
          <w:rFonts w:ascii="Times New Roman"/>
          <w:b w:val="false"/>
          <w:i w:val="false"/>
          <w:color w:val="000000"/>
          <w:sz w:val="28"/>
        </w:rPr>
        <w:t>
      1) архивтік жұмыс бөлімшесінің прокуроры – тоқтатылған қылмыстық істерді қабылдауды, сақтауды және беруді жүзеге асыру бойынша құқықтық статистика және арнайы есепке алу органдарының функцияларын іске асыру мақсатында Заңға сәйкес өкілеттіктерді жүзеге асыратын Қазақстан Республикасы Бас прокуратурасы Құқықтық статистика және арнайы есепке алу жөніндегі комитетінің және оның аумақтық органдарының қызметкері;</w:t>
      </w:r>
    </w:p>
    <w:p>
      <w:pPr>
        <w:spacing w:after="0"/>
        <w:ind w:left="0"/>
        <w:jc w:val="both"/>
      </w:pPr>
      <w:r>
        <w:rPr>
          <w:rFonts w:ascii="Times New Roman"/>
          <w:b w:val="false"/>
          <w:i w:val="false"/>
          <w:color w:val="000000"/>
          <w:sz w:val="28"/>
        </w:rPr>
        <w:t xml:space="preserve">
      2) прокуратура органдары – аудан, республикалық маңызы бар қалалар, астана, облыстар прокуратуралары және оларға теңестірілген прокуратуралар; </w:t>
      </w:r>
    </w:p>
    <w:p>
      <w:pPr>
        <w:spacing w:after="0"/>
        <w:ind w:left="0"/>
        <w:jc w:val="both"/>
      </w:pPr>
      <w:r>
        <w:rPr>
          <w:rFonts w:ascii="Times New Roman"/>
          <w:b w:val="false"/>
          <w:i w:val="false"/>
          <w:color w:val="000000"/>
          <w:sz w:val="28"/>
        </w:rPr>
        <w:t xml:space="preserve">
      3) Сотқа дейінгі тергеп-тексерудің бірыңғай тізілімі (бұдан әрі – СДТБТ) – автоматтандырылған деректер базасы, онда Қазақстан Республикасының Қылмыстық-процестік кодексі (бұдан әрі –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атап көрсетілген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енгізіледі, сондай-ақ қылмыстық сот ісін жүргізу электрондық форматта сотқа дейінгі тергеп-тексеру сатысында жүзеге асырылады;</w:t>
      </w:r>
    </w:p>
    <w:p>
      <w:pPr>
        <w:spacing w:after="0"/>
        <w:ind w:left="0"/>
        <w:jc w:val="both"/>
      </w:pPr>
      <w:r>
        <w:rPr>
          <w:rFonts w:ascii="Times New Roman"/>
          <w:b w:val="false"/>
          <w:i w:val="false"/>
          <w:color w:val="000000"/>
          <w:sz w:val="28"/>
        </w:rPr>
        <w:t>
      4) электрондық қылмыстық іс – қылмыстық қудалау органы бір немесе бірнеше қылмыстық құқық бұзушылық себебі бойынша е-ҚІ модулі арқылы электрондық форматта жүргізетін бөлек іс жүргізу;</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4" w:id="11"/>
    <w:p>
      <w:pPr>
        <w:spacing w:after="0"/>
        <w:ind w:left="0"/>
        <w:jc w:val="left"/>
      </w:pPr>
      <w:r>
        <w:rPr>
          <w:rFonts w:ascii="Times New Roman"/>
          <w:b/>
          <w:i w:val="false"/>
          <w:color w:val="000000"/>
        </w:rPr>
        <w:t xml:space="preserve"> 2-тарау. Тоқтатылған қылмыстық істерді қабылдау</w:t>
      </w:r>
    </w:p>
    <w:bookmarkEnd w:id="11"/>
    <w:bookmarkStart w:name="z15" w:id="12"/>
    <w:p>
      <w:pPr>
        <w:spacing w:after="0"/>
        <w:ind w:left="0"/>
        <w:jc w:val="both"/>
      </w:pPr>
      <w:r>
        <w:rPr>
          <w:rFonts w:ascii="Times New Roman"/>
          <w:b w:val="false"/>
          <w:i w:val="false"/>
          <w:color w:val="000000"/>
          <w:sz w:val="28"/>
        </w:rPr>
        <w:t xml:space="preserve">
      4. Архивтік жұмыс бөлімшелері тоқтатылған қылмыстық істерді прокуратура органдарынан аумақтылығы бойынша ҚПК-нің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290-баптарының</w:t>
      </w:r>
      <w:r>
        <w:rPr>
          <w:rFonts w:ascii="Times New Roman"/>
          <w:b w:val="false"/>
          <w:i w:val="false"/>
          <w:color w:val="000000"/>
          <w:sz w:val="28"/>
        </w:rPr>
        <w:t xml:space="preserve"> талаптары орындалғаннан кейін сақтауға қабылдайды.</w:t>
      </w:r>
    </w:p>
    <w:bookmarkEnd w:id="12"/>
    <w:p>
      <w:pPr>
        <w:spacing w:after="0"/>
        <w:ind w:left="0"/>
        <w:jc w:val="both"/>
      </w:pPr>
      <w:r>
        <w:rPr>
          <w:rFonts w:ascii="Times New Roman"/>
          <w:b w:val="false"/>
          <w:i w:val="false"/>
          <w:color w:val="000000"/>
          <w:sz w:val="28"/>
        </w:rPr>
        <w:t>
      Прокуратура органдары заттай дәлелдеменің тағдыры шешілген сәттен бастап, үш жұмыс күнінде кешіктірмей, сондай-ақ ҚПК-нің 289-бабының екінші бөлігінің және ҚПК-нің 290-бабының екінші бөлігінің талаптарын орындаудан кейін тоқтатқан қылмыстық істі аумақтылығы бойынша тиісті архивтік жұмыс бөлімшесіне береді.</w:t>
      </w:r>
    </w:p>
    <w:bookmarkStart w:name="z16" w:id="13"/>
    <w:p>
      <w:pPr>
        <w:spacing w:after="0"/>
        <w:ind w:left="0"/>
        <w:jc w:val="both"/>
      </w:pPr>
      <w:r>
        <w:rPr>
          <w:rFonts w:ascii="Times New Roman"/>
          <w:b w:val="false"/>
          <w:i w:val="false"/>
          <w:color w:val="000000"/>
          <w:sz w:val="28"/>
        </w:rPr>
        <w:t>
      5. Aрхивтік жұмыс бөлімшелері:</w:t>
      </w:r>
    </w:p>
    <w:bookmarkEnd w:id="13"/>
    <w:p>
      <w:pPr>
        <w:spacing w:after="0"/>
        <w:ind w:left="0"/>
        <w:jc w:val="both"/>
      </w:pPr>
      <w:r>
        <w:rPr>
          <w:rFonts w:ascii="Times New Roman"/>
          <w:b w:val="false"/>
          <w:i w:val="false"/>
          <w:color w:val="000000"/>
          <w:sz w:val="28"/>
        </w:rPr>
        <w:t xml:space="preserve">
      1)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бөлігіне сәйкес заттай дәлелдемелер туралы (жою туралы актіні немесе өзге де актіні қоса бере отырып);</w:t>
      </w:r>
    </w:p>
    <w:p>
      <w:pPr>
        <w:spacing w:after="0"/>
        <w:ind w:left="0"/>
        <w:jc w:val="both"/>
      </w:pPr>
      <w:r>
        <w:rPr>
          <w:rFonts w:ascii="Times New Roman"/>
          <w:b w:val="false"/>
          <w:i w:val="false"/>
          <w:color w:val="000000"/>
          <w:sz w:val="28"/>
        </w:rPr>
        <w:t>
      2) мүлікке тыйым салуды жою туралы;</w:t>
      </w:r>
    </w:p>
    <w:p>
      <w:pPr>
        <w:spacing w:after="0"/>
        <w:ind w:left="0"/>
        <w:jc w:val="both"/>
      </w:pPr>
      <w:r>
        <w:rPr>
          <w:rFonts w:ascii="Times New Roman"/>
          <w:b w:val="false"/>
          <w:i w:val="false"/>
          <w:color w:val="000000"/>
          <w:sz w:val="28"/>
        </w:rPr>
        <w:t>
      3) сотқа дейінгі тергеп-тексеруді тоқтату туралы қаулының көшірмесін және конституциялық құқығы бұзылған адамға зиянды өтеу туралы талаптарды келтіру тәртібін және мерзімдерін түсіндіру арқылы хабарламаны жіберу туралы;</w:t>
      </w:r>
    </w:p>
    <w:p>
      <w:pPr>
        <w:spacing w:after="0"/>
        <w:ind w:left="0"/>
        <w:jc w:val="both"/>
      </w:pPr>
      <w:r>
        <w:rPr>
          <w:rFonts w:ascii="Times New Roman"/>
          <w:b w:val="false"/>
          <w:i w:val="false"/>
          <w:color w:val="000000"/>
          <w:sz w:val="28"/>
        </w:rPr>
        <w:t>
      4) қылмыстық процеске қатысушыларды сотқа дейінгі тергеп-тексеруді тоқтату және тоқтату негіздері туралы хабардар етуі және сотқа дейінгі іс жүргізуді тоқтату туралы қаулының көшірмесін алу туралы мәліметтері жоқ;</w:t>
      </w:r>
    </w:p>
    <w:p>
      <w:pPr>
        <w:spacing w:after="0"/>
        <w:ind w:left="0"/>
        <w:jc w:val="both"/>
      </w:pPr>
      <w:r>
        <w:rPr>
          <w:rFonts w:ascii="Times New Roman"/>
          <w:b w:val="false"/>
          <w:i w:val="false"/>
          <w:color w:val="000000"/>
          <w:sz w:val="28"/>
        </w:rPr>
        <w:t xml:space="preserve">
      5) таңдалған бұлтартпау шарасын және өзге де процестік мәжбүрлеу шараларын жою туралы; </w:t>
      </w:r>
    </w:p>
    <w:p>
      <w:pPr>
        <w:spacing w:after="0"/>
        <w:ind w:left="0"/>
        <w:jc w:val="both"/>
      </w:pPr>
      <w:r>
        <w:rPr>
          <w:rFonts w:ascii="Times New Roman"/>
          <w:b w:val="false"/>
          <w:i w:val="false"/>
          <w:color w:val="000000"/>
          <w:sz w:val="28"/>
        </w:rPr>
        <w:t xml:space="preserve">
      6) қорғалатын адамға қатысты қауіпсіздік шараларын жою, сақтау немесе өзгерту туралы мәселелері шешілмеген қылмыстық істерді қабылдамайды. </w:t>
      </w:r>
    </w:p>
    <w:p>
      <w:pPr>
        <w:spacing w:after="0"/>
        <w:ind w:left="0"/>
        <w:jc w:val="both"/>
      </w:pPr>
      <w:r>
        <w:rPr>
          <w:rFonts w:ascii="Times New Roman"/>
          <w:b w:val="false"/>
          <w:i w:val="false"/>
          <w:color w:val="000000"/>
          <w:sz w:val="28"/>
        </w:rPr>
        <w:t>
      Жоғарыда көрсетілген мәліметтер қабылданған процестік шешімнің заңдылығын зерделеуінсіз тоқтатылған қылмыстық істің материалдарымен салыстырып тексеріледі.</w:t>
      </w:r>
    </w:p>
    <w:bookmarkStart w:name="z17" w:id="14"/>
    <w:p>
      <w:pPr>
        <w:spacing w:after="0"/>
        <w:ind w:left="0"/>
        <w:jc w:val="both"/>
      </w:pPr>
      <w:r>
        <w:rPr>
          <w:rFonts w:ascii="Times New Roman"/>
          <w:b w:val="false"/>
          <w:i w:val="false"/>
          <w:color w:val="000000"/>
          <w:sz w:val="28"/>
        </w:rPr>
        <w:t xml:space="preserve">
      6. Архивтік жұмыс бөлімшесінің прокуроры: </w:t>
      </w:r>
    </w:p>
    <w:bookmarkEnd w:id="14"/>
    <w:p>
      <w:pPr>
        <w:spacing w:after="0"/>
        <w:ind w:left="0"/>
        <w:jc w:val="both"/>
      </w:pPr>
      <w:r>
        <w:rPr>
          <w:rFonts w:ascii="Times New Roman"/>
          <w:b w:val="false"/>
          <w:i w:val="false"/>
          <w:color w:val="000000"/>
          <w:sz w:val="28"/>
        </w:rPr>
        <w:t>
      сақтауға келіп түскен тоқтатылған қылмыстық істерді қабылдауды;</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1) қағаз форматындағы тоқтатылған қылмыстық іс;</w:t>
      </w:r>
    </w:p>
    <w:p>
      <w:pPr>
        <w:spacing w:after="0"/>
        <w:ind w:left="0"/>
        <w:jc w:val="both"/>
      </w:pPr>
      <w:r>
        <w:rPr>
          <w:rFonts w:ascii="Times New Roman"/>
          <w:b w:val="false"/>
          <w:i w:val="false"/>
          <w:color w:val="000000"/>
          <w:sz w:val="28"/>
        </w:rPr>
        <w:t xml:space="preserve">
      2) қағаздағы материалдар (электрондық қылмыстық іске енгізілмеген, ҚПК-нің 120-бабымен көзделген электрондық қылмыстық істер құжаттарының, ҚПК-нің </w:t>
      </w:r>
      <w:r>
        <w:rPr>
          <w:rFonts w:ascii="Times New Roman"/>
          <w:b w:val="false"/>
          <w:i w:val="false"/>
          <w:color w:val="000000"/>
          <w:sz w:val="28"/>
        </w:rPr>
        <w:t>119-бабымен</w:t>
      </w:r>
      <w:r>
        <w:rPr>
          <w:rFonts w:ascii="Times New Roman"/>
          <w:b w:val="false"/>
          <w:i w:val="false"/>
          <w:color w:val="000000"/>
          <w:sz w:val="28"/>
        </w:rPr>
        <w:t xml:space="preserve"> көзделген процестік әрекеттердiң хаттамаларының түпнұсқалары) келіп түскен кезде осы Нұсқаулықтың 1-қосымшасына сәйкес нысан бойынша "Тоқтатылған қылмыстық іске карточка" 2-А нысанды электрондық ақпараттық есепке алу құжатын (бұдан әрі – 2-А нысанды ЭАЕҚ) қоюды;</w:t>
      </w:r>
    </w:p>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(бұдан әрі – ЭАЕҚ) СДТБТ-ға енгізілген нысандар мәліметтерінің қылмыстық іс бойынша қабылданған процестік шешімдерінің сәйкестігіне салыстырып тексеруді;</w:t>
      </w:r>
    </w:p>
    <w:p>
      <w:pPr>
        <w:spacing w:after="0"/>
        <w:ind w:left="0"/>
        <w:jc w:val="both"/>
      </w:pPr>
      <w:r>
        <w:rPr>
          <w:rFonts w:ascii="Times New Roman"/>
          <w:b w:val="false"/>
          <w:i w:val="false"/>
          <w:color w:val="000000"/>
          <w:sz w:val="28"/>
        </w:rPr>
        <w:t>
      мемлекеттік құпиялары және заңмен қорғалатын өзге де құпиялары бар қылмыстық істерден басқа, тоқтатылған қылмыстық істердің материалдарын сканерлеуді жүзеге асырады. Бұл ретте, тоқтатылған қылмыстық істердің материалдарын сканерлеу сөгусіз жасалады.</w:t>
      </w:r>
    </w:p>
    <w:p>
      <w:pPr>
        <w:spacing w:after="0"/>
        <w:ind w:left="0"/>
        <w:jc w:val="both"/>
      </w:pPr>
      <w:r>
        <w:rPr>
          <w:rFonts w:ascii="Times New Roman"/>
          <w:b w:val="false"/>
          <w:i w:val="false"/>
          <w:color w:val="000000"/>
          <w:sz w:val="28"/>
        </w:rPr>
        <w:t>
      Нұсқаулық талаптарының бұзушылығы анықталған сәттен бастап, оның ішінде орнатылған ЭАЕҚ тоқтатылған қылмыстық істердің материалдарына сәйкес келмесе, архивтік жұмыс бөлімшесінің прокуроры тоқтатылған қылмыстық істі прокуратура органдарына үш жұмыс күнінде ішінде бұзушылықты жою үшін кері қайтаруды жүзеге асырады.</w:t>
      </w:r>
    </w:p>
    <w:p>
      <w:pPr>
        <w:spacing w:after="0"/>
        <w:ind w:left="0"/>
        <w:jc w:val="both"/>
      </w:pPr>
      <w:r>
        <w:rPr>
          <w:rFonts w:ascii="Times New Roman"/>
          <w:b w:val="false"/>
          <w:i w:val="false"/>
          <w:color w:val="000000"/>
          <w:sz w:val="28"/>
        </w:rPr>
        <w:t xml:space="preserve">
      Бұзушылықтарды жойғаннан кейін тоқтатылған қылмыстық істерді архивтік жұмыс бөлімшесіне кері қайтаруды, ол келіп түскен сәттен бастап он бес күнтізбелік күн ішінде прокуратура органдары жүзеге асырады. </w:t>
      </w:r>
    </w:p>
    <w:bookmarkStart w:name="z18" w:id="15"/>
    <w:p>
      <w:pPr>
        <w:spacing w:after="0"/>
        <w:ind w:left="0"/>
        <w:jc w:val="both"/>
      </w:pPr>
      <w:r>
        <w:rPr>
          <w:rFonts w:ascii="Times New Roman"/>
          <w:b w:val="false"/>
          <w:i w:val="false"/>
          <w:color w:val="000000"/>
          <w:sz w:val="28"/>
        </w:rPr>
        <w:t>
      7. Комитеттің аумақтық органдарының, прокуратура органдары мен қылмыстық қудалау органдарының арасында ай сайын ЭАЕҚ-ның анықтығының белгісіне, қылмыстық қудалау органдарының прокуратура органдарына, прокуратура органдарының архивтік жұмыс бөлімшелеріне тоқтатылған қылмыстық істерді уақтылы жіберуіне салыстырып тексеру жүргізіледі.</w:t>
      </w:r>
    </w:p>
    <w:bookmarkEnd w:id="15"/>
    <w:bookmarkStart w:name="z19" w:id="16"/>
    <w:p>
      <w:pPr>
        <w:spacing w:after="0"/>
        <w:ind w:left="0"/>
        <w:jc w:val="left"/>
      </w:pPr>
      <w:r>
        <w:rPr>
          <w:rFonts w:ascii="Times New Roman"/>
          <w:b/>
          <w:i w:val="false"/>
          <w:color w:val="000000"/>
        </w:rPr>
        <w:t xml:space="preserve"> 1-параграф. Тоқтатылған қылмыстық істерді  қағаз форматында қабылдау</w:t>
      </w:r>
    </w:p>
    <w:bookmarkEnd w:id="16"/>
    <w:bookmarkStart w:name="z20" w:id="17"/>
    <w:p>
      <w:pPr>
        <w:spacing w:after="0"/>
        <w:ind w:left="0"/>
        <w:jc w:val="both"/>
      </w:pPr>
      <w:r>
        <w:rPr>
          <w:rFonts w:ascii="Times New Roman"/>
          <w:b w:val="false"/>
          <w:i w:val="false"/>
          <w:color w:val="000000"/>
          <w:sz w:val="28"/>
        </w:rPr>
        <w:t>
      8. Қағаз форматындағы тоқтатылған қылмыстық істің сыртқы тысында жоғары тұрған органның ресми атауы және қылмыстық қудалау органы мен мекемесінің ресми атауы, материалдың тіркеу нөмірі, қысқаша фабуласы (Қазақстан Республикасы Қылмыстық кодексінің бабы (бұдан әрі – ҚР ҚК) және сақтау мерзімі көрсетіледі.</w:t>
      </w:r>
    </w:p>
    <w:bookmarkEnd w:id="17"/>
    <w:p>
      <w:pPr>
        <w:spacing w:after="0"/>
        <w:ind w:left="0"/>
        <w:jc w:val="both"/>
      </w:pPr>
      <w:r>
        <w:rPr>
          <w:rFonts w:ascii="Times New Roman"/>
          <w:b w:val="false"/>
          <w:i w:val="false"/>
          <w:color w:val="000000"/>
          <w:sz w:val="28"/>
        </w:rPr>
        <w:t>
      Тоқтатылған электрондық қылмыстық істердің қағаз материалдарының сыртқы тысында "№ _____ электрондық қылмыстық іс бойынша материалдар" деп көрсетіледі. Бұл ретте, ішкі тізімдемеде электрондық қылмыстық істегі электрондық құжаттарды басып шығармастан, қолда бар қағаз материалдар көрсетіледі.</w:t>
      </w:r>
    </w:p>
    <w:p>
      <w:pPr>
        <w:spacing w:after="0"/>
        <w:ind w:left="0"/>
        <w:jc w:val="both"/>
      </w:pPr>
      <w:r>
        <w:rPr>
          <w:rFonts w:ascii="Times New Roman"/>
          <w:b w:val="false"/>
          <w:i w:val="false"/>
          <w:color w:val="000000"/>
          <w:sz w:val="28"/>
        </w:rPr>
        <w:t>
      Бірнеше томнан (қосымшалардан) тұратын тоқтатылған қылмыстық істердің сыртқы тыстарын ресімдеу кезекті томның (қосымшаның) нөмірлерін қоя отырып ұқсас түрде жүргізіледі.</w:t>
      </w:r>
    </w:p>
    <w:p>
      <w:pPr>
        <w:spacing w:after="0"/>
        <w:ind w:left="0"/>
        <w:jc w:val="both"/>
      </w:pPr>
      <w:r>
        <w:rPr>
          <w:rFonts w:ascii="Times New Roman"/>
          <w:b w:val="false"/>
          <w:i w:val="false"/>
          <w:color w:val="000000"/>
          <w:sz w:val="28"/>
        </w:rPr>
        <w:t xml:space="preserve">
      Сыртқы тыстағы жазбалар жарыққа төзімді сиямен жазылады. </w:t>
      </w:r>
    </w:p>
    <w:bookmarkStart w:name="z21" w:id="18"/>
    <w:p>
      <w:pPr>
        <w:spacing w:after="0"/>
        <w:ind w:left="0"/>
        <w:jc w:val="both"/>
      </w:pPr>
      <w:r>
        <w:rPr>
          <w:rFonts w:ascii="Times New Roman"/>
          <w:b w:val="false"/>
          <w:i w:val="false"/>
          <w:color w:val="000000"/>
          <w:sz w:val="28"/>
        </w:rPr>
        <w:t>
      9. Архивтік жұмыс бөлімшелеріне тапсыруға жататын әрбір тоқтатылған қылмыстық іс бес реттен көп емес тесу арқылы мықты жіппен қатты тысқа тігіледі. Істе металл заттарды қалдыруға жол берілмейді.</w:t>
      </w:r>
    </w:p>
    <w:bookmarkEnd w:id="18"/>
    <w:bookmarkStart w:name="z22" w:id="19"/>
    <w:p>
      <w:pPr>
        <w:spacing w:after="0"/>
        <w:ind w:left="0"/>
        <w:jc w:val="both"/>
      </w:pPr>
      <w:r>
        <w:rPr>
          <w:rFonts w:ascii="Times New Roman"/>
          <w:b w:val="false"/>
          <w:i w:val="false"/>
          <w:color w:val="000000"/>
          <w:sz w:val="28"/>
        </w:rPr>
        <w:t xml:space="preserve">
      10. Тоқтатылған қылмыстық істің әрбір томы 180 парақтан артық болмауы керек. Тоқтатылған қылмыстық істегі барлық парақтар графиттік қарындашпен нөмірленеді (әрбір том жеке), барлық құжаттар ішкі тізімдемеге енгізіледі. Тізімдеменің соңында қылмыстық іс бойынша іс жүргізуді аяқтаған адам лауазымын және тегін көрсете отырып, қорытынды жазба жасайды.  </w:t>
      </w:r>
    </w:p>
    <w:bookmarkEnd w:id="19"/>
    <w:bookmarkStart w:name="z23" w:id="20"/>
    <w:p>
      <w:pPr>
        <w:spacing w:after="0"/>
        <w:ind w:left="0"/>
        <w:jc w:val="both"/>
      </w:pPr>
      <w:r>
        <w:rPr>
          <w:rFonts w:ascii="Times New Roman"/>
          <w:b w:val="false"/>
          <w:i w:val="false"/>
          <w:color w:val="000000"/>
          <w:sz w:val="28"/>
        </w:rPr>
        <w:t>
      11. Шимай жазбаларды, жеке құжаттарды, қайтарылуға жататын және тоқтатылған қылмыстық іске қатысы жоқ құжаттарды тігуге жол берілмейді.</w:t>
      </w:r>
    </w:p>
    <w:bookmarkEnd w:id="20"/>
    <w:p>
      <w:pPr>
        <w:spacing w:after="0"/>
        <w:ind w:left="0"/>
        <w:jc w:val="both"/>
      </w:pPr>
      <w:r>
        <w:rPr>
          <w:rFonts w:ascii="Times New Roman"/>
          <w:b w:val="false"/>
          <w:i w:val="false"/>
          <w:color w:val="000000"/>
          <w:sz w:val="28"/>
        </w:rPr>
        <w:t>
      Тігуге жарамайтын құжаттар ішкі тізімдемеге енгізіледі және тоқтатылған қылмыстық іске тігілетін (жапсырылатын) конвертке салынады.</w:t>
      </w:r>
    </w:p>
    <w:bookmarkStart w:name="z24" w:id="21"/>
    <w:p>
      <w:pPr>
        <w:spacing w:after="0"/>
        <w:ind w:left="0"/>
        <w:jc w:val="both"/>
      </w:pPr>
      <w:r>
        <w:rPr>
          <w:rFonts w:ascii="Times New Roman"/>
          <w:b w:val="false"/>
          <w:i w:val="false"/>
          <w:color w:val="000000"/>
          <w:sz w:val="28"/>
        </w:rPr>
        <w:t>
      12. Әрбір томның (қосымшаның) соңында арнайы тігілген парақта қорытынды бекіту жазбасы жасалады, онда нөмірленген парақтардың саны жазбаша түрде көрсетіледі. Қажет болған жағдайда нөмірлеуде кеткен ауытқулар және істен алып тасталған парақтар саны көрсетіледі. Бекіту жазбасын лауазымын, тегін, атын, әкесінің атын (ол болған кезде) көрсете отырып, қылмыстық іс бойынша іс жүргізуді аяқтаған адам жүргізеді, оның жеке қолымен және "Пакеттер үшін" мөрімен бекітіледі.</w:t>
      </w:r>
    </w:p>
    <w:bookmarkEnd w:id="21"/>
    <w:bookmarkStart w:name="z25" w:id="22"/>
    <w:p>
      <w:pPr>
        <w:spacing w:after="0"/>
        <w:ind w:left="0"/>
        <w:jc w:val="both"/>
      </w:pPr>
      <w:r>
        <w:rPr>
          <w:rFonts w:ascii="Times New Roman"/>
          <w:b w:val="false"/>
          <w:i w:val="false"/>
          <w:color w:val="000000"/>
          <w:sz w:val="28"/>
        </w:rPr>
        <w:t>
      13. Тоқтатылған қылмыстық істерге екі данада ілеспе хат қоса беріледі. Ілеспе хатта тоқтатылған қылмыстық істердің тіркеу нөмірлері, әрбір томдағы парақтар саны, хаттың соңында орган басшысының қойылған қолы көрсетіледі.</w:t>
      </w:r>
    </w:p>
    <w:bookmarkEnd w:id="22"/>
    <w:p>
      <w:pPr>
        <w:spacing w:after="0"/>
        <w:ind w:left="0"/>
        <w:jc w:val="both"/>
      </w:pPr>
      <w:r>
        <w:rPr>
          <w:rFonts w:ascii="Times New Roman"/>
          <w:b w:val="false"/>
          <w:i w:val="false"/>
          <w:color w:val="000000"/>
          <w:sz w:val="28"/>
        </w:rPr>
        <w:t>
      Тоқтатылған қылмыстық істі қолма-қол берген кезде архивтік жұмыс бөлімшесінің прокуроры ілеспе хаттың екінші данасына қол қояды.</w:t>
      </w:r>
    </w:p>
    <w:p>
      <w:pPr>
        <w:spacing w:after="0"/>
        <w:ind w:left="0"/>
        <w:jc w:val="both"/>
      </w:pPr>
      <w:r>
        <w:rPr>
          <w:rFonts w:ascii="Times New Roman"/>
          <w:b w:val="false"/>
          <w:i w:val="false"/>
          <w:color w:val="000000"/>
          <w:sz w:val="28"/>
        </w:rPr>
        <w:t>
      Тоқтатылған қылмыстық іс келіп түскен сәттен бастап жиырма төрт сағат ішінде архивтік жұмыс бөлімшесінің прокуроры СДТБТ-да 2-А нысанды ЭАЕҚ-ны қояды.</w:t>
      </w:r>
    </w:p>
    <w:bookmarkStart w:name="z26" w:id="23"/>
    <w:p>
      <w:pPr>
        <w:spacing w:after="0"/>
        <w:ind w:left="0"/>
        <w:jc w:val="left"/>
      </w:pPr>
      <w:r>
        <w:rPr>
          <w:rFonts w:ascii="Times New Roman"/>
          <w:b/>
          <w:i w:val="false"/>
          <w:color w:val="000000"/>
        </w:rPr>
        <w:t xml:space="preserve"> 2-параграф. Тоқтатылған электрондық қылмыстық істерді қабылдау</w:t>
      </w:r>
    </w:p>
    <w:bookmarkEnd w:id="23"/>
    <w:bookmarkStart w:name="z27" w:id="24"/>
    <w:p>
      <w:pPr>
        <w:spacing w:after="0"/>
        <w:ind w:left="0"/>
        <w:jc w:val="both"/>
      </w:pPr>
      <w:r>
        <w:rPr>
          <w:rFonts w:ascii="Times New Roman"/>
          <w:b w:val="false"/>
          <w:i w:val="false"/>
          <w:color w:val="000000"/>
          <w:sz w:val="28"/>
        </w:rPr>
        <w:t xml:space="preserve">
      14. Қылмыстық процесті жүргізуші орган іс жүргізуді тоқтату туралы шешім қабылданғаннан кейін, электрондық қылмыстық істі тоқтату туралы қаулы прокуратура органдарына бекітуге жіберіледі. </w:t>
      </w:r>
    </w:p>
    <w:bookmarkEnd w:id="24"/>
    <w:p>
      <w:pPr>
        <w:spacing w:after="0"/>
        <w:ind w:left="0"/>
        <w:jc w:val="both"/>
      </w:pPr>
      <w:r>
        <w:rPr>
          <w:rFonts w:ascii="Times New Roman"/>
          <w:b w:val="false"/>
          <w:i w:val="false"/>
          <w:color w:val="000000"/>
          <w:sz w:val="28"/>
        </w:rPr>
        <w:t xml:space="preserve">
      ҚПК-нің 290-бабының бірінші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көзделген шешім қабылданған жағдайда, электрондық іс СДТБТ-ның Қадағалау журналының "архив" салымына келіп түседі, бұл ретте архивтік жұмыс бөлімшесі прокурорының тоқтатқан қылмыстық істің барлық салымына рұқсаты бар.</w:t>
      </w:r>
    </w:p>
    <w:bookmarkStart w:name="z28" w:id="25"/>
    <w:p>
      <w:pPr>
        <w:spacing w:after="0"/>
        <w:ind w:left="0"/>
        <w:jc w:val="both"/>
      </w:pPr>
      <w:r>
        <w:rPr>
          <w:rFonts w:ascii="Times New Roman"/>
          <w:b w:val="false"/>
          <w:i w:val="false"/>
          <w:color w:val="000000"/>
          <w:sz w:val="28"/>
        </w:rPr>
        <w:t xml:space="preserve">
      15. Қағаздағы материалдар (электрондық қылмыстық іске енгізілмеген, ҚПК-нің </w:t>
      </w:r>
      <w:r>
        <w:rPr>
          <w:rFonts w:ascii="Times New Roman"/>
          <w:b w:val="false"/>
          <w:i w:val="false"/>
          <w:color w:val="000000"/>
          <w:sz w:val="28"/>
        </w:rPr>
        <w:t>120-бабымен</w:t>
      </w:r>
      <w:r>
        <w:rPr>
          <w:rFonts w:ascii="Times New Roman"/>
          <w:b w:val="false"/>
          <w:i w:val="false"/>
          <w:color w:val="000000"/>
          <w:sz w:val="28"/>
        </w:rPr>
        <w:t xml:space="preserve"> көзделген электрондық қылмыстық істері құжаттарының түпнұсқалары, ҚПК-нің </w:t>
      </w:r>
      <w:r>
        <w:rPr>
          <w:rFonts w:ascii="Times New Roman"/>
          <w:b w:val="false"/>
          <w:i w:val="false"/>
          <w:color w:val="000000"/>
          <w:sz w:val="28"/>
        </w:rPr>
        <w:t>119-бабымен</w:t>
      </w:r>
      <w:r>
        <w:rPr>
          <w:rFonts w:ascii="Times New Roman"/>
          <w:b w:val="false"/>
          <w:i w:val="false"/>
          <w:color w:val="000000"/>
          <w:sz w:val="28"/>
        </w:rPr>
        <w:t xml:space="preserve"> көзделген процестік әрекеттердiң хаттамалары), сондай-ақ архивтік жұмыс бөлімшесіне тапсырылуға жатады.</w:t>
      </w:r>
    </w:p>
    <w:bookmarkEnd w:id="25"/>
    <w:bookmarkStart w:name="z29" w:id="26"/>
    <w:p>
      <w:pPr>
        <w:spacing w:after="0"/>
        <w:ind w:left="0"/>
        <w:jc w:val="left"/>
      </w:pPr>
      <w:r>
        <w:rPr>
          <w:rFonts w:ascii="Times New Roman"/>
          <w:b/>
          <w:i w:val="false"/>
          <w:color w:val="000000"/>
        </w:rPr>
        <w:t xml:space="preserve"> 3-тарау. Тоқтатылған қылмыстық істерді беру,  олардың материалдарымен таныстыру</w:t>
      </w:r>
    </w:p>
    <w:bookmarkEnd w:id="26"/>
    <w:bookmarkStart w:name="z30" w:id="27"/>
    <w:p>
      <w:pPr>
        <w:spacing w:after="0"/>
        <w:ind w:left="0"/>
        <w:jc w:val="both"/>
      </w:pPr>
      <w:r>
        <w:rPr>
          <w:rFonts w:ascii="Times New Roman"/>
          <w:b w:val="false"/>
          <w:i w:val="false"/>
          <w:color w:val="000000"/>
          <w:sz w:val="28"/>
        </w:rPr>
        <w:t>
      16. Тоқтатылған қылмыстық істерді архивтік жұмыс бөлімшелері прокуратура органдарының не жоғары тұрған прокуратураның сұрау салулары бойынша береді.</w:t>
      </w:r>
    </w:p>
    <w:bookmarkEnd w:id="27"/>
    <w:p>
      <w:pPr>
        <w:spacing w:after="0"/>
        <w:ind w:left="0"/>
        <w:jc w:val="both"/>
      </w:pPr>
      <w:r>
        <w:rPr>
          <w:rFonts w:ascii="Times New Roman"/>
          <w:b w:val="false"/>
          <w:i w:val="false"/>
          <w:color w:val="000000"/>
          <w:sz w:val="28"/>
        </w:rPr>
        <w:t>
      Соттың және қылмыстық қудалау органының сұрау салулары бойынша тоқтатылған қылмыстық істерді беруді архивтік жұмыс бөлімшесінің прокуроры прокуратура органдарына хабарлай отырып, жүзеге асырады.</w:t>
      </w:r>
    </w:p>
    <w:bookmarkStart w:name="z31" w:id="28"/>
    <w:p>
      <w:pPr>
        <w:spacing w:after="0"/>
        <w:ind w:left="0"/>
        <w:jc w:val="both"/>
      </w:pPr>
      <w:r>
        <w:rPr>
          <w:rFonts w:ascii="Times New Roman"/>
          <w:b w:val="false"/>
          <w:i w:val="false"/>
          <w:color w:val="000000"/>
          <w:sz w:val="28"/>
        </w:rPr>
        <w:t>
      17. Бір ведомствоның тоқтатылған қылмыстық істері басқа ведомствоның қылмыстық қудалау органына прокуратура органдары арқылы қылмыстық қудалау органының сұрау салуы бойынша беріледі.</w:t>
      </w:r>
    </w:p>
    <w:bookmarkEnd w:id="28"/>
    <w:p>
      <w:pPr>
        <w:spacing w:after="0"/>
        <w:ind w:left="0"/>
        <w:jc w:val="both"/>
      </w:pPr>
      <w:r>
        <w:rPr>
          <w:rFonts w:ascii="Times New Roman"/>
          <w:b w:val="false"/>
          <w:i w:val="false"/>
          <w:color w:val="000000"/>
          <w:sz w:val="28"/>
        </w:rPr>
        <w:t>
      Тоқтатылған қылмыстық істерді сұрату туралы сұрау салу келіп түскен кезде архивтік жұмыс бөлімшесінің прокуроры тоқтатылған қылмыстық істі судьяға бір жұмыс күнінде, прокуратура органдары мен қылмыстық қудалау органдарына мынадай:</w:t>
      </w:r>
    </w:p>
    <w:p>
      <w:pPr>
        <w:spacing w:after="0"/>
        <w:ind w:left="0"/>
        <w:jc w:val="both"/>
      </w:pPr>
      <w:r>
        <w:rPr>
          <w:rFonts w:ascii="Times New Roman"/>
          <w:b w:val="false"/>
          <w:i w:val="false"/>
          <w:color w:val="000000"/>
          <w:sz w:val="28"/>
        </w:rPr>
        <w:t xml:space="preserve">
      шағымдарды ҚПК-нің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тәртібімен, сондай-ақ жекелеген сұрау салулар бойынша (Қазақстан Республикасы Президенті Әкімшілігінің, Қазақстан Республикасы Бас Прокурорының тапсырмалары) қараған кезде – бір жұмыс күніне дейінгі;</w:t>
      </w:r>
    </w:p>
    <w:p>
      <w:pPr>
        <w:spacing w:after="0"/>
        <w:ind w:left="0"/>
        <w:jc w:val="both"/>
      </w:pPr>
      <w:r>
        <w:rPr>
          <w:rFonts w:ascii="Times New Roman"/>
          <w:b w:val="false"/>
          <w:i w:val="false"/>
          <w:color w:val="000000"/>
          <w:sz w:val="28"/>
        </w:rPr>
        <w:t>
      1-ден 10-ға дейін тоқтатылған істерді сұратқанда – сұрау салу келіп түскен күннен бастап бастап үш жұмыс күніне дейінгі;</w:t>
      </w:r>
    </w:p>
    <w:p>
      <w:pPr>
        <w:spacing w:after="0"/>
        <w:ind w:left="0"/>
        <w:jc w:val="both"/>
      </w:pPr>
      <w:r>
        <w:rPr>
          <w:rFonts w:ascii="Times New Roman"/>
          <w:b w:val="false"/>
          <w:i w:val="false"/>
          <w:color w:val="000000"/>
          <w:sz w:val="28"/>
        </w:rPr>
        <w:t>
      11-ден 50-ге дейін істерге - сұрау салу келіп түскен күннен бастап бес жұмыс күніне дейінгі;</w:t>
      </w:r>
    </w:p>
    <w:p>
      <w:pPr>
        <w:spacing w:after="0"/>
        <w:ind w:left="0"/>
        <w:jc w:val="both"/>
      </w:pPr>
      <w:r>
        <w:rPr>
          <w:rFonts w:ascii="Times New Roman"/>
          <w:b w:val="false"/>
          <w:i w:val="false"/>
          <w:color w:val="000000"/>
          <w:sz w:val="28"/>
        </w:rPr>
        <w:t>
      50 және одан көп істерге – сұрау салу келіп түскен күннен бастап он жұмыс күніне дейінгі мерзімдерде береді.</w:t>
      </w:r>
    </w:p>
    <w:bookmarkStart w:name="z32" w:id="29"/>
    <w:p>
      <w:pPr>
        <w:spacing w:after="0"/>
        <w:ind w:left="0"/>
        <w:jc w:val="both"/>
      </w:pPr>
      <w:r>
        <w:rPr>
          <w:rFonts w:ascii="Times New Roman"/>
          <w:b w:val="false"/>
          <w:i w:val="false"/>
          <w:color w:val="000000"/>
          <w:sz w:val="28"/>
        </w:rPr>
        <w:t>
      18. Қылмыстық процестің қатысушылары болып табылатын адвокаттарға, жеке және заңды тұлғаларға тоқтатылған қылмыстық істердің материалдарын таныстыру, қылмыстық істі тоқтату туралы қаулылардың көшірмелерін, сондай-ақ қылмыстық істің басқа да материалдарын беру прокуратура органадары арқылы жүргізіледі.</w:t>
      </w:r>
    </w:p>
    <w:bookmarkEnd w:id="29"/>
    <w:p>
      <w:pPr>
        <w:spacing w:after="0"/>
        <w:ind w:left="0"/>
        <w:jc w:val="both"/>
      </w:pPr>
      <w:r>
        <w:rPr>
          <w:rFonts w:ascii="Times New Roman"/>
          <w:b w:val="false"/>
          <w:i w:val="false"/>
          <w:color w:val="000000"/>
          <w:sz w:val="28"/>
        </w:rPr>
        <w:t>
      Қылмыстық процестің қатысушылары болып табылатын адвокаттардан, жеке және заңды тұлғалардан тоқтатылған қылмыстық істердің материалдарымен таныстыру мәселесі бойынша, қылмыстық істі тоқтату туралы қаулылардың, сондай-ақ тоқтатылған қылмыстық істің басқа да материалдары көшірмелерін беру туралы жолднаым келіп түскен кезде, осы жолданым көшірмесін архивтік жұмыс бөлімшесінің прокуроры үш жұмыс күні ішінде прокуратура органдарына танысу, беру мүмкіндігі туралы хатпен қайта жібереді. Прокуратура органдары үш жұмыс күні ішінде жауапты жазбаша түрде архивтік жұмыс бөлімшесіне жібереді, оның негізінде архивтік жұмыс бөлімшесінің прокуроры арыз иесіне жауап береді.</w:t>
      </w:r>
    </w:p>
    <w:bookmarkStart w:name="z33" w:id="30"/>
    <w:p>
      <w:pPr>
        <w:spacing w:after="0"/>
        <w:ind w:left="0"/>
        <w:jc w:val="both"/>
      </w:pPr>
      <w:r>
        <w:rPr>
          <w:rFonts w:ascii="Times New Roman"/>
          <w:b w:val="false"/>
          <w:i w:val="false"/>
          <w:color w:val="000000"/>
          <w:sz w:val="28"/>
        </w:rPr>
        <w:t>
      19. Сотқа дейінгі тергеп-тексеруді тоқтату туралы қаулы шығарылған қылмыстық іс отыз жұмыс күнінен аспайтын мерзімде беріледі.</w:t>
      </w:r>
    </w:p>
    <w:bookmarkEnd w:id="30"/>
    <w:p>
      <w:pPr>
        <w:spacing w:after="0"/>
        <w:ind w:left="0"/>
        <w:jc w:val="both"/>
      </w:pPr>
      <w:r>
        <w:rPr>
          <w:rFonts w:ascii="Times New Roman"/>
          <w:b w:val="false"/>
          <w:i w:val="false"/>
          <w:color w:val="000000"/>
          <w:sz w:val="28"/>
        </w:rPr>
        <w:t>
      Тоқтатылған қылмыстық істі зерделеу үшін қосымша уақыт қажет болған кезде, берілген тоқтатылған қылмыстық іс бар органның басшысы тиісті архивтік жұмыс бөлімшесіне оның мерзімі ұзартылғаны туралы жазбаша хабардар етеді, бірақ мерзімі отыз жұмыс күнінен аспайды.</w:t>
      </w:r>
    </w:p>
    <w:p>
      <w:pPr>
        <w:spacing w:after="0"/>
        <w:ind w:left="0"/>
        <w:jc w:val="both"/>
      </w:pPr>
      <w:r>
        <w:rPr>
          <w:rFonts w:ascii="Times New Roman"/>
          <w:b w:val="false"/>
          <w:i w:val="false"/>
          <w:color w:val="000000"/>
          <w:sz w:val="28"/>
        </w:rPr>
        <w:t>
      Прокуратура органдары архивтен сұратылған қылмыстық істі тоқтату туралы қаулының күші жойылған жағдайда, жиырма төрт сағаттан кешіктірмей, тиісті қаулының көшірмесі қабылданған шешім туралы бір мезгілде ЭАЕҚ-ны СДТБТ-да орналастыра отырып, архивтік жұмыс бөлімшесіне жібереді.</w:t>
      </w:r>
    </w:p>
    <w:p>
      <w:pPr>
        <w:spacing w:after="0"/>
        <w:ind w:left="0"/>
        <w:jc w:val="both"/>
      </w:pPr>
      <w:r>
        <w:rPr>
          <w:rFonts w:ascii="Times New Roman"/>
          <w:b w:val="false"/>
          <w:i w:val="false"/>
          <w:color w:val="000000"/>
          <w:sz w:val="28"/>
        </w:rPr>
        <w:t>
      Архивтік жұмыс бөлімшесінің прокуроры қылмыстық істі тоқтатудың күшін жою туралы қаулы шығарылған қылмыстық істерді дереу архивтік есептен шығарады.</w:t>
      </w:r>
    </w:p>
    <w:p>
      <w:pPr>
        <w:spacing w:after="0"/>
        <w:ind w:left="0"/>
        <w:jc w:val="both"/>
      </w:pPr>
      <w:r>
        <w:rPr>
          <w:rFonts w:ascii="Times New Roman"/>
          <w:b w:val="false"/>
          <w:i w:val="false"/>
          <w:color w:val="000000"/>
          <w:sz w:val="28"/>
        </w:rPr>
        <w:t>
      Тоқтатылған қылмыстық істерді беру, қайтару, архивтік есептен шығару кезінде архивтік жұмыс бөлімшесінің прокуроры 2-А нысанды ЭАЕҚ-ның тиісті деректемелерін толтырады.</w:t>
      </w:r>
    </w:p>
    <w:bookmarkStart w:name="z34" w:id="31"/>
    <w:p>
      <w:pPr>
        <w:spacing w:after="0"/>
        <w:ind w:left="0"/>
        <w:jc w:val="left"/>
      </w:pPr>
      <w:r>
        <w:rPr>
          <w:rFonts w:ascii="Times New Roman"/>
          <w:b/>
          <w:i w:val="false"/>
          <w:color w:val="000000"/>
        </w:rPr>
        <w:t xml:space="preserve"> 1-параграф. Тоқтатылған қылмыстық істерді қағаз форматында беру</w:t>
      </w:r>
    </w:p>
    <w:bookmarkEnd w:id="31"/>
    <w:bookmarkStart w:name="z35" w:id="32"/>
    <w:p>
      <w:pPr>
        <w:spacing w:after="0"/>
        <w:ind w:left="0"/>
        <w:jc w:val="both"/>
      </w:pPr>
      <w:r>
        <w:rPr>
          <w:rFonts w:ascii="Times New Roman"/>
          <w:b w:val="false"/>
          <w:i w:val="false"/>
          <w:color w:val="000000"/>
          <w:sz w:val="28"/>
        </w:rPr>
        <w:t>
      20. Сұрау салулар бойынша тоқтатылған қылмыстық істі қағаз форматында беру осы Нұсқаулықтың 16, 17-тармақтарына сәйкес және Журналға белгілей отырып, арнайы пошталық байланыс арқылы не істі сұратқан қылмыстық қудалау органының қызметкеріне қызметтік куәлігін, соттың қызметкеріне тиісті сенімхатты ұсынғаннан кейін қолма-қол беріледі.</w:t>
      </w:r>
    </w:p>
    <w:bookmarkEnd w:id="32"/>
    <w:p>
      <w:pPr>
        <w:spacing w:after="0"/>
        <w:ind w:left="0"/>
        <w:jc w:val="both"/>
      </w:pPr>
      <w:r>
        <w:rPr>
          <w:rFonts w:ascii="Times New Roman"/>
          <w:b w:val="false"/>
          <w:i w:val="false"/>
          <w:color w:val="000000"/>
          <w:sz w:val="28"/>
        </w:rPr>
        <w:t xml:space="preserve">
      Беру кезінде архивтік жұмыс бөлімшесінің прокуроры парақтардың көшірмелері және тоқтатылған қылмыстық іс құжаттарының жай-күйін тексереді. </w:t>
      </w:r>
    </w:p>
    <w:bookmarkStart w:name="z36" w:id="33"/>
    <w:p>
      <w:pPr>
        <w:spacing w:after="0"/>
        <w:ind w:left="0"/>
        <w:jc w:val="both"/>
      </w:pPr>
      <w:r>
        <w:rPr>
          <w:rFonts w:ascii="Times New Roman"/>
          <w:b w:val="false"/>
          <w:i w:val="false"/>
          <w:color w:val="000000"/>
          <w:sz w:val="28"/>
        </w:rPr>
        <w:t xml:space="preserve">
      21. Тоқтатылған қылмыстық істі сұратқан органнан тоқтатылған қылмыстық істі қабылдау кезінде архивтік жұмыс бөлімшесінің прокуроры сондай-ақ парақтар нөмірлерін және істің құжаттарының жай-күйін тексереді. </w:t>
      </w:r>
    </w:p>
    <w:bookmarkEnd w:id="33"/>
    <w:p>
      <w:pPr>
        <w:spacing w:after="0"/>
        <w:ind w:left="0"/>
        <w:jc w:val="both"/>
      </w:pPr>
      <w:r>
        <w:rPr>
          <w:rFonts w:ascii="Times New Roman"/>
          <w:b w:val="false"/>
          <w:i w:val="false"/>
          <w:color w:val="000000"/>
          <w:sz w:val="28"/>
        </w:rPr>
        <w:t>
      Бүлінгені, онда жеке парақтарының болмауы, ішкі тізімдемеде құжаттардың нөмірленген парақпен сәйкес келмеуі анықталған кезде осы Нұсқаулықтың 2-қосымшасына сәйкес нысаны бойынша Тоқтатылған қылмыстық істің парақтарының болуын және оның жай-күйін тексеру актісі толтырылады, ол тоқтатылған қылмыстық істің материалдарын екі жұмыс күні ішінде қалпына келтіру үшін тоқтатылған қылмыстық істі сұратқан органның басшысына жіберіледі.</w:t>
      </w:r>
    </w:p>
    <w:bookmarkStart w:name="z37" w:id="34"/>
    <w:p>
      <w:pPr>
        <w:spacing w:after="0"/>
        <w:ind w:left="0"/>
        <w:jc w:val="both"/>
      </w:pPr>
      <w:r>
        <w:rPr>
          <w:rFonts w:ascii="Times New Roman"/>
          <w:b w:val="false"/>
          <w:i w:val="false"/>
          <w:color w:val="000000"/>
          <w:sz w:val="28"/>
        </w:rPr>
        <w:t>
      22. Архивтік істерді пайдаланған кезде қандай да бір белгі жасауға, сызуға, құжатқа түзетулер жасауға, істің парақтарын бүгуге, істі сөгуге және одан жекелеген бір құжаттарды алуға тыйым салынады.</w:t>
      </w:r>
    </w:p>
    <w:bookmarkEnd w:id="34"/>
    <w:p>
      <w:pPr>
        <w:spacing w:after="0"/>
        <w:ind w:left="0"/>
        <w:jc w:val="both"/>
      </w:pPr>
      <w:r>
        <w:rPr>
          <w:rFonts w:ascii="Times New Roman"/>
          <w:b w:val="false"/>
          <w:i w:val="false"/>
          <w:color w:val="000000"/>
          <w:sz w:val="28"/>
        </w:rPr>
        <w:t xml:space="preserve">
      Архивтік жұмыс бөлімшелерінің прокурорына, егер өзгесі заңнамамен көзделмесе, сақтауға өткізілген тоқтатылған қылмыстық істерден құжаттарды алуға жол берілмейді. </w:t>
      </w:r>
    </w:p>
    <w:bookmarkStart w:name="z38" w:id="35"/>
    <w:p>
      <w:pPr>
        <w:spacing w:after="0"/>
        <w:ind w:left="0"/>
        <w:jc w:val="left"/>
      </w:pPr>
      <w:r>
        <w:rPr>
          <w:rFonts w:ascii="Times New Roman"/>
          <w:b/>
          <w:i w:val="false"/>
          <w:color w:val="000000"/>
        </w:rPr>
        <w:t xml:space="preserve"> 2-параграф. Тоқтатылған электрондық қылмыстық істерді беру</w:t>
      </w:r>
    </w:p>
    <w:bookmarkEnd w:id="35"/>
    <w:bookmarkStart w:name="z39" w:id="36"/>
    <w:p>
      <w:pPr>
        <w:spacing w:after="0"/>
        <w:ind w:left="0"/>
        <w:jc w:val="both"/>
      </w:pPr>
      <w:r>
        <w:rPr>
          <w:rFonts w:ascii="Times New Roman"/>
          <w:b w:val="false"/>
          <w:i w:val="false"/>
          <w:color w:val="000000"/>
          <w:sz w:val="28"/>
        </w:rPr>
        <w:t>
      23. Тоқтату туралы шешім қабылдаған қылмыстық қудалау органына тоқтатылған электрондық қылмыстық іске рұқсатты архивтік жұмыс бөлімшесінің прокуроры СДТБТ арқылы қашықтықтағы форматта прокуратура органдарын хабардар ете отырып береді.</w:t>
      </w:r>
    </w:p>
    <w:bookmarkEnd w:id="36"/>
    <w:bookmarkStart w:name="z40" w:id="37"/>
    <w:p>
      <w:pPr>
        <w:spacing w:after="0"/>
        <w:ind w:left="0"/>
        <w:jc w:val="both"/>
      </w:pPr>
      <w:r>
        <w:rPr>
          <w:rFonts w:ascii="Times New Roman"/>
          <w:b w:val="false"/>
          <w:i w:val="false"/>
          <w:color w:val="000000"/>
          <w:sz w:val="28"/>
        </w:rPr>
        <w:t>
      24. Тоқтатылған электрондық қылмыстық істі соттарға электрондық форматта беру Таныстыру актісін толтыра отырып, электрондық тасымалдаушыларда көшірме жасау арқылы жүзеге асырылады.</w:t>
      </w:r>
    </w:p>
    <w:bookmarkEnd w:id="37"/>
    <w:bookmarkStart w:name="z41" w:id="38"/>
    <w:p>
      <w:pPr>
        <w:spacing w:after="0"/>
        <w:ind w:left="0"/>
        <w:jc w:val="left"/>
      </w:pPr>
      <w:r>
        <w:rPr>
          <w:rFonts w:ascii="Times New Roman"/>
          <w:b/>
          <w:i w:val="false"/>
          <w:color w:val="000000"/>
        </w:rPr>
        <w:t xml:space="preserve"> 4-тарау. Тоқтатылған қылмыстық істерді сақтау мерзімдері</w:t>
      </w:r>
    </w:p>
    <w:bookmarkEnd w:id="38"/>
    <w:bookmarkStart w:name="z42" w:id="39"/>
    <w:p>
      <w:pPr>
        <w:spacing w:after="0"/>
        <w:ind w:left="0"/>
        <w:jc w:val="both"/>
      </w:pPr>
      <w:r>
        <w:rPr>
          <w:rFonts w:ascii="Times New Roman"/>
          <w:b w:val="false"/>
          <w:i w:val="false"/>
          <w:color w:val="000000"/>
          <w:sz w:val="28"/>
        </w:rPr>
        <w:t>
      25. Қылмыстық теріс қылықтар бойынша тоқтатылған қылмыстық істер сақтауға келіп түскеннен кейін архивтік жұмыс бөлімшелерінде бір жыл сақталады.</w:t>
      </w:r>
    </w:p>
    <w:bookmarkEnd w:id="39"/>
    <w:bookmarkStart w:name="z43" w:id="40"/>
    <w:p>
      <w:pPr>
        <w:spacing w:after="0"/>
        <w:ind w:left="0"/>
        <w:jc w:val="both"/>
      </w:pPr>
      <w:r>
        <w:rPr>
          <w:rFonts w:ascii="Times New Roman"/>
          <w:b w:val="false"/>
          <w:i w:val="false"/>
          <w:color w:val="000000"/>
          <w:sz w:val="28"/>
        </w:rPr>
        <w:t>
      26. Қылмыстар бойынша тоқтатылған қылмыстық істер ҚК-нің 71-бабына сәйкес мынадай:</w:t>
      </w:r>
    </w:p>
    <w:bookmarkEnd w:id="40"/>
    <w:p>
      <w:pPr>
        <w:spacing w:after="0"/>
        <w:ind w:left="0"/>
        <w:jc w:val="both"/>
      </w:pPr>
      <w:r>
        <w:rPr>
          <w:rFonts w:ascii="Times New Roman"/>
          <w:b w:val="false"/>
          <w:i w:val="false"/>
          <w:color w:val="000000"/>
          <w:sz w:val="28"/>
        </w:rPr>
        <w:t>
      1) онша ауыр емес қылмыстар бойынша - сақтауға келіп түскеннен кейін екі жыл;</w:t>
      </w:r>
    </w:p>
    <w:p>
      <w:pPr>
        <w:spacing w:after="0"/>
        <w:ind w:left="0"/>
        <w:jc w:val="both"/>
      </w:pPr>
      <w:r>
        <w:rPr>
          <w:rFonts w:ascii="Times New Roman"/>
          <w:b w:val="false"/>
          <w:i w:val="false"/>
          <w:color w:val="000000"/>
          <w:sz w:val="28"/>
        </w:rPr>
        <w:t>
      2) ауырлығы орташа қылмыстар бойынша - сақтауға келіп түскеннен кейін бес жыл;</w:t>
      </w:r>
    </w:p>
    <w:p>
      <w:pPr>
        <w:spacing w:after="0"/>
        <w:ind w:left="0"/>
        <w:jc w:val="both"/>
      </w:pPr>
      <w:r>
        <w:rPr>
          <w:rFonts w:ascii="Times New Roman"/>
          <w:b w:val="false"/>
          <w:i w:val="false"/>
          <w:color w:val="000000"/>
          <w:sz w:val="28"/>
        </w:rPr>
        <w:t xml:space="preserve">
      3) ауыр қылмыста, онша ауыр емес немесе ауырлығы орташа сыбайлас жемқорлық қылмыстар бойынша - сақтауға келіп түскеннен кейін он жыл; </w:t>
      </w:r>
    </w:p>
    <w:p>
      <w:pPr>
        <w:spacing w:after="0"/>
        <w:ind w:left="0"/>
        <w:jc w:val="both"/>
      </w:pPr>
      <w:r>
        <w:rPr>
          <w:rFonts w:ascii="Times New Roman"/>
          <w:b w:val="false"/>
          <w:i w:val="false"/>
          <w:color w:val="000000"/>
          <w:sz w:val="28"/>
        </w:rPr>
        <w:t>
      4) аса ауыр қылмыстар бойынша - сақтауға келіп түскеннен кейін он бес жыл мерзімдерінде сақталады.</w:t>
      </w:r>
    </w:p>
    <w:bookmarkStart w:name="z44" w:id="41"/>
    <w:p>
      <w:pPr>
        <w:spacing w:after="0"/>
        <w:ind w:left="0"/>
        <w:jc w:val="both"/>
      </w:pPr>
      <w:r>
        <w:rPr>
          <w:rFonts w:ascii="Times New Roman"/>
          <w:b w:val="false"/>
          <w:i w:val="false"/>
          <w:color w:val="000000"/>
          <w:sz w:val="28"/>
        </w:rPr>
        <w:t xml:space="preserve">
      27. Тұрақты сақтау мерзіміне ҚК-нің </w:t>
      </w:r>
      <w:r>
        <w:rPr>
          <w:rFonts w:ascii="Times New Roman"/>
          <w:b w:val="false"/>
          <w:i w:val="false"/>
          <w:color w:val="000000"/>
          <w:sz w:val="28"/>
        </w:rPr>
        <w:t>71-бабының</w:t>
      </w:r>
      <w:r>
        <w:rPr>
          <w:rFonts w:ascii="Times New Roman"/>
          <w:b w:val="false"/>
          <w:i w:val="false"/>
          <w:color w:val="000000"/>
          <w:sz w:val="28"/>
        </w:rPr>
        <w:t xml:space="preserve"> алтыншы бөлігіне сәйкес ескіру мерзімі қолданылмайтын қылмыстар туралы қылмыстық істер тұрақты сақталу мерзіміне жатады.</w:t>
      </w:r>
    </w:p>
    <w:bookmarkEnd w:id="41"/>
    <w:bookmarkStart w:name="z45" w:id="42"/>
    <w:p>
      <w:pPr>
        <w:spacing w:after="0"/>
        <w:ind w:left="0"/>
        <w:jc w:val="both"/>
      </w:pPr>
      <w:r>
        <w:rPr>
          <w:rFonts w:ascii="Times New Roman"/>
          <w:b w:val="false"/>
          <w:i w:val="false"/>
          <w:color w:val="000000"/>
          <w:sz w:val="28"/>
        </w:rPr>
        <w:t>
      28. Сақтау мерзімдері өткен тоқтатылған қылмыстық істерді жою комиссиялық түрде фото-бейнетіркеу құралдарын қолдана отырып, арнайы бейімделген үй-жайларда өртеу арқылы жүргізіледі.</w:t>
      </w:r>
    </w:p>
    <w:bookmarkEnd w:id="42"/>
    <w:p>
      <w:pPr>
        <w:spacing w:after="0"/>
        <w:ind w:left="0"/>
        <w:jc w:val="both"/>
      </w:pPr>
      <w:r>
        <w:rPr>
          <w:rFonts w:ascii="Times New Roman"/>
          <w:b w:val="false"/>
          <w:i w:val="false"/>
          <w:color w:val="000000"/>
          <w:sz w:val="28"/>
        </w:rPr>
        <w:t>
      Комитеттің аумақтық органында басшысының немесе оны алмастыратын адамның бұйрығы бойынша комиссия құрылады, оның құрамына мүдделі құрылымдық бөлімшелерінің басшылары, архивтік жұмыс бөлімшесінің прокуроры, сондай-ақ қылмыстық қудалау органдарының қызметкерлері кіреді.</w:t>
      </w:r>
    </w:p>
    <w:p>
      <w:pPr>
        <w:spacing w:after="0"/>
        <w:ind w:left="0"/>
        <w:jc w:val="both"/>
      </w:pPr>
      <w:r>
        <w:rPr>
          <w:rFonts w:ascii="Times New Roman"/>
          <w:b w:val="false"/>
          <w:i w:val="false"/>
          <w:color w:val="000000"/>
          <w:sz w:val="28"/>
        </w:rPr>
        <w:t>
      Комиссияның Төрағасы болып Комитеттің аумақтық органының басшысы немесе оның орынбасары тағайындалады, ол оның шақырылуын және жұмысын ұйымдастырады.</w:t>
      </w:r>
    </w:p>
    <w:p>
      <w:pPr>
        <w:spacing w:after="0"/>
        <w:ind w:left="0"/>
        <w:jc w:val="both"/>
      </w:pPr>
      <w:r>
        <w:rPr>
          <w:rFonts w:ascii="Times New Roman"/>
          <w:b w:val="false"/>
          <w:i w:val="false"/>
          <w:color w:val="000000"/>
          <w:sz w:val="28"/>
        </w:rPr>
        <w:t>
      Комиссияны шақыру және оның жұмысы Комитеттің аумақтық органының басшысы не оны алмастыратын адамның бекіткен кестесіне сәйкес жылына кемінде екі рет жүзеге асырылады.</w:t>
      </w:r>
    </w:p>
    <w:p>
      <w:pPr>
        <w:spacing w:after="0"/>
        <w:ind w:left="0"/>
        <w:jc w:val="both"/>
      </w:pPr>
      <w:r>
        <w:rPr>
          <w:rFonts w:ascii="Times New Roman"/>
          <w:b w:val="false"/>
          <w:i w:val="false"/>
          <w:color w:val="000000"/>
          <w:sz w:val="28"/>
        </w:rPr>
        <w:t>
      Комиссия мүшелерінің бірі келмеген жағдайда, комиссия төрағасы сақтау мерзімі өткен тоқтатылған қылмыстық істерді жою үшін, бірақ бастапқы тағайындалған мерзімнен үш жұмыс күнінен кешіктірмей басқа күнді белгілейді. Осы мерзімде комиссия мүшесінің келу мүмкіндігі болмаған кезде, сол ведомствоның уәкілетті қызметкері қатысады.</w:t>
      </w:r>
    </w:p>
    <w:p>
      <w:pPr>
        <w:spacing w:after="0"/>
        <w:ind w:left="0"/>
        <w:jc w:val="both"/>
      </w:pPr>
      <w:r>
        <w:rPr>
          <w:rFonts w:ascii="Times New Roman"/>
          <w:b w:val="false"/>
          <w:i w:val="false"/>
          <w:color w:val="000000"/>
          <w:sz w:val="28"/>
        </w:rPr>
        <w:t xml:space="preserve">
      Комиссия сақтау мерзімі өткен тоқтатылған қылмыстық істерді жоюды Комитеттің аумақтық органының басшысы немесе оны алмастыратын адам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Сақтау мерзімі өткен тоқтатылған қылмыстық істерді жою үшін бөлу туралы актіні (бұдан әрі – Жою үшін бөлу туралы акт) бекіткен күннен кейін он жұмыс күні ішінде жүзеге асырады.</w:t>
      </w:r>
    </w:p>
    <w:p>
      <w:pPr>
        <w:spacing w:after="0"/>
        <w:ind w:left="0"/>
        <w:jc w:val="both"/>
      </w:pPr>
      <w:r>
        <w:rPr>
          <w:rFonts w:ascii="Times New Roman"/>
          <w:b w:val="false"/>
          <w:i w:val="false"/>
          <w:color w:val="000000"/>
          <w:sz w:val="28"/>
        </w:rPr>
        <w:t>
      Жою үшін бөлу туралы акт, оның тізімін анықтаған сәттен бастап үш жұмыс күнінен кешіктірмей бір данада жасалады және Комитеттің аумақтық органының номенклатуралық ісіне қоса тігіледі.</w:t>
      </w:r>
    </w:p>
    <w:p>
      <w:pPr>
        <w:spacing w:after="0"/>
        <w:ind w:left="0"/>
        <w:jc w:val="both"/>
      </w:pPr>
      <w:r>
        <w:rPr>
          <w:rFonts w:ascii="Times New Roman"/>
          <w:b w:val="false"/>
          <w:i w:val="false"/>
          <w:color w:val="000000"/>
          <w:sz w:val="28"/>
        </w:rPr>
        <w:t>
      Сақтау мерзімі өткен тоқтатылған қылмыстық істерді жойғанға дейін, комиссия деректерді цифрлау бойынша жүргізілген іс-шаралармен, тиісті қойылатын қолдардың болуына, жоюға негіз болған құжаттармен салыстырып тексеру жүргізеді.</w:t>
      </w:r>
    </w:p>
    <w:bookmarkStart w:name="z46" w:id="43"/>
    <w:p>
      <w:pPr>
        <w:spacing w:after="0"/>
        <w:ind w:left="0"/>
        <w:jc w:val="both"/>
      </w:pPr>
      <w:r>
        <w:rPr>
          <w:rFonts w:ascii="Times New Roman"/>
          <w:b w:val="false"/>
          <w:i w:val="false"/>
          <w:color w:val="000000"/>
          <w:sz w:val="28"/>
        </w:rPr>
        <w:t>
      29. Жойылған қағаз форматындағы тоқтатылған істің электрондық көшірмесін сақтауды архивтік жұмыс бөлімшесі жүзеге асырады.</w:t>
      </w:r>
    </w:p>
    <w:bookmarkEnd w:id="43"/>
    <w:p>
      <w:pPr>
        <w:spacing w:after="0"/>
        <w:ind w:left="0"/>
        <w:jc w:val="both"/>
      </w:pPr>
      <w:r>
        <w:rPr>
          <w:rFonts w:ascii="Times New Roman"/>
          <w:b w:val="false"/>
          <w:i w:val="false"/>
          <w:color w:val="000000"/>
          <w:sz w:val="28"/>
        </w:rPr>
        <w:t>
      Тоқтатылған қылмыстық істерді жою туралы мәліметтерді архивтік жұмыс бөлімшесінің прокуроры 2-А нысанды ЭАЕҚ-на енгізеді.</w:t>
      </w:r>
    </w:p>
    <w:bookmarkStart w:name="z47" w:id="44"/>
    <w:p>
      <w:pPr>
        <w:spacing w:after="0"/>
        <w:ind w:left="0"/>
        <w:jc w:val="both"/>
      </w:pPr>
      <w:r>
        <w:rPr>
          <w:rFonts w:ascii="Times New Roman"/>
          <w:b w:val="false"/>
          <w:i w:val="false"/>
          <w:color w:val="000000"/>
          <w:sz w:val="28"/>
        </w:rPr>
        <w:t>
      30. Мемлекеттік құпиялары және өзге де заңмен қорғалатын құпиясы бар, сақтау мерзімі өткен тоқтатылған қылмыстық істерді есепке алу, сақтау, беру және жою тәртібі мемлекеттік құпияларды қорғау саласындағы Қазақстан Республикасының нормативтік құқықтық актілерімен регламенттеледі.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"Тоқтатылған қылмыстық іске карточка"  2-А нысанды электрондық ақпараттық есепке алу құжаты</w:t>
      </w:r>
    </w:p>
    <w:p>
      <w:pPr>
        <w:spacing w:after="0"/>
        <w:ind w:left="0"/>
        <w:jc w:val="both"/>
      </w:pPr>
      <w:r>
        <w:rPr>
          <w:rFonts w:ascii="Times New Roman"/>
          <w:b w:val="false"/>
          <w:i w:val="false"/>
          <w:color w:val="000000"/>
          <w:sz w:val="28"/>
        </w:rPr>
        <w:t xml:space="preserve">
      1. Тоқтатылған қылмыстық істің нөмірі ______________________________________________________________  </w:t>
      </w:r>
    </w:p>
    <w:p>
      <w:pPr>
        <w:spacing w:after="0"/>
        <w:ind w:left="0"/>
        <w:jc w:val="both"/>
      </w:pPr>
      <w:r>
        <w:rPr>
          <w:rFonts w:ascii="Times New Roman"/>
          <w:b w:val="false"/>
          <w:i w:val="false"/>
          <w:color w:val="000000"/>
          <w:sz w:val="28"/>
        </w:rPr>
        <w:t xml:space="preserve">
      2. Тоқтатылған қылмыстық істің келіп түскен күні 20__ жылғы "__" ______  </w:t>
      </w:r>
    </w:p>
    <w:p>
      <w:pPr>
        <w:spacing w:after="0"/>
        <w:ind w:left="0"/>
        <w:jc w:val="both"/>
      </w:pPr>
      <w:r>
        <w:rPr>
          <w:rFonts w:ascii="Times New Roman"/>
          <w:b w:val="false"/>
          <w:i w:val="false"/>
          <w:color w:val="000000"/>
          <w:sz w:val="28"/>
        </w:rPr>
        <w:t xml:space="preserve">
      3. Тоқтатудың негізі (1997 жылғы Қазақстан Республикасының Қылмыстық-процестік кодексi  (бұдан әрі – ҚПК) _________________________________________________________________________________  </w:t>
      </w:r>
    </w:p>
    <w:p>
      <w:pPr>
        <w:spacing w:after="0"/>
        <w:ind w:left="0"/>
        <w:jc w:val="both"/>
      </w:pPr>
      <w:r>
        <w:rPr>
          <w:rFonts w:ascii="Times New Roman"/>
          <w:b w:val="false"/>
          <w:i w:val="false"/>
          <w:color w:val="000000"/>
          <w:sz w:val="28"/>
        </w:rPr>
        <w:t xml:space="preserve">
      3.1 Тоқтатудың негізі ҚПК _________________________________________________________________________ </w:t>
      </w:r>
    </w:p>
    <w:p>
      <w:pPr>
        <w:spacing w:after="0"/>
        <w:ind w:left="0"/>
        <w:jc w:val="both"/>
      </w:pPr>
      <w:r>
        <w:rPr>
          <w:rFonts w:ascii="Times New Roman"/>
          <w:b w:val="false"/>
          <w:i w:val="false"/>
          <w:color w:val="000000"/>
          <w:sz w:val="28"/>
        </w:rPr>
        <w:t xml:space="preserve">
      Тоқтату күні 20__ жылғы "__" ______  </w:t>
      </w:r>
    </w:p>
    <w:p>
      <w:pPr>
        <w:spacing w:after="0"/>
        <w:ind w:left="0"/>
        <w:jc w:val="both"/>
      </w:pPr>
      <w:r>
        <w:rPr>
          <w:rFonts w:ascii="Times New Roman"/>
          <w:b w:val="false"/>
          <w:i w:val="false"/>
          <w:color w:val="000000"/>
          <w:sz w:val="28"/>
        </w:rPr>
        <w:t xml:space="preserve">
      4. Қазақстан Республикасы Бас прокуратурасы Құқықтық статистика және арнайы есепке алу жөніндегі  комитетінің архивтік жұмыс бөлімшесі және оның аумақтық органдары (бұдан әрі – архивтік жұмыс  бөлімшесі) ___________ (анықтамалық бойынша код)  </w:t>
      </w:r>
    </w:p>
    <w:p>
      <w:pPr>
        <w:spacing w:after="0"/>
        <w:ind w:left="0"/>
        <w:jc w:val="both"/>
      </w:pPr>
      <w:r>
        <w:rPr>
          <w:rFonts w:ascii="Times New Roman"/>
          <w:b w:val="false"/>
          <w:i w:val="false"/>
          <w:color w:val="000000"/>
          <w:sz w:val="28"/>
        </w:rPr>
        <w:t xml:space="preserve">
      5. Қор № __  </w:t>
      </w:r>
    </w:p>
    <w:p>
      <w:pPr>
        <w:spacing w:after="0"/>
        <w:ind w:left="0"/>
        <w:jc w:val="both"/>
      </w:pPr>
      <w:r>
        <w:rPr>
          <w:rFonts w:ascii="Times New Roman"/>
          <w:b w:val="false"/>
          <w:i w:val="false"/>
          <w:color w:val="000000"/>
          <w:sz w:val="28"/>
        </w:rPr>
        <w:t xml:space="preserve">
      6. Тізімдеме № ___  </w:t>
      </w:r>
    </w:p>
    <w:p>
      <w:pPr>
        <w:spacing w:after="0"/>
        <w:ind w:left="0"/>
        <w:jc w:val="both"/>
      </w:pPr>
      <w:r>
        <w:rPr>
          <w:rFonts w:ascii="Times New Roman"/>
          <w:b w:val="false"/>
          <w:i w:val="false"/>
          <w:color w:val="000000"/>
          <w:sz w:val="28"/>
        </w:rPr>
        <w:t xml:space="preserve">
      7. Архив № ___   Архивтік нөмір берілген күні 20__ жылғы "__" ______ </w:t>
      </w:r>
    </w:p>
    <w:p>
      <w:pPr>
        <w:spacing w:after="0"/>
        <w:ind w:left="0"/>
        <w:jc w:val="both"/>
      </w:pPr>
      <w:r>
        <w:rPr>
          <w:rFonts w:ascii="Times New Roman"/>
          <w:b w:val="false"/>
          <w:i w:val="false"/>
          <w:color w:val="000000"/>
          <w:sz w:val="28"/>
        </w:rPr>
        <w:t xml:space="preserve">
      8. Томдардың саны _______  </w:t>
      </w:r>
    </w:p>
    <w:p>
      <w:pPr>
        <w:spacing w:after="0"/>
        <w:ind w:left="0"/>
        <w:jc w:val="both"/>
      </w:pPr>
      <w:r>
        <w:rPr>
          <w:rFonts w:ascii="Times New Roman"/>
          <w:b w:val="false"/>
          <w:i w:val="false"/>
          <w:color w:val="000000"/>
          <w:sz w:val="28"/>
        </w:rPr>
        <w:t xml:space="preserve">
      9. Тоқтатылған қылмыстық іс туралы мәліметтер: берілді (01), қайтарылды (02), жойылды (03), қылмыстық  істі тоқтату туралы қаулының күшін жоюға байланысты архивтік есептен шығарды (04).  </w:t>
      </w:r>
    </w:p>
    <w:p>
      <w:pPr>
        <w:spacing w:after="0"/>
        <w:ind w:left="0"/>
        <w:jc w:val="both"/>
      </w:pPr>
      <w:r>
        <w:rPr>
          <w:rFonts w:ascii="Times New Roman"/>
          <w:b w:val="false"/>
          <w:i w:val="false"/>
          <w:color w:val="000000"/>
          <w:sz w:val="28"/>
        </w:rPr>
        <w:t xml:space="preserve">
      9.1 Сақтау мерзімі өткен тоқтатылған қылмыстық істерді жою үшін бөлу туралы актінің шығыс/кіріс нөмірі  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9.2 Кімге берілді __________________________________________________________________________________  (тоқтатылған қылмыстық істі қолма қол қабылдаған прокурордың тегі, аты, әкесінің аты (ол болған кезде)) </w:t>
      </w:r>
    </w:p>
    <w:p>
      <w:pPr>
        <w:spacing w:after="0"/>
        <w:ind w:left="0"/>
        <w:jc w:val="both"/>
      </w:pPr>
      <w:r>
        <w:rPr>
          <w:rFonts w:ascii="Times New Roman"/>
          <w:b w:val="false"/>
          <w:i w:val="false"/>
          <w:color w:val="000000"/>
          <w:sz w:val="28"/>
        </w:rPr>
        <w:t xml:space="preserve">
      9.3 Берілген күні 20__ жылғы "__" _________ </w:t>
      </w:r>
    </w:p>
    <w:p>
      <w:pPr>
        <w:spacing w:after="0"/>
        <w:ind w:left="0"/>
        <w:jc w:val="both"/>
      </w:pPr>
      <w:r>
        <w:rPr>
          <w:rFonts w:ascii="Times New Roman"/>
          <w:b w:val="false"/>
          <w:i w:val="false"/>
          <w:color w:val="000000"/>
          <w:sz w:val="28"/>
        </w:rPr>
        <w:t>
      10. Қылмыстық іс бойынша өткізілетін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
                 11.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Архивтік жұмыс бөлімшесі прокурорының тегі, аты-жөні _________________________________________ 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Тоқтатылған қылмыстық істің парақтарының болуын және оның жай-күйін тексеру актісі</w:t>
      </w:r>
    </w:p>
    <w:p>
      <w:pPr>
        <w:spacing w:after="0"/>
        <w:ind w:left="0"/>
        <w:jc w:val="both"/>
      </w:pPr>
      <w:r>
        <w:rPr>
          <w:rFonts w:ascii="Times New Roman"/>
          <w:b w:val="false"/>
          <w:i w:val="false"/>
          <w:color w:val="000000"/>
          <w:sz w:val="28"/>
        </w:rPr>
        <w:t xml:space="preserve">
      Жоғары тұрған органның ресми атауы _____________________________________ _________________________________________________________________________________ </w:t>
      </w:r>
    </w:p>
    <w:p>
      <w:pPr>
        <w:spacing w:after="0"/>
        <w:ind w:left="0"/>
        <w:jc w:val="both"/>
      </w:pPr>
      <w:r>
        <w:rPr>
          <w:rFonts w:ascii="Times New Roman"/>
          <w:b w:val="false"/>
          <w:i w:val="false"/>
          <w:color w:val="000000"/>
          <w:sz w:val="28"/>
        </w:rPr>
        <w:t>
      Ұйымның ресми атауы _____________________________________________  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Комитеттің аумақтық органы</w:t>
            </w:r>
            <w:r>
              <w:br/>
            </w:r>
            <w:r>
              <w:rPr>
                <w:rFonts w:ascii="Times New Roman"/>
                <w:b w:val="false"/>
                <w:i w:val="false"/>
                <w:color w:val="000000"/>
                <w:sz w:val="20"/>
              </w:rPr>
              <w:t>басшысының аты, тегі, әкесінің</w:t>
            </w:r>
            <w:r>
              <w:br/>
            </w:r>
            <w:r>
              <w:rPr>
                <w:rFonts w:ascii="Times New Roman"/>
                <w:b w:val="false"/>
                <w:i w:val="false"/>
                <w:color w:val="000000"/>
                <w:sz w:val="20"/>
              </w:rPr>
              <w:t>аты (ол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(жеке қолы)</w:t>
            </w:r>
            <w:r>
              <w:br/>
            </w:r>
            <w:r>
              <w:rPr>
                <w:rFonts w:ascii="Times New Roman"/>
                <w:b w:val="false"/>
                <w:i w:val="false"/>
                <w:color w:val="000000"/>
                <w:sz w:val="20"/>
              </w:rPr>
              <w:t>20__ жылғы "__ " _________</w:t>
            </w:r>
          </w:p>
        </w:tc>
      </w:tr>
    </w:tbl>
    <w:p>
      <w:pPr>
        <w:spacing w:after="0"/>
        <w:ind w:left="0"/>
        <w:jc w:val="both"/>
      </w:pPr>
      <w:r>
        <w:rPr>
          <w:rFonts w:ascii="Times New Roman"/>
          <w:b w:val="false"/>
          <w:i w:val="false"/>
          <w:color w:val="000000"/>
          <w:sz w:val="28"/>
        </w:rPr>
        <w:t xml:space="preserve">
      № ____АКТ Толтыру орны № ___ архивтік іс парақтардың болуын  және оның жай-күйін тексеру __________________________  </w:t>
      </w:r>
    </w:p>
    <w:p>
      <w:pPr>
        <w:spacing w:after="0"/>
        <w:ind w:left="0"/>
        <w:jc w:val="both"/>
      </w:pPr>
      <w:r>
        <w:rPr>
          <w:rFonts w:ascii="Times New Roman"/>
          <w:b w:val="false"/>
          <w:i w:val="false"/>
          <w:color w:val="000000"/>
          <w:sz w:val="28"/>
        </w:rPr>
        <w:t xml:space="preserve">
      Осы акт мынадай комиссия құрамында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аты, тегі,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байланысты _____________________________________________________________________   </w:t>
      </w:r>
    </w:p>
    <w:p>
      <w:pPr>
        <w:spacing w:after="0"/>
        <w:ind w:left="0"/>
        <w:jc w:val="both"/>
      </w:pP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xml:space="preserve">
      _____жасалды.  </w:t>
      </w:r>
    </w:p>
    <w:p>
      <w:pPr>
        <w:spacing w:after="0"/>
        <w:ind w:left="0"/>
        <w:jc w:val="both"/>
      </w:pPr>
      <w:r>
        <w:rPr>
          <w:rFonts w:ascii="Times New Roman"/>
          <w:b w:val="false"/>
          <w:i w:val="false"/>
          <w:color w:val="000000"/>
          <w:sz w:val="28"/>
        </w:rPr>
        <w:t xml:space="preserve">
      Тексерумен анықталғаны:   </w:t>
      </w:r>
    </w:p>
    <w:p>
      <w:pPr>
        <w:spacing w:after="0"/>
        <w:ind w:left="0"/>
        <w:jc w:val="both"/>
      </w:pPr>
      <w:r>
        <w:rPr>
          <w:rFonts w:ascii="Times New Roman"/>
          <w:b w:val="false"/>
          <w:i w:val="false"/>
          <w:color w:val="000000"/>
          <w:sz w:val="28"/>
        </w:rPr>
        <w:t xml:space="preserve">
      1. Істің ішкі тізімдемесі бойынша барлығы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 парақ бар.  </w:t>
      </w:r>
    </w:p>
    <w:p>
      <w:pPr>
        <w:spacing w:after="0"/>
        <w:ind w:left="0"/>
        <w:jc w:val="both"/>
      </w:pPr>
      <w:r>
        <w:rPr>
          <w:rFonts w:ascii="Times New Roman"/>
          <w:b w:val="false"/>
          <w:i w:val="false"/>
          <w:color w:val="000000"/>
          <w:sz w:val="28"/>
        </w:rPr>
        <w:t xml:space="preserve">
                               (уәкілетті органның ресми атауы) </w:t>
      </w:r>
    </w:p>
    <w:p>
      <w:pPr>
        <w:spacing w:after="0"/>
        <w:ind w:left="0"/>
        <w:jc w:val="both"/>
      </w:pPr>
      <w:r>
        <w:rPr>
          <w:rFonts w:ascii="Times New Roman"/>
          <w:b w:val="false"/>
          <w:i w:val="false"/>
          <w:color w:val="000000"/>
          <w:sz w:val="28"/>
        </w:rPr>
        <w:t xml:space="preserve">
      2. Барлығы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 істің парақтары болмады. </w:t>
      </w:r>
    </w:p>
    <w:p>
      <w:pPr>
        <w:spacing w:after="0"/>
        <w:ind w:left="0"/>
        <w:jc w:val="both"/>
      </w:pPr>
      <w:r>
        <w:rPr>
          <w:rFonts w:ascii="Times New Roman"/>
          <w:b w:val="false"/>
          <w:i w:val="false"/>
          <w:color w:val="000000"/>
          <w:sz w:val="28"/>
        </w:rPr>
        <w:t xml:space="preserve">
      Уәкілетті органның ресми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3. Істің тізімдемесіне енгізілмеген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парақ бар.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4. Архивтік іс бойынша барлығы 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оның ішінде: 1) ___________________________________________________ іс жаңғыртуды талап етеді;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2) ____________________________________________ іс тыстауды және тігуді талап етеді;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3) _______________________________________________________________________________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 істердің өшіріле бастаған мәтінін қайта қалпына келтіруді талап етеді; </w:t>
      </w:r>
    </w:p>
    <w:p>
      <w:pPr>
        <w:spacing w:after="0"/>
        <w:ind w:left="0"/>
        <w:jc w:val="both"/>
      </w:pPr>
      <w:r>
        <w:rPr>
          <w:rFonts w:ascii="Times New Roman"/>
          <w:b w:val="false"/>
          <w:i w:val="false"/>
          <w:color w:val="000000"/>
          <w:sz w:val="28"/>
        </w:rPr>
        <w:t xml:space="preserve">
      4) ______________________________________________ түзетілуге келмейтін зақымданған іс;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жай-күйінің және оларды сақтау шарттарының жалпы сипаттамсы)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жай-күйінің және оларды сақтаудың шарттарының негізгі теріс көріністері) </w:t>
      </w:r>
    </w:p>
    <w:p>
      <w:pPr>
        <w:spacing w:after="0"/>
        <w:ind w:left="0"/>
        <w:jc w:val="both"/>
      </w:pPr>
      <w:r>
        <w:rPr>
          <w:rFonts w:ascii="Times New Roman"/>
          <w:b w:val="false"/>
          <w:i w:val="false"/>
          <w:color w:val="000000"/>
          <w:sz w:val="28"/>
        </w:rPr>
        <w:t xml:space="preserve">
      Тексеруді жүргізді:   Комиссияның төрағасы ______________ ____________________________________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Комиссияның мүшелері ______________ _______________________________  </w:t>
      </w:r>
    </w:p>
    <w:p>
      <w:pPr>
        <w:spacing w:after="0"/>
        <w:ind w:left="0"/>
        <w:jc w:val="both"/>
      </w:pPr>
      <w:r>
        <w:rPr>
          <w:rFonts w:ascii="Times New Roman"/>
          <w:b w:val="false"/>
          <w:i w:val="false"/>
          <w:color w:val="000000"/>
          <w:sz w:val="28"/>
        </w:rPr>
        <w:t xml:space="preserve">
                                                      (жеке қолы) қолды таратып жазу  ______________ 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Күні 20__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Сақтау мерзімі өткен тоқтатылған қылмыстық  істерді жоюға бөлу туралы акті</w:t>
      </w:r>
    </w:p>
    <w:p>
      <w:pPr>
        <w:spacing w:after="0"/>
        <w:ind w:left="0"/>
        <w:jc w:val="both"/>
      </w:pPr>
      <w:r>
        <w:rPr>
          <w:rFonts w:ascii="Times New Roman"/>
          <w:b w:val="false"/>
          <w:i w:val="false"/>
          <w:color w:val="000000"/>
          <w:sz w:val="28"/>
        </w:rPr>
        <w:t xml:space="preserve">
      Жоғары тұрған органның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Ұйымның ресми атауы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Комитеттің аумақтық органы</w:t>
            </w:r>
            <w:r>
              <w:br/>
            </w:r>
            <w:r>
              <w:rPr>
                <w:rFonts w:ascii="Times New Roman"/>
                <w:b w:val="false"/>
                <w:i w:val="false"/>
                <w:color w:val="000000"/>
                <w:sz w:val="20"/>
              </w:rPr>
              <w:t>басшысының аты, тегі,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________________________________</w:t>
            </w:r>
            <w:r>
              <w:br/>
            </w:r>
            <w:r>
              <w:rPr>
                <w:rFonts w:ascii="Times New Roman"/>
                <w:b w:val="false"/>
                <w:i w:val="false"/>
                <w:color w:val="000000"/>
                <w:sz w:val="20"/>
              </w:rPr>
              <w:t>(жеке қолы)</w:t>
            </w:r>
            <w:r>
              <w:br/>
            </w:r>
            <w:r>
              <w:rPr>
                <w:rFonts w:ascii="Times New Roman"/>
                <w:b w:val="false"/>
                <w:i w:val="false"/>
                <w:color w:val="000000"/>
                <w:sz w:val="20"/>
              </w:rPr>
              <w:t>20__ жылғы "__ " _________</w:t>
            </w:r>
          </w:p>
        </w:tc>
      </w:tr>
    </w:tbl>
    <w:p>
      <w:pPr>
        <w:spacing w:after="0"/>
        <w:ind w:left="0"/>
        <w:jc w:val="both"/>
      </w:pPr>
      <w:r>
        <w:rPr>
          <w:rFonts w:ascii="Times New Roman"/>
          <w:b w:val="false"/>
          <w:i w:val="false"/>
          <w:color w:val="000000"/>
          <w:sz w:val="28"/>
        </w:rPr>
        <w:t>
      № _______АКТТолтыру орны</w:t>
      </w:r>
    </w:p>
    <w:p>
      <w:pPr>
        <w:spacing w:after="0"/>
        <w:ind w:left="0"/>
        <w:jc w:val="left"/>
      </w:pPr>
      <w:r>
        <w:rPr>
          <w:rFonts w:ascii="Times New Roman"/>
          <w:b/>
          <w:i w:val="false"/>
          <w:color w:val="000000"/>
        </w:rPr>
        <w:t xml:space="preserve"> Сақтауға жатпайтын құжаттарды жоюға бөлу туралы </w:t>
      </w:r>
    </w:p>
    <w:p>
      <w:pPr>
        <w:spacing w:after="0"/>
        <w:ind w:left="0"/>
        <w:jc w:val="both"/>
      </w:pPr>
      <w:r>
        <w:rPr>
          <w:rFonts w:ascii="Times New Roman"/>
          <w:b w:val="false"/>
          <w:i w:val="false"/>
          <w:color w:val="000000"/>
          <w:sz w:val="28"/>
        </w:rPr>
        <w:t xml:space="preserve">
      ______________________________________________________________________________________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тізбесінің атауы, шығару орны және жылы, оларды сақтау мерзімін көрсете отырып) </w:t>
      </w:r>
    </w:p>
    <w:p>
      <w:pPr>
        <w:spacing w:after="0"/>
        <w:ind w:left="0"/>
        <w:jc w:val="both"/>
      </w:pPr>
      <w:r>
        <w:rPr>
          <w:rFonts w:ascii="Times New Roman"/>
          <w:b w:val="false"/>
          <w:i w:val="false"/>
          <w:color w:val="000000"/>
          <w:sz w:val="28"/>
        </w:rPr>
        <w:t xml:space="preserve">
      негізінде______________________________________________________________________________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______________________________________________________________________________________  </w:t>
      </w:r>
    </w:p>
    <w:p>
      <w:pPr>
        <w:spacing w:after="0"/>
        <w:ind w:left="0"/>
        <w:jc w:val="both"/>
      </w:pPr>
      <w:r>
        <w:rPr>
          <w:rFonts w:ascii="Times New Roman"/>
          <w:b w:val="false"/>
          <w:i w:val="false"/>
          <w:color w:val="000000"/>
          <w:sz w:val="28"/>
        </w:rPr>
        <w:t>
      (архивтік қордың атауы және нөмірі)  ____________ тоқтатылған қылмыстық істер жоюға таңдалып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фабуласы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 тізбенің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кодексi бойынша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_____________________________________ жылғы ___________________________________</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 тоқтатылған қылмыстық істердің және құжаттардың барлығы.  </w:t>
      </w:r>
    </w:p>
    <w:p>
      <w:pPr>
        <w:spacing w:after="0"/>
        <w:ind w:left="0"/>
        <w:jc w:val="both"/>
      </w:pPr>
      <w:r>
        <w:rPr>
          <w:rFonts w:ascii="Times New Roman"/>
          <w:b w:val="false"/>
          <w:i w:val="false"/>
          <w:color w:val="000000"/>
          <w:sz w:val="28"/>
        </w:rPr>
        <w:t xml:space="preserve">
      Құжаттарды өңдеген адамның лауазымы,тегі,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xml:space="preserve">
       Комиссия төрағасы ______________ ________________________________________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Комиссия мүшелері ______________ 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______________ 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Күні 20__ жылғы "___"_______</w:t>
      </w:r>
    </w:p>
    <w:p>
      <w:pPr>
        <w:spacing w:after="0"/>
        <w:ind w:left="0"/>
        <w:jc w:val="left"/>
      </w:pPr>
      <w:r>
        <w:rPr>
          <w:rFonts w:ascii="Times New Roman"/>
          <w:b/>
          <w:i w:val="false"/>
          <w:color w:val="000000"/>
        </w:rPr>
        <w:t xml:space="preserve"> А4 форматы (210Х297)</w:t>
      </w:r>
    </w:p>
    <w:p>
      <w:pPr>
        <w:spacing w:after="0"/>
        <w:ind w:left="0"/>
        <w:jc w:val="both"/>
      </w:pPr>
      <w:r>
        <w:rPr>
          <w:rFonts w:ascii="Times New Roman"/>
          <w:b w:val="false"/>
          <w:i w:val="false"/>
          <w:color w:val="000000"/>
          <w:sz w:val="28"/>
        </w:rPr>
        <w:t>
      Ескертпе: сақтауға жатпайтын электрондық жеткізгіштегі құжаттарды жоюға бөлу туралы актісі осы қосымшада көрсетілген нысан бойынша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