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75db" w14:textId="85e7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"Экстремизмге және терроризмге байланысты құқық бұзушылықтар туралы және прокурорлық қадағалаудың жай-күйі туралы" № 1-ЭТ есеп нысанын және оны қалыптастыру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2021 жылғы 10 желтоқсандағы № 161 бұйрығы. Қазақстан Республикасының Әділет министрлігінде 2021 жылғы 22 желтоқсанда № 25924 болып тіркелді. Күші жойылды - Қазақстан Республикасы Бас Прокурорының 2023 жылғы 9 қаңтардағы № 12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09.01.2023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Республикасының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"Прокуратура туралы" Қазақстан Республикасы Заңының 37-бабының </w:t>
      </w:r>
      <w:r>
        <w:rPr>
          <w:rFonts w:ascii="Times New Roman"/>
          <w:b w:val="false"/>
          <w:i w:val="false"/>
          <w:color w:val="000000"/>
          <w:sz w:val="28"/>
        </w:rPr>
        <w:t>6)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"Экстремизмге және терроризмге байланысты құқық бұзушылықтар туралы және прокурорлық қадағалаудың жай-күйі туралы" № 1-ЭТ есеп нысаны;</w:t>
      </w:r>
    </w:p>
    <w:bookmarkEnd w:id="2"/>
    <w:bookmarkStart w:name="z4" w:id="3"/>
    <w:p>
      <w:pPr>
        <w:spacing w:after="0"/>
        <w:ind w:left="0"/>
        <w:jc w:val="both"/>
      </w:pPr>
      <w:r>
        <w:rPr>
          <w:rFonts w:ascii="Times New Roman"/>
          <w:b w:val="false"/>
          <w:i w:val="false"/>
          <w:color w:val="000000"/>
          <w:sz w:val="28"/>
        </w:rPr>
        <w:t xml:space="preserve">
      2)осы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"Экстремизмге және терроризмге байланысты құқық бұзушылықтар туралы және прокурорлық қадағалаудың жай-күйі туралы" № 1-ЭТ есебін қалыптастыру жөніндегі нұсқаулық бекітілсін. </w:t>
      </w:r>
    </w:p>
    <w:bookmarkEnd w:id="3"/>
    <w:bookmarkStart w:name="z5" w:id="4"/>
    <w:p>
      <w:pPr>
        <w:spacing w:after="0"/>
        <w:ind w:left="0"/>
        <w:jc w:val="both"/>
      </w:pPr>
      <w:r>
        <w:rPr>
          <w:rFonts w:ascii="Times New Roman"/>
          <w:b w:val="false"/>
          <w:i w:val="false"/>
          <w:color w:val="000000"/>
          <w:sz w:val="28"/>
        </w:rPr>
        <w:t xml:space="preserve">
      2. "Экстремизмге, терроризмге байланысты қылмыстық құқық бұзушылықтар туралы және прокурорлық қадағалау жағдайы туралы" № 1-ЭТ нысанды есепті және оны құрастыру жөніндегі Нұсқаулықты бекіту, экстремизмге және терроризмге байланысты қылмыстық құқық бұзушылық жасағаны үшін жауаптылыққа тартылған адамдар және сот экстремистік, террористік деп таныған ұйымдар туралы деректер қорын қалыптастыру туралы" Қазақстан Республикасы Бас Прокурорының 2014 жылғы 9 қазандағы № 113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9863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сондай-ақ Комитеттің аумақтық органдарына орындау үшін жіберуді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9"/>
    <w:bookmarkStart w:name="z11" w:id="10"/>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міндетін </w:t>
            </w:r>
            <w:r>
              <w:br/>
            </w:r>
            <w:r>
              <w:rPr>
                <w:rFonts w:ascii="Times New Roman"/>
                <w:b w:val="false"/>
                <w:i w:val="false"/>
                <w:color w:val="000000"/>
                <w:sz w:val="20"/>
              </w:rPr>
              <w:t>атқарушы</w:t>
            </w:r>
            <w:r>
              <w:br/>
            </w:r>
            <w:r>
              <w:rPr>
                <w:rFonts w:ascii="Times New Roman"/>
                <w:b w:val="false"/>
                <w:i w:val="false"/>
                <w:color w:val="000000"/>
                <w:sz w:val="20"/>
              </w:rPr>
              <w:t>2021 жылғы 10 желтоқсандағы</w:t>
            </w:r>
            <w:r>
              <w:br/>
            </w:r>
            <w:r>
              <w:rPr>
                <w:rFonts w:ascii="Times New Roman"/>
                <w:b w:val="false"/>
                <w:i w:val="false"/>
                <w:color w:val="000000"/>
                <w:sz w:val="20"/>
              </w:rPr>
              <w:t>№ 161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есебі</w:t>
      </w:r>
    </w:p>
    <w:bookmarkEnd w:id="11"/>
    <w:bookmarkStart w:name="z14" w:id="12"/>
    <w:p>
      <w:pPr>
        <w:spacing w:after="0"/>
        <w:ind w:left="0"/>
        <w:jc w:val="left"/>
      </w:pPr>
      <w:r>
        <w:rPr>
          <w:rFonts w:ascii="Times New Roman"/>
          <w:b/>
          <w:i w:val="false"/>
          <w:color w:val="000000"/>
        </w:rPr>
        <w:t xml:space="preserve"> 1-бөлім. Экстремизмге және терроризмге байланысты қылмыстар туралы мәліметтер  А кестесі (қылмыстар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істері өндірісте болған қылмыстардың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СДТБТ-не тіркелген қылмыстар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 жүргізумен аяқталған қылмыстық істер бойынша қылмыстардың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істері сотқа жіберілген қылмыстардың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кодексінің (бұдан әрі – ҚПК) </w:t>
            </w:r>
            <w:r>
              <w:rPr>
                <w:rFonts w:ascii="Times New Roman"/>
                <w:b w:val="false"/>
                <w:i w:val="false"/>
                <w:color w:val="000000"/>
                <w:sz w:val="20"/>
              </w:rPr>
              <w:t>35-бабының</w:t>
            </w:r>
            <w:r>
              <w:rPr>
                <w:rFonts w:ascii="Times New Roman"/>
                <w:b w:val="false"/>
                <w:i w:val="false"/>
                <w:color w:val="000000"/>
                <w:sz w:val="20"/>
              </w:rPr>
              <w:t xml:space="preserve"> 3), 4), 9), 10), 11), 12) тармақтары және </w:t>
            </w:r>
            <w:r>
              <w:rPr>
                <w:rFonts w:ascii="Times New Roman"/>
                <w:b w:val="false"/>
                <w:i w:val="false"/>
                <w:color w:val="000000"/>
                <w:sz w:val="20"/>
              </w:rPr>
              <w:t>36-бабы</w:t>
            </w:r>
            <w:r>
              <w:rPr>
                <w:rFonts w:ascii="Times New Roman"/>
                <w:b w:val="false"/>
                <w:i w:val="false"/>
                <w:color w:val="000000"/>
                <w:sz w:val="20"/>
              </w:rPr>
              <w:t xml:space="preserve"> бойынша қылмыстардың саны қылмыстық істері қысқартылған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ҚПК-нің 35-бабы 1- бөлігінің 1), 2), 5), 6), 7), 8) тармақтары бойынша қылмыстар саны тармақтар бойынша қысқартылған қылмыстық 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ҚПК-нің 45-бабы 7-бөлігі бойынша сотқа дейінгі тергеп-тексеру мерзімдері үзілген қылмыстардың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тармақ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және террористік қылмыстар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қылмыстық істері іс жүргізумен аяқталған қылмыстар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толмағандармен немесе олардың қатысуымен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3"/>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нысаны</w:t>
      </w:r>
    </w:p>
    <w:bookmarkEnd w:id="13"/>
    <w:bookmarkStart w:name="z16" w:id="14"/>
    <w:p>
      <w:pPr>
        <w:spacing w:after="0"/>
        <w:ind w:left="0"/>
        <w:jc w:val="left"/>
      </w:pPr>
      <w:r>
        <w:rPr>
          <w:rFonts w:ascii="Times New Roman"/>
          <w:b/>
          <w:i w:val="false"/>
          <w:color w:val="000000"/>
        </w:rPr>
        <w:t xml:space="preserve"> 2-бөлім. Экстремизмге және терроризмге байланысты қылмыстарды жасаған адамдар туралы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жолданды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жасаған адамдар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және террористік қылмыстар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орындайтын адамдар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қызметкерлері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арнайы орта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нысаны</w:t>
      </w:r>
    </w:p>
    <w:bookmarkEnd w:id="15"/>
    <w:bookmarkStart w:name="z18" w:id="16"/>
    <w:p>
      <w:pPr>
        <w:spacing w:after="0"/>
        <w:ind w:left="0"/>
        <w:jc w:val="left"/>
      </w:pPr>
      <w:r>
        <w:rPr>
          <w:rFonts w:ascii="Times New Roman"/>
          <w:b/>
          <w:i w:val="false"/>
          <w:color w:val="000000"/>
        </w:rPr>
        <w:t xml:space="preserve"> 3-бөлім. Экстремистік материалдарды, қаруды, оқ-дәрілерді және жарылғыш заттарды алып қою туралы мәліметтер А-кестесі. Экстремистік материалдарды алу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материалдар тәркіленді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7"/>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нысаны</w:t>
      </w:r>
    </w:p>
    <w:bookmarkEnd w:id="17"/>
    <w:bookmarkStart w:name="z20" w:id="18"/>
    <w:p>
      <w:pPr>
        <w:spacing w:after="0"/>
        <w:ind w:left="0"/>
        <w:jc w:val="left"/>
      </w:pPr>
      <w:r>
        <w:rPr>
          <w:rFonts w:ascii="Times New Roman"/>
          <w:b/>
          <w:i w:val="false"/>
          <w:color w:val="000000"/>
        </w:rPr>
        <w:t xml:space="preserve"> 3-бөлім. Экстремистік материалдарды, қаруды, оқ-дәрілерді және жарылғыш заттарды алып қою туралы мәліметтер Б-кестесі. Қаруды, оқ-дәрілерді және жарылғыш заттарды алып қою туралы мәліметтер (террористік іс-әрекетке байланысты қестесі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істер бойынша қару, оқ-дәрі және жарылғыш заттар тәркіленді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және жарылғыш заттардың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9"/>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нысаны</w:t>
      </w:r>
    </w:p>
    <w:bookmarkEnd w:id="19"/>
    <w:bookmarkStart w:name="z22" w:id="20"/>
    <w:p>
      <w:pPr>
        <w:spacing w:after="0"/>
        <w:ind w:left="0"/>
        <w:jc w:val="left"/>
      </w:pPr>
      <w:r>
        <w:rPr>
          <w:rFonts w:ascii="Times New Roman"/>
          <w:b/>
          <w:i w:val="false"/>
          <w:color w:val="000000"/>
        </w:rPr>
        <w:t xml:space="preserve"> 4-бөлім. Экстремизмге және терроризмге байланысты әкімшілік құқық бұзушылықтар туралы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Әкімшілік құқық бұзушылық туралы Кодексінің </w:t>
            </w:r>
            <w:r>
              <w:rPr>
                <w:rFonts w:ascii="Times New Roman"/>
                <w:b w:val="false"/>
                <w:i w:val="false"/>
                <w:color w:val="000000"/>
                <w:sz w:val="20"/>
              </w:rPr>
              <w:t>453-бабы</w:t>
            </w:r>
            <w:r>
              <w:rPr>
                <w:rFonts w:ascii="Times New Roman"/>
                <w:b w:val="false"/>
                <w:i w:val="false"/>
                <w:color w:val="000000"/>
                <w:sz w:val="20"/>
              </w:rPr>
              <w:t xml:space="preserve"> бойынша жауапкершілікке тартылды</w:t>
            </w:r>
          </w:p>
          <w:p>
            <w:pPr>
              <w:spacing w:after="20"/>
              <w:ind w:left="20"/>
              <w:jc w:val="both"/>
            </w:pPr>
            <w:r>
              <w:rPr>
                <w:rFonts w:ascii="Times New Roman"/>
                <w:b w:val="false"/>
                <w:i w:val="false"/>
                <w:color w:val="000000"/>
                <w:sz w:val="20"/>
              </w:rPr>
              <w:t>
(бұдан әрі - ӘҚтК)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тоқтата тұру, оған тыйым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ӘҚтК-нің 149-бабы бойынша жауапкершілікке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1"/>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нысаны</w:t>
      </w:r>
    </w:p>
    <w:bookmarkEnd w:id="21"/>
    <w:bookmarkStart w:name="z24" w:id="22"/>
    <w:p>
      <w:pPr>
        <w:spacing w:after="0"/>
        <w:ind w:left="0"/>
        <w:jc w:val="left"/>
      </w:pPr>
      <w:r>
        <w:rPr>
          <w:rFonts w:ascii="Times New Roman"/>
          <w:b/>
          <w:i w:val="false"/>
          <w:color w:val="000000"/>
        </w:rPr>
        <w:t xml:space="preserve"> 5-бөлім. Экстремизмге қарсы іс-қимылды және терроризмге қарсы күрес үшін прокурорлық қадағалаудың жай-күйі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бұзушылықтар анықталды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талдаулар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наразылықтар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наразылықтар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наразылықтар қабылданбады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туралы" Қазақстан Республикасы Заңының </w:t>
            </w:r>
            <w:r>
              <w:rPr>
                <w:rFonts w:ascii="Times New Roman"/>
                <w:b w:val="false"/>
                <w:i w:val="false"/>
                <w:color w:val="000000"/>
                <w:sz w:val="20"/>
              </w:rPr>
              <w:t>30-бабы</w:t>
            </w:r>
            <w:r>
              <w:rPr>
                <w:rFonts w:ascii="Times New Roman"/>
                <w:b w:val="false"/>
                <w:i w:val="false"/>
                <w:color w:val="000000"/>
                <w:sz w:val="20"/>
              </w:rPr>
              <w:t xml:space="preserve"> тәртібінде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процестік кодексінің </w:t>
            </w:r>
            <w:r>
              <w:rPr>
                <w:rFonts w:ascii="Times New Roman"/>
                <w:b w:val="false"/>
                <w:i w:val="false"/>
                <w:color w:val="000000"/>
                <w:sz w:val="20"/>
              </w:rPr>
              <w:t>376-бабы</w:t>
            </w:r>
            <w:r>
              <w:rPr>
                <w:rFonts w:ascii="Times New Roman"/>
                <w:b w:val="false"/>
                <w:i w:val="false"/>
                <w:color w:val="000000"/>
                <w:sz w:val="20"/>
              </w:rPr>
              <w:t xml:space="preserve"> тәртібімен енгізілген сот қанағаттандырған өтініштердің саны (47 тарау)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және террористік деп танылған ұйымдардың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"Терроризмге қарсы іс – қимыл туралы" Қазақстан Республикасы Заңының (бұдан әрі – "Терроризмге қарсы іс-қимыл туралы" ҚРЗ) </w:t>
            </w:r>
            <w:r>
              <w:rPr>
                <w:rFonts w:ascii="Times New Roman"/>
                <w:b w:val="false"/>
                <w:i w:val="false"/>
                <w:color w:val="000000"/>
                <w:sz w:val="20"/>
              </w:rPr>
              <w:t>21-бабы</w:t>
            </w:r>
            <w:r>
              <w:rPr>
                <w:rFonts w:ascii="Times New Roman"/>
                <w:b w:val="false"/>
                <w:i w:val="false"/>
                <w:color w:val="000000"/>
                <w:sz w:val="20"/>
              </w:rPr>
              <w:t xml:space="preserve"> тәртібімен прокурордың қанағаттандырылған өтініштерінің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"Экстремизмге қарсы іс – қимыл туралы" Заңның (бұдан әрі – "Экстремизмге қарсы іс-қимыл туралы" ҚРЗ) </w:t>
            </w:r>
            <w:r>
              <w:rPr>
                <w:rFonts w:ascii="Times New Roman"/>
                <w:b w:val="false"/>
                <w:i w:val="false"/>
                <w:color w:val="000000"/>
                <w:sz w:val="20"/>
              </w:rPr>
              <w:t>8-бабы</w:t>
            </w:r>
            <w:r>
              <w:rPr>
                <w:rFonts w:ascii="Times New Roman"/>
                <w:b w:val="false"/>
                <w:i w:val="false"/>
                <w:color w:val="000000"/>
                <w:sz w:val="20"/>
              </w:rPr>
              <w:t xml:space="preserve"> тәртібімен прокурордың қанағаттандырылған өтініштерінің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"Терроризмге қарсы іс-қимыл туралы" ҚРЗ </w:t>
            </w:r>
            <w:r>
              <w:rPr>
                <w:rFonts w:ascii="Times New Roman"/>
                <w:b w:val="false"/>
                <w:i w:val="false"/>
                <w:color w:val="000000"/>
                <w:sz w:val="20"/>
              </w:rPr>
              <w:t>10-4-бабы</w:t>
            </w:r>
            <w:r>
              <w:rPr>
                <w:rFonts w:ascii="Times New Roman"/>
                <w:b w:val="false"/>
                <w:i w:val="false"/>
                <w:color w:val="000000"/>
                <w:sz w:val="20"/>
              </w:rPr>
              <w:t xml:space="preserve"> тәртібімен прокурордың қанағаттандырылған өтініштерінің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"Экстремизмге қарсы іс-қимыл туралы" ҚРЗ </w:t>
            </w:r>
            <w:r>
              <w:rPr>
                <w:rFonts w:ascii="Times New Roman"/>
                <w:b w:val="false"/>
                <w:i w:val="false"/>
                <w:color w:val="000000"/>
                <w:sz w:val="20"/>
              </w:rPr>
              <w:t>12-бабы</w:t>
            </w:r>
            <w:r>
              <w:rPr>
                <w:rFonts w:ascii="Times New Roman"/>
                <w:b w:val="false"/>
                <w:i w:val="false"/>
                <w:color w:val="000000"/>
                <w:sz w:val="20"/>
              </w:rPr>
              <w:t xml:space="preserve"> тәртібімен прокурордың қанағаттандырылған өтініштерінің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түсіндірмелері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шаралары бойынша заңсыз актілердің күші жойылды және өзгертілді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 тартылған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жауапкершілікке тартылған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талдау нәтижесінде ақпаратты есепке алу кітабында (бұдан әрі-АЕК) тіркелген фактілер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аяқталған (заңды күшіне енген сот үкімі не іс ақталмайтын негіздер бойынша қысқартылды) АЕК-те тіркелген фактілер саны (20-бағаннан)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талдау нәтижесінде сотқа дейінгі тергеп-тексеру басталған қылмыстық құқық бұзушылықтар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аяқталған тергеулер саны (заңды күшіне енген немесе іс ақталмайтын негіздер бойынша қысқартылған сот үкімі) (22-бағаннан)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ақпараттық-профилактикалық (түсіндіру) жұмысы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24-жолдан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конференциялар, баспасөз конференциялары, семинарлар, семинар-кеңестер, дөңгелек үстелдер өткізілді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БАҚ-та (баспасөзде, радио, теледидар, ақпараттық агенттіктерде, веб-сайттарда) жарияланған барлық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3"/>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нысаны</w:t>
      </w:r>
    </w:p>
    <w:bookmarkEnd w:id="23"/>
    <w:bookmarkStart w:name="z26" w:id="24"/>
    <w:p>
      <w:pPr>
        <w:spacing w:after="0"/>
        <w:ind w:left="0"/>
        <w:jc w:val="left"/>
      </w:pPr>
      <w:r>
        <w:rPr>
          <w:rFonts w:ascii="Times New Roman"/>
          <w:b/>
          <w:i w:val="false"/>
          <w:color w:val="000000"/>
        </w:rPr>
        <w:t xml:space="preserve"> 6-бөлім. Экстремизмге және терроризмге байланысты қылмыстар үшін сотталған адамдар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сотпен қылмыстық істері тоқтатылған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 қолданылған есі дұрыс емес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бостандығынан айыруға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 шектеуы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жазалау шарасы: мүлікті тәркілеу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және террористік қылмыстар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міндетін </w:t>
            </w:r>
            <w:r>
              <w:br/>
            </w:r>
            <w:r>
              <w:rPr>
                <w:rFonts w:ascii="Times New Roman"/>
                <w:b w:val="false"/>
                <w:i w:val="false"/>
                <w:color w:val="000000"/>
                <w:sz w:val="20"/>
              </w:rPr>
              <w:t>атқарушы</w:t>
            </w:r>
            <w:r>
              <w:br/>
            </w:r>
            <w:r>
              <w:rPr>
                <w:rFonts w:ascii="Times New Roman"/>
                <w:b w:val="false"/>
                <w:i w:val="false"/>
                <w:color w:val="000000"/>
                <w:sz w:val="20"/>
              </w:rPr>
              <w:t>2021 жылғы 10 желтоқсандағы</w:t>
            </w:r>
            <w:r>
              <w:br/>
            </w:r>
            <w:r>
              <w:rPr>
                <w:rFonts w:ascii="Times New Roman"/>
                <w:b w:val="false"/>
                <w:i w:val="false"/>
                <w:color w:val="000000"/>
                <w:sz w:val="20"/>
              </w:rPr>
              <w:t>№ 161 бұйрығына</w:t>
            </w:r>
            <w:r>
              <w:br/>
            </w:r>
            <w:r>
              <w:rPr>
                <w:rFonts w:ascii="Times New Roman"/>
                <w:b w:val="false"/>
                <w:i w:val="false"/>
                <w:color w:val="000000"/>
                <w:sz w:val="20"/>
              </w:rPr>
              <w:t>2-қосымша</w:t>
            </w:r>
          </w:p>
        </w:tc>
      </w:tr>
    </w:tbl>
    <w:bookmarkStart w:name="z28" w:id="25"/>
    <w:p>
      <w:pPr>
        <w:spacing w:after="0"/>
        <w:ind w:left="0"/>
        <w:jc w:val="left"/>
      </w:pPr>
      <w:r>
        <w:rPr>
          <w:rFonts w:ascii="Times New Roman"/>
          <w:b/>
          <w:i w:val="false"/>
          <w:color w:val="000000"/>
        </w:rPr>
        <w:t xml:space="preserve"> "Экстремизмге және терроризмге байланысты құқық бұзушылықтар туралы және прокурорлық қадағалаудың жай-күйі туралы" № 1-ЭТ есебін қалыптастыру жөніндегі нұсқаулық</w:t>
      </w:r>
    </w:p>
    <w:bookmarkEnd w:id="25"/>
    <w:bookmarkStart w:name="z29" w:id="26"/>
    <w:p>
      <w:pPr>
        <w:spacing w:after="0"/>
        <w:ind w:left="0"/>
        <w:jc w:val="left"/>
      </w:pPr>
      <w:r>
        <w:rPr>
          <w:rFonts w:ascii="Times New Roman"/>
          <w:b/>
          <w:i w:val="false"/>
          <w:color w:val="000000"/>
        </w:rPr>
        <w:t xml:space="preserve"> 1-тарау. Жалпы ережелер</w:t>
      </w:r>
    </w:p>
    <w:bookmarkEnd w:id="26"/>
    <w:bookmarkStart w:name="z30" w:id="27"/>
    <w:p>
      <w:pPr>
        <w:spacing w:after="0"/>
        <w:ind w:left="0"/>
        <w:jc w:val="both"/>
      </w:pPr>
      <w:r>
        <w:rPr>
          <w:rFonts w:ascii="Times New Roman"/>
          <w:b w:val="false"/>
          <w:i w:val="false"/>
          <w:color w:val="000000"/>
          <w:sz w:val="28"/>
        </w:rPr>
        <w:t>
      1. Осы Нұсқаулық экстремизмге және терроризмге байланысты құқық бұзушылықтар туралы және прокурорлық қадағалаудың жай-күйі туралы есепті (бұдан әрі - есеп) қалыптастыруды нақтылайды.</w:t>
      </w:r>
    </w:p>
    <w:bookmarkEnd w:id="27"/>
    <w:bookmarkStart w:name="z31" w:id="28"/>
    <w:p>
      <w:pPr>
        <w:spacing w:after="0"/>
        <w:ind w:left="0"/>
        <w:jc w:val="both"/>
      </w:pPr>
      <w:r>
        <w:rPr>
          <w:rFonts w:ascii="Times New Roman"/>
          <w:b w:val="false"/>
          <w:i w:val="false"/>
          <w:color w:val="000000"/>
          <w:sz w:val="28"/>
        </w:rPr>
        <w:t>
      2. Есептің субъектілері Қазақстан Республикасының Ұлттық қауіпсіздік комитеті, Қазақстан Республикасының Қорғаныс министрлігі, Қазақстан Республикасының Ішкі істер министрлігі, Қазақстан Республикасының Қаржы мониторингі агенттігі және прокуратура органдары болып табылады.</w:t>
      </w:r>
    </w:p>
    <w:bookmarkEnd w:id="28"/>
    <w:bookmarkStart w:name="z32" w:id="29"/>
    <w:p>
      <w:pPr>
        <w:spacing w:after="0"/>
        <w:ind w:left="0"/>
        <w:jc w:val="both"/>
      </w:pPr>
      <w:r>
        <w:rPr>
          <w:rFonts w:ascii="Times New Roman"/>
          <w:b w:val="false"/>
          <w:i w:val="false"/>
          <w:color w:val="000000"/>
          <w:sz w:val="28"/>
        </w:rPr>
        <w:t>
      3. Есепті қалыптастыру негіздері:</w:t>
      </w:r>
    </w:p>
    <w:bookmarkEnd w:id="29"/>
    <w:bookmarkStart w:name="z33" w:id="30"/>
    <w:p>
      <w:pPr>
        <w:spacing w:after="0"/>
        <w:ind w:left="0"/>
        <w:jc w:val="both"/>
      </w:pPr>
      <w:r>
        <w:rPr>
          <w:rFonts w:ascii="Times New Roman"/>
          <w:b w:val="false"/>
          <w:i w:val="false"/>
          <w:color w:val="000000"/>
          <w:sz w:val="28"/>
        </w:rPr>
        <w:t xml:space="preserve">
      1)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9744 болып тіркелген) (1, 2, 3, 6-бөлімдері) бекітілген Сотқа дейінгі тергеп-тексерулердің бірыңғай тізілімінің (бұдан әрі – СДТБТ) электрондық ақпараттық есепке алу құжаттарының (бұдан әрі – нысан);</w:t>
      </w:r>
    </w:p>
    <w:bookmarkEnd w:id="30"/>
    <w:bookmarkStart w:name="z34" w:id="31"/>
    <w:p>
      <w:pPr>
        <w:spacing w:after="0"/>
        <w:ind w:left="0"/>
        <w:jc w:val="both"/>
      </w:pPr>
      <w:r>
        <w:rPr>
          <w:rFonts w:ascii="Times New Roman"/>
          <w:b w:val="false"/>
          <w:i w:val="false"/>
          <w:color w:val="000000"/>
          <w:sz w:val="28"/>
        </w:rPr>
        <w:t>
      2) "Қадағалау" бірыңғай ақпараттық-талдау жүйесінде (5-бөлім) "Әлеуметтік-экономикалық саладағы тексерулерді және заңдылықты прокурорлық қадағалау актілерін есепке алу жөніндегі электрондық ақпараттық есепке алу құжаты" № 1 нысанның;</w:t>
      </w:r>
    </w:p>
    <w:bookmarkEnd w:id="31"/>
    <w:bookmarkStart w:name="z35" w:id="32"/>
    <w:p>
      <w:pPr>
        <w:spacing w:after="0"/>
        <w:ind w:left="0"/>
        <w:jc w:val="both"/>
      </w:pPr>
      <w:r>
        <w:rPr>
          <w:rFonts w:ascii="Times New Roman"/>
          <w:b w:val="false"/>
          <w:i w:val="false"/>
          <w:color w:val="000000"/>
          <w:sz w:val="28"/>
        </w:rPr>
        <w:t xml:space="preserve">
      3) "Әкімшілік іс жүргізудің бірыңғай тізілімін жүргізу ережесін бекіту туралы" Қазақстан Республикасы Бас прокурорының міндетін атқарушының 2020 жылғы 10 шілдедегі № 85 </w:t>
      </w:r>
      <w:r>
        <w:rPr>
          <w:rFonts w:ascii="Times New Roman"/>
          <w:b w:val="false"/>
          <w:i w:val="false"/>
          <w:color w:val="000000"/>
          <w:sz w:val="28"/>
        </w:rPr>
        <w:t>бұйрығымен</w:t>
      </w:r>
      <w:r>
        <w:rPr>
          <w:rFonts w:ascii="Times New Roman"/>
          <w:b w:val="false"/>
          <w:i w:val="false"/>
          <w:color w:val="000000"/>
          <w:sz w:val="28"/>
        </w:rPr>
        <w:t xml:space="preserve"> (мемлекеттік тіркеу тізілімінде № 20962 болып тіркелген) (4-бөлім) бекітілген "Әкімшілік құқық бұзушылық туралы іс қозғау туралы" 1-ӘЖ және "Әкімшілік құқық бұзушылық туралы істің қозғалу, қаралу барысы және әкімшілік жазаны орындау тәртібі туралы" 1-ӘҚ нысандарындағы ақпараттық есепке алу құжаттарының мәліметтері болып табылады.</w:t>
      </w:r>
    </w:p>
    <w:bookmarkEnd w:id="32"/>
    <w:bookmarkStart w:name="z36" w:id="33"/>
    <w:p>
      <w:pPr>
        <w:spacing w:after="0"/>
        <w:ind w:left="0"/>
        <w:jc w:val="both"/>
      </w:pPr>
      <w:r>
        <w:rPr>
          <w:rFonts w:ascii="Times New Roman"/>
          <w:b w:val="false"/>
          <w:i w:val="false"/>
          <w:color w:val="000000"/>
          <w:sz w:val="28"/>
        </w:rPr>
        <w:t>
      4. Қазақстан Республикасының Қылмыстық іс жүргізу кодексіне (бұдан әрі-ҚР ҚПК) сәйкес прокурордың келісуі немесе бекітуіне жататын іс жүргізу шешімдерін есепке алу прокурор шешімді немесе ЭЦҚ нысанын куәландырғаннан кейін жүргізіледі.</w:t>
      </w:r>
    </w:p>
    <w:bookmarkEnd w:id="33"/>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–ҚР ҚПК) сәйкес прокурордың келісуі немесе бекітуіне жататын процестік шешімдерді есепке алу, прокурор шешімді немесе нысанды электрондық цифрлық қолтаңбамен куәландырылғаннан кейін жүргізіледі.</w:t>
      </w:r>
    </w:p>
    <w:bookmarkStart w:name="z37" w:id="34"/>
    <w:p>
      <w:pPr>
        <w:spacing w:after="0"/>
        <w:ind w:left="0"/>
        <w:jc w:val="both"/>
      </w:pPr>
      <w:r>
        <w:rPr>
          <w:rFonts w:ascii="Times New Roman"/>
          <w:b w:val="false"/>
          <w:i w:val="false"/>
          <w:color w:val="000000"/>
          <w:sz w:val="28"/>
        </w:rPr>
        <w:t xml:space="preserve">
      5. Есеп өңір бойынша құқық бұзушылықтар туралы жиынтық есептен және осы өңірдің әрбір субъектісі бойынша есептерден тұрады. </w:t>
      </w:r>
    </w:p>
    <w:bookmarkEnd w:id="34"/>
    <w:bookmarkStart w:name="z38" w:id="35"/>
    <w:p>
      <w:pPr>
        <w:spacing w:after="0"/>
        <w:ind w:left="0"/>
        <w:jc w:val="both"/>
      </w:pPr>
      <w:r>
        <w:rPr>
          <w:rFonts w:ascii="Times New Roman"/>
          <w:b w:val="false"/>
          <w:i w:val="false"/>
          <w:color w:val="000000"/>
          <w:sz w:val="28"/>
        </w:rPr>
        <w:t>
      6. Комитеттің аумақтық органдарының бастықтары жергілікті жерлердегі Комитеттің ақпараттық жүйелеріне келіп түсетін мәліметтердің дұрыстығын қамтамасыз етеді.</w:t>
      </w:r>
    </w:p>
    <w:bookmarkEnd w:id="35"/>
    <w:bookmarkStart w:name="z39" w:id="36"/>
    <w:p>
      <w:pPr>
        <w:spacing w:after="0"/>
        <w:ind w:left="0"/>
        <w:jc w:val="left"/>
      </w:pPr>
      <w:r>
        <w:rPr>
          <w:rFonts w:ascii="Times New Roman"/>
          <w:b/>
          <w:i w:val="false"/>
          <w:color w:val="000000"/>
        </w:rPr>
        <w:t xml:space="preserve"> 2-тарау. № 1-ЭТ есебін қалыптастыру мерзімдері</w:t>
      </w:r>
    </w:p>
    <w:bookmarkEnd w:id="36"/>
    <w:bookmarkStart w:name="z40" w:id="37"/>
    <w:p>
      <w:pPr>
        <w:spacing w:after="0"/>
        <w:ind w:left="0"/>
        <w:jc w:val="both"/>
      </w:pPr>
      <w:r>
        <w:rPr>
          <w:rFonts w:ascii="Times New Roman"/>
          <w:b w:val="false"/>
          <w:i w:val="false"/>
          <w:color w:val="000000"/>
          <w:sz w:val="28"/>
        </w:rPr>
        <w:t>
      7. Республика бойынша, сондай-ақ өңір және әрбір субъекті бойынша жиынтық есеп үдемелі қорытындымен тоқсан сайын Қазақстан Республикасы Бас прокуратурасының Құқықтық статистика және арнайы есепке алу жөніндегі комитетінің (бұдан әрі – Комитет) орталық аппаратында автоматтандырылған режимде қалыптастырылады.</w:t>
      </w:r>
    </w:p>
    <w:bookmarkEnd w:id="37"/>
    <w:p>
      <w:pPr>
        <w:spacing w:after="0"/>
        <w:ind w:left="0"/>
        <w:jc w:val="both"/>
      </w:pPr>
      <w:r>
        <w:rPr>
          <w:rFonts w:ascii="Times New Roman"/>
          <w:b w:val="false"/>
          <w:i w:val="false"/>
          <w:color w:val="000000"/>
          <w:sz w:val="28"/>
        </w:rPr>
        <w:t>
      Нысандарды Комитеттің ақпараттық жүйелеріне соңғы рет есепті кезеңнің соңғы күнінде 00:00 сағатқа дейін (Нұр-Сұлтан қаласының уақыты бойынша) жүктегеннен кейін белгілі бір уақыт аралығында қалыптастырылған (статистикалық кесім) есепті есептеу жүргізіледі.</w:t>
      </w:r>
    </w:p>
    <w:p>
      <w:pPr>
        <w:spacing w:after="0"/>
        <w:ind w:left="0"/>
        <w:jc w:val="both"/>
      </w:pPr>
      <w:r>
        <w:rPr>
          <w:rFonts w:ascii="Times New Roman"/>
          <w:b w:val="false"/>
          <w:i w:val="false"/>
          <w:color w:val="000000"/>
          <w:sz w:val="28"/>
        </w:rPr>
        <w:t>
      Белгілі бір уақыт аралығында қалыптастырылған (статистикалық кесім) бекітілген есепке кез-келген түзетулер енгізу тыйым салынады.</w:t>
      </w:r>
    </w:p>
    <w:bookmarkStart w:name="z41" w:id="38"/>
    <w:p>
      <w:pPr>
        <w:spacing w:after="0"/>
        <w:ind w:left="0"/>
        <w:jc w:val="both"/>
      </w:pPr>
      <w:r>
        <w:rPr>
          <w:rFonts w:ascii="Times New Roman"/>
          <w:b w:val="false"/>
          <w:i w:val="false"/>
          <w:color w:val="000000"/>
          <w:sz w:val="28"/>
        </w:rPr>
        <w:t>
      8. Комитет жиынтық есепті және әрбір қылмыстық қудалау органы бойынша есептерді мүдделі субъектілерге, Қазақстан Республикасы Бас прокуратурасының бөлімшелеріне есепті кезеңнен кейінгі айдың 6-күніне олардың ресми электрондық мекенжайларына электрондық форматта жібереді.</w:t>
      </w:r>
    </w:p>
    <w:bookmarkEnd w:id="38"/>
    <w:p>
      <w:pPr>
        <w:spacing w:after="0"/>
        <w:ind w:left="0"/>
        <w:jc w:val="both"/>
      </w:pPr>
      <w:r>
        <w:rPr>
          <w:rFonts w:ascii="Times New Roman"/>
          <w:b w:val="false"/>
          <w:i w:val="false"/>
          <w:color w:val="000000"/>
          <w:sz w:val="28"/>
        </w:rPr>
        <w:t>
      Егер мерзімнің аяқталуы жұмыс істемейтін (демалыс, мереке) күнге тура келсе, онда мерзімнің соңғы күні одан кейінгі бірінші жұмыс күні болып есептеледі.</w:t>
      </w:r>
    </w:p>
    <w:bookmarkStart w:name="z42" w:id="39"/>
    <w:p>
      <w:pPr>
        <w:spacing w:after="0"/>
        <w:ind w:left="0"/>
        <w:jc w:val="left"/>
      </w:pPr>
      <w:r>
        <w:rPr>
          <w:rFonts w:ascii="Times New Roman"/>
          <w:b/>
          <w:i w:val="false"/>
          <w:color w:val="000000"/>
        </w:rPr>
        <w:t xml:space="preserve"> 3-тарау. Экстремизмге және терроризмге байланысты қылмыстар туралы мәліметтер (есептің 1-бөлімі)</w:t>
      </w:r>
    </w:p>
    <w:bookmarkEnd w:id="39"/>
    <w:bookmarkStart w:name="z43" w:id="40"/>
    <w:p>
      <w:pPr>
        <w:spacing w:after="0"/>
        <w:ind w:left="0"/>
        <w:jc w:val="both"/>
      </w:pPr>
      <w:r>
        <w:rPr>
          <w:rFonts w:ascii="Times New Roman"/>
          <w:b w:val="false"/>
          <w:i w:val="false"/>
          <w:color w:val="000000"/>
          <w:sz w:val="28"/>
        </w:rPr>
        <w:t>
      9. Есептің 1-бөлімі есептік кезеңде істері іс жүргізуде болған (сотқа дейінгі тергеп-тексеру басталған, сотқа жолдаумен аяқталған, сотқа дейінгі тергеп-тексеру мерзімдері тоқтатылған, үзілген) қылмыстар туралы мәліметтерді қамтиды.</w:t>
      </w:r>
    </w:p>
    <w:bookmarkEnd w:id="40"/>
    <w:p>
      <w:pPr>
        <w:spacing w:after="0"/>
        <w:ind w:left="0"/>
        <w:jc w:val="both"/>
      </w:pPr>
      <w:r>
        <w:rPr>
          <w:rFonts w:ascii="Times New Roman"/>
          <w:b w:val="false"/>
          <w:i w:val="false"/>
          <w:color w:val="000000"/>
          <w:sz w:val="28"/>
        </w:rPr>
        <w:t>
      Жолдарда Қазақстан Республикасы Қылмыстық кодексінің баптарына сәйкес экстремизмге және терроризмге байланысты қылмыстар туралы мәліметтер бейнеленеді (бұдан әрі – ҚР ҚК).</w:t>
      </w:r>
    </w:p>
    <w:bookmarkStart w:name="z44" w:id="41"/>
    <w:p>
      <w:pPr>
        <w:spacing w:after="0"/>
        <w:ind w:left="0"/>
        <w:jc w:val="both"/>
      </w:pPr>
      <w:r>
        <w:rPr>
          <w:rFonts w:ascii="Times New Roman"/>
          <w:b w:val="false"/>
          <w:i w:val="false"/>
          <w:color w:val="000000"/>
          <w:sz w:val="28"/>
        </w:rPr>
        <w:t>
      10. 1-бөлімнің 1-бағанында істері есепті кезеңде өндірісте болған қылмыстардың саны көрсетіледі.</w:t>
      </w:r>
    </w:p>
    <w:bookmarkEnd w:id="41"/>
    <w:p>
      <w:pPr>
        <w:spacing w:after="0"/>
        <w:ind w:left="0"/>
        <w:jc w:val="both"/>
      </w:pPr>
      <w:r>
        <w:rPr>
          <w:rFonts w:ascii="Times New Roman"/>
          <w:b w:val="false"/>
          <w:i w:val="false"/>
          <w:color w:val="000000"/>
          <w:sz w:val="28"/>
        </w:rPr>
        <w:t>
      Көрсетілген бағанда сондай-ақ есепті кезеңдегі қылмыстық құқық бұзушылықтар саны бейнеленеді.</w:t>
      </w:r>
    </w:p>
    <w:p>
      <w:pPr>
        <w:spacing w:after="0"/>
        <w:ind w:left="0"/>
        <w:jc w:val="both"/>
      </w:pPr>
      <w:r>
        <w:rPr>
          <w:rFonts w:ascii="Times New Roman"/>
          <w:b w:val="false"/>
          <w:i w:val="false"/>
          <w:color w:val="000000"/>
          <w:sz w:val="28"/>
        </w:rPr>
        <w:t>
      Оларға есептік кезеңде тіркелген қылмыстар, сондай-ақ есептік кезеңде қылмыстық істі сотқа жіберу, мерзімін үзу немесе іс жүргізуді тоқтату (есептен шығарумен қысқартылғандардан басқа) туралы процестік шешім қабылданған немесе жоғарыда аталған шешімдердің бірде біреуі қабылданбаған өткен жылдардағы қылмыстар жатады.</w:t>
      </w:r>
    </w:p>
    <w:bookmarkStart w:name="z45" w:id="42"/>
    <w:p>
      <w:pPr>
        <w:spacing w:after="0"/>
        <w:ind w:left="0"/>
        <w:jc w:val="both"/>
      </w:pPr>
      <w:r>
        <w:rPr>
          <w:rFonts w:ascii="Times New Roman"/>
          <w:b w:val="false"/>
          <w:i w:val="false"/>
          <w:color w:val="000000"/>
          <w:sz w:val="28"/>
        </w:rPr>
        <w:t>
      11. 2-бағанда сотқа дейінгі тергеп-тексеруді кімнің: анықтау органының, тергеушінің, прокурордың бастағанына қарамастан, есепті кезеңде тіркелген қылмыстардың саны көрсетіледі.</w:t>
      </w:r>
    </w:p>
    <w:bookmarkEnd w:id="42"/>
    <w:p>
      <w:pPr>
        <w:spacing w:after="0"/>
        <w:ind w:left="0"/>
        <w:jc w:val="both"/>
      </w:pPr>
      <w:r>
        <w:rPr>
          <w:rFonts w:ascii="Times New Roman"/>
          <w:b w:val="false"/>
          <w:i w:val="false"/>
          <w:color w:val="000000"/>
          <w:sz w:val="28"/>
        </w:rPr>
        <w:t>
      Сотқа дейінгі тергеп-тексеруді бір қылмыстық қудалау органы бастаған және кейіннен тергеулігі бойынша басқа органға берген жағдайда, 2-бағанда құқық бұзушылық сотқа дейінгі тергеп-тексеруді бастаған органның есебінде көрсетіледі. Бұл жағдайда 2-баған көрсеткіштерінің 1-баған көрсеткіштерінен асып кетуіне жол беріледі.</w:t>
      </w:r>
    </w:p>
    <w:bookmarkStart w:name="z46" w:id="43"/>
    <w:p>
      <w:pPr>
        <w:spacing w:after="0"/>
        <w:ind w:left="0"/>
        <w:jc w:val="both"/>
      </w:pPr>
      <w:r>
        <w:rPr>
          <w:rFonts w:ascii="Times New Roman"/>
          <w:b w:val="false"/>
          <w:i w:val="false"/>
          <w:color w:val="000000"/>
          <w:sz w:val="28"/>
        </w:rPr>
        <w:t>
      12. 3-бағанда тіркеу уақытына қарамастан аяқталған қылмыстық істер бойынша (ҚР ҚПК-нің 518-бабы тәртібімен медициналық сипаттағы мәжбүрлеу шараларын қолдану үшін ҚР ҚПК-нің 305, 528-баптары тәртібімен сотқа жіберілген не ҚР ҚПК-нің 35-бабы 1-бөлігінің 3), 4), 9), 10), 11), 12) тармақтарына және 36-бабына сәйкес тоқтатылған) қылмыстардың саны бейнеленеді.</w:t>
      </w:r>
    </w:p>
    <w:bookmarkEnd w:id="43"/>
    <w:p>
      <w:pPr>
        <w:spacing w:after="0"/>
        <w:ind w:left="0"/>
        <w:jc w:val="both"/>
      </w:pPr>
      <w:r>
        <w:rPr>
          <w:rFonts w:ascii="Times New Roman"/>
          <w:b w:val="false"/>
          <w:i w:val="false"/>
          <w:color w:val="000000"/>
          <w:sz w:val="28"/>
        </w:rPr>
        <w:t>
      4-бағанда қылмыстық істері ҚР ҚПК-нің 305, 528-баптары тәртібімен және құқық бұзушылықты тіркеу уақытына қарамастан, ҚР ҚПК-нің 518-бабы тәртібімен медициналық сипаттағы мәжбүрлеу шараларын қолдану үшін сотқа жіберілген қылмыстардың саны бейнеленеді.</w:t>
      </w:r>
    </w:p>
    <w:bookmarkStart w:name="z47" w:id="44"/>
    <w:p>
      <w:pPr>
        <w:spacing w:after="0"/>
        <w:ind w:left="0"/>
        <w:jc w:val="both"/>
      </w:pPr>
      <w:r>
        <w:rPr>
          <w:rFonts w:ascii="Times New Roman"/>
          <w:b w:val="false"/>
          <w:i w:val="false"/>
          <w:color w:val="000000"/>
          <w:sz w:val="28"/>
        </w:rPr>
        <w:t>
      13. 5-бағанда қылмыстық істері ҚР ҚПК-нің 35-бабы 1-бөлігінің 3), 4), 9), 10), 11), 12) тармақтарына және 36-бабына сәйкес тоқтатылған қылмыстар (есептен шығарусыз) көрсетіледі.</w:t>
      </w:r>
    </w:p>
    <w:bookmarkEnd w:id="44"/>
    <w:p>
      <w:pPr>
        <w:spacing w:after="0"/>
        <w:ind w:left="0"/>
        <w:jc w:val="both"/>
      </w:pPr>
      <w:r>
        <w:rPr>
          <w:rFonts w:ascii="Times New Roman"/>
          <w:b w:val="false"/>
          <w:i w:val="false"/>
          <w:color w:val="000000"/>
          <w:sz w:val="28"/>
        </w:rPr>
        <w:t>
      6-бағанда істері ҚР ҚПК-нің 35-бабы 1-бөлігінің 1), 2), 5), 6), 7), 8) тармақтарына сәйкес тоқтатылған қылмыстардың саны (құқық бұзушылықты есептен шығарумен) көрсетіледі.</w:t>
      </w:r>
    </w:p>
    <w:p>
      <w:pPr>
        <w:spacing w:after="0"/>
        <w:ind w:left="0"/>
        <w:jc w:val="both"/>
      </w:pPr>
      <w:r>
        <w:rPr>
          <w:rFonts w:ascii="Times New Roman"/>
          <w:b w:val="false"/>
          <w:i w:val="false"/>
          <w:color w:val="000000"/>
          <w:sz w:val="28"/>
        </w:rPr>
        <w:t>
      7-бағанда есептік кезеңде сотқа дейінгі тергеп-тексеру мерзімдері үзілген қылмыстардың жалпы саны бейнеленеді.</w:t>
      </w:r>
    </w:p>
    <w:p>
      <w:pPr>
        <w:spacing w:after="0"/>
        <w:ind w:left="0"/>
        <w:jc w:val="both"/>
      </w:pPr>
      <w:r>
        <w:rPr>
          <w:rFonts w:ascii="Times New Roman"/>
          <w:b w:val="false"/>
          <w:i w:val="false"/>
          <w:color w:val="000000"/>
          <w:sz w:val="28"/>
        </w:rPr>
        <w:t>
      7-бағанның 8, 9, 10, 11, 12, 13, 14, 15, 16 -бағандарда ағымдағы есептік кезеңде ашылмағаны ретінде сотқа дейінгі тергеп-тексеру мерзімдері үзілген қылмыстық істері бойынша қылмыстардың саны көрсетіледі (ҚР ҚПК-нің 45-бабы 7-бөлігінің 1), 2, 3), 5), 6), 7), 8), 9) тармақтары бойынша).</w:t>
      </w:r>
    </w:p>
    <w:bookmarkStart w:name="z48" w:id="45"/>
    <w:p>
      <w:pPr>
        <w:spacing w:after="0"/>
        <w:ind w:left="0"/>
        <w:jc w:val="both"/>
      </w:pPr>
      <w:r>
        <w:rPr>
          <w:rFonts w:ascii="Times New Roman"/>
          <w:b w:val="false"/>
          <w:i w:val="false"/>
          <w:color w:val="000000"/>
          <w:sz w:val="28"/>
        </w:rPr>
        <w:t>
      14. 17-бағанда кәмелетке толмағандар жасаған немесе олардың қатысуымен жасалған қылмыстар бейнеленеді.</w:t>
      </w:r>
    </w:p>
    <w:bookmarkEnd w:id="45"/>
    <w:p>
      <w:pPr>
        <w:spacing w:after="0"/>
        <w:ind w:left="0"/>
        <w:jc w:val="both"/>
      </w:pPr>
      <w:r>
        <w:rPr>
          <w:rFonts w:ascii="Times New Roman"/>
          <w:b w:val="false"/>
          <w:i w:val="false"/>
          <w:color w:val="000000"/>
          <w:sz w:val="28"/>
        </w:rPr>
        <w:t>
      18-бағанда адамдар тобы жасаған қылмыстар бейнеленеді.</w:t>
      </w:r>
    </w:p>
    <w:p>
      <w:pPr>
        <w:spacing w:after="0"/>
        <w:ind w:left="0"/>
        <w:jc w:val="both"/>
      </w:pPr>
      <w:r>
        <w:rPr>
          <w:rFonts w:ascii="Times New Roman"/>
          <w:b w:val="false"/>
          <w:i w:val="false"/>
          <w:color w:val="000000"/>
          <w:sz w:val="28"/>
        </w:rPr>
        <w:t>
      19-бағанда қылмыстық топ жасаған; 20-бағанда қылмыстық қоғамдастық жасаған; 21-бағанда қылмыстық ұйым жасаған мәліметтер бейнеленеді.</w:t>
      </w:r>
    </w:p>
    <w:bookmarkStart w:name="z49" w:id="46"/>
    <w:p>
      <w:pPr>
        <w:spacing w:after="0"/>
        <w:ind w:left="0"/>
        <w:jc w:val="left"/>
      </w:pPr>
      <w:r>
        <w:rPr>
          <w:rFonts w:ascii="Times New Roman"/>
          <w:b/>
          <w:i w:val="false"/>
          <w:color w:val="000000"/>
        </w:rPr>
        <w:t xml:space="preserve"> 4-тарау. № 1-ЭТ есептің "Экстремизмге және терроризмге байланысты қылмыстар жасаған адамдар туралы мәліметтер" 2-бөлімін қалыптастыру</w:t>
      </w:r>
    </w:p>
    <w:bookmarkEnd w:id="46"/>
    <w:bookmarkStart w:name="z50" w:id="47"/>
    <w:p>
      <w:pPr>
        <w:spacing w:after="0"/>
        <w:ind w:left="0"/>
        <w:jc w:val="both"/>
      </w:pPr>
      <w:r>
        <w:rPr>
          <w:rFonts w:ascii="Times New Roman"/>
          <w:b w:val="false"/>
          <w:i w:val="false"/>
          <w:color w:val="000000"/>
          <w:sz w:val="28"/>
        </w:rPr>
        <w:t>
      15. Есептің 2-бөлімі экстремизмге және терроризмге байланысты қылмыстар жасаған адамдар туралы мәліметтерді қамтиды.</w:t>
      </w:r>
    </w:p>
    <w:bookmarkEnd w:id="47"/>
    <w:p>
      <w:pPr>
        <w:spacing w:after="0"/>
        <w:ind w:left="0"/>
        <w:jc w:val="both"/>
      </w:pPr>
      <w:r>
        <w:rPr>
          <w:rFonts w:ascii="Times New Roman"/>
          <w:b w:val="false"/>
          <w:i w:val="false"/>
          <w:color w:val="000000"/>
          <w:sz w:val="28"/>
        </w:rPr>
        <w:t>
      Бөлімнің жолдарында бөлімнің "А" бағанында көрсетілген ҚР ҚК-нің баптары мен тарауларына сәйкес қылмыстар туралы мәліметтер бейнеленеді.</w:t>
      </w:r>
    </w:p>
    <w:bookmarkStart w:name="z51" w:id="48"/>
    <w:p>
      <w:pPr>
        <w:spacing w:after="0"/>
        <w:ind w:left="0"/>
        <w:jc w:val="both"/>
      </w:pPr>
      <w:r>
        <w:rPr>
          <w:rFonts w:ascii="Times New Roman"/>
          <w:b w:val="false"/>
          <w:i w:val="false"/>
          <w:color w:val="000000"/>
          <w:sz w:val="28"/>
        </w:rPr>
        <w:t>
      16. 1-бағанда экстремизмге және терроризмге байланысты қылмыс жасаған анықталған адамдардың жалпы саны бейнеленеді.</w:t>
      </w:r>
    </w:p>
    <w:bookmarkEnd w:id="48"/>
    <w:p>
      <w:pPr>
        <w:spacing w:after="0"/>
        <w:ind w:left="0"/>
        <w:jc w:val="both"/>
      </w:pPr>
      <w:r>
        <w:rPr>
          <w:rFonts w:ascii="Times New Roman"/>
          <w:b w:val="false"/>
          <w:i w:val="false"/>
          <w:color w:val="000000"/>
          <w:sz w:val="28"/>
        </w:rPr>
        <w:t>
      2-бағанда 1-бағаннан қылмыстық істері сотқа жіберілген адамдардың саны көрсетіледі.</w:t>
      </w:r>
    </w:p>
    <w:bookmarkStart w:name="z52" w:id="49"/>
    <w:p>
      <w:pPr>
        <w:spacing w:after="0"/>
        <w:ind w:left="0"/>
        <w:jc w:val="both"/>
      </w:pPr>
      <w:r>
        <w:rPr>
          <w:rFonts w:ascii="Times New Roman"/>
          <w:b w:val="false"/>
          <w:i w:val="false"/>
          <w:color w:val="000000"/>
          <w:sz w:val="28"/>
        </w:rPr>
        <w:t>
      17. 1-бағаннан 3-21-бағандарда қылмыс жасаған адамдардың жекелеген санаттарының саны бөлінеді: бұрын қылмыс жасаған адамдар, әйелдер, Қазақстан Республикасының, Тәуелсіз Мемлекеттер Достастығының (бұдан әрі-ТМД) азаматтары, шетелдіктер, азаматтығы жоқ адамдар, сондай-ақ олардың жас топтары, кәсібі, білімі.</w:t>
      </w:r>
    </w:p>
    <w:bookmarkEnd w:id="49"/>
    <w:bookmarkStart w:name="z53" w:id="50"/>
    <w:p>
      <w:pPr>
        <w:spacing w:after="0"/>
        <w:ind w:left="0"/>
        <w:jc w:val="left"/>
      </w:pPr>
      <w:r>
        <w:rPr>
          <w:rFonts w:ascii="Times New Roman"/>
          <w:b/>
          <w:i w:val="false"/>
          <w:color w:val="000000"/>
        </w:rPr>
        <w:t xml:space="preserve"> 5-тарау. Экстремистік материалдарды, қаруды, оқ-дәрілерді және жарылғыш заттарды алып қою туралы мәліметтер (есептің 3-бөлімі)</w:t>
      </w:r>
    </w:p>
    <w:bookmarkEnd w:id="50"/>
    <w:bookmarkStart w:name="z54" w:id="51"/>
    <w:p>
      <w:pPr>
        <w:spacing w:after="0"/>
        <w:ind w:left="0"/>
        <w:jc w:val="both"/>
      </w:pPr>
      <w:r>
        <w:rPr>
          <w:rFonts w:ascii="Times New Roman"/>
          <w:b w:val="false"/>
          <w:i w:val="false"/>
          <w:color w:val="000000"/>
          <w:sz w:val="28"/>
        </w:rPr>
        <w:t>
      18. Бұл бөлімде қылмыстық істер бойынша экстремистік материалдарды, қаруларды, оқ-дәрілерді, жарылғыш заттарды алып қою туралы мәліметтер көрсетіледі.</w:t>
      </w:r>
    </w:p>
    <w:bookmarkEnd w:id="51"/>
    <w:p>
      <w:pPr>
        <w:spacing w:after="0"/>
        <w:ind w:left="0"/>
        <w:jc w:val="both"/>
      </w:pPr>
      <w:r>
        <w:rPr>
          <w:rFonts w:ascii="Times New Roman"/>
          <w:b w:val="false"/>
          <w:i w:val="false"/>
          <w:color w:val="000000"/>
          <w:sz w:val="28"/>
        </w:rPr>
        <w:t>
      Есептің бөлімі "Экстремистік материалдарды алып қою туралы мәліметтер" А және "Қаруды, оқ-дәрілерді және жарылғыш заттарды алып қою туралы мәліметтер" Б -кестелерінен тұрады.</w:t>
      </w:r>
    </w:p>
    <w:p>
      <w:pPr>
        <w:spacing w:after="0"/>
        <w:ind w:left="0"/>
        <w:jc w:val="both"/>
      </w:pPr>
      <w:r>
        <w:rPr>
          <w:rFonts w:ascii="Times New Roman"/>
          <w:b w:val="false"/>
          <w:i w:val="false"/>
          <w:color w:val="000000"/>
          <w:sz w:val="28"/>
        </w:rPr>
        <w:t>
      А-кестесінің жолдарында алынған экстремистік материалдардың атаулары туралы мәліметтер бейнеленеді.</w:t>
      </w:r>
    </w:p>
    <w:bookmarkStart w:name="z55" w:id="52"/>
    <w:p>
      <w:pPr>
        <w:spacing w:after="0"/>
        <w:ind w:left="0"/>
        <w:jc w:val="both"/>
      </w:pPr>
      <w:r>
        <w:rPr>
          <w:rFonts w:ascii="Times New Roman"/>
          <w:b w:val="false"/>
          <w:i w:val="false"/>
          <w:color w:val="000000"/>
          <w:sz w:val="28"/>
        </w:rPr>
        <w:t>
      19. 1-бағанда алып қойылған экстремистік материалдардың жалпы саны бейнеленеді.</w:t>
      </w:r>
    </w:p>
    <w:bookmarkEnd w:id="52"/>
    <w:p>
      <w:pPr>
        <w:spacing w:after="0"/>
        <w:ind w:left="0"/>
        <w:jc w:val="both"/>
      </w:pPr>
      <w:r>
        <w:rPr>
          <w:rFonts w:ascii="Times New Roman"/>
          <w:b w:val="false"/>
          <w:i w:val="false"/>
          <w:color w:val="000000"/>
          <w:sz w:val="28"/>
        </w:rPr>
        <w:t>
      Б-кестесінің жолдарында алынған қарудың, оқ-дәрілердің және жарылғыш заттардың атауы туралы мәліметтер бейнеленеді.</w:t>
      </w:r>
    </w:p>
    <w:p>
      <w:pPr>
        <w:spacing w:after="0"/>
        <w:ind w:left="0"/>
        <w:jc w:val="both"/>
      </w:pPr>
      <w:r>
        <w:rPr>
          <w:rFonts w:ascii="Times New Roman"/>
          <w:b w:val="false"/>
          <w:i w:val="false"/>
          <w:color w:val="000000"/>
          <w:sz w:val="28"/>
        </w:rPr>
        <w:t>
      1-бағанда қылмыстық істер бойынша алынған қарудың, оқ-дәрілердің және жарылғыш заттардың жалпы саны бейнеленеді.</w:t>
      </w:r>
    </w:p>
    <w:bookmarkStart w:name="z56" w:id="53"/>
    <w:p>
      <w:pPr>
        <w:spacing w:after="0"/>
        <w:ind w:left="0"/>
        <w:jc w:val="left"/>
      </w:pPr>
      <w:r>
        <w:rPr>
          <w:rFonts w:ascii="Times New Roman"/>
          <w:b/>
          <w:i w:val="false"/>
          <w:color w:val="000000"/>
        </w:rPr>
        <w:t xml:space="preserve"> 6-тарау. Экстремизмге және терроризмге байланысты әкімшілік құқық бұзушылықтар туралы мәліметтер (есептің 4-бөлімі)</w:t>
      </w:r>
    </w:p>
    <w:bookmarkEnd w:id="53"/>
    <w:bookmarkStart w:name="z57" w:id="54"/>
    <w:p>
      <w:pPr>
        <w:spacing w:after="0"/>
        <w:ind w:left="0"/>
        <w:jc w:val="both"/>
      </w:pPr>
      <w:r>
        <w:rPr>
          <w:rFonts w:ascii="Times New Roman"/>
          <w:b w:val="false"/>
          <w:i w:val="false"/>
          <w:color w:val="000000"/>
          <w:sz w:val="28"/>
        </w:rPr>
        <w:t>
      20. Бұл бөлім әкімшілік практика субъектісінің экстремизмге және терроризмге байланысты әкімшілік құқық бұзушылықтар туралы істерді қарау нәтижелері туралы мәліметтерді қамтиды.</w:t>
      </w:r>
    </w:p>
    <w:bookmarkEnd w:id="54"/>
    <w:p>
      <w:pPr>
        <w:spacing w:after="0"/>
        <w:ind w:left="0"/>
        <w:jc w:val="both"/>
      </w:pPr>
      <w:r>
        <w:rPr>
          <w:rFonts w:ascii="Times New Roman"/>
          <w:b w:val="false"/>
          <w:i w:val="false"/>
          <w:color w:val="000000"/>
          <w:sz w:val="28"/>
        </w:rPr>
        <w:t xml:space="preserve">
      Кестелердің жолдары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бұзушылықтардың тізбесін қамтиды.</w:t>
      </w:r>
    </w:p>
    <w:bookmarkStart w:name="z58" w:id="55"/>
    <w:p>
      <w:pPr>
        <w:spacing w:after="0"/>
        <w:ind w:left="0"/>
        <w:jc w:val="both"/>
      </w:pPr>
      <w:r>
        <w:rPr>
          <w:rFonts w:ascii="Times New Roman"/>
          <w:b w:val="false"/>
          <w:i w:val="false"/>
          <w:color w:val="000000"/>
          <w:sz w:val="28"/>
        </w:rPr>
        <w:t>
      21. 1-бағанда әкімшілік жауаптылыққа тартылған адамдардың жалпы саны көрсетіледі.</w:t>
      </w:r>
    </w:p>
    <w:bookmarkEnd w:id="55"/>
    <w:p>
      <w:pPr>
        <w:spacing w:after="0"/>
        <w:ind w:left="0"/>
        <w:jc w:val="both"/>
      </w:pPr>
      <w:r>
        <w:rPr>
          <w:rFonts w:ascii="Times New Roman"/>
          <w:b w:val="false"/>
          <w:i w:val="false"/>
          <w:color w:val="000000"/>
          <w:sz w:val="28"/>
        </w:rPr>
        <w:t>
      2-7-бағандарда 1-бағаннан кәмелетке толмағандардың, әйелдердің, Қазақстан Республикасы, ТМД азаматтарының, шетелдіктердің, азаматтығы жоқ адамдардың саны көрсетіледі.</w:t>
      </w:r>
    </w:p>
    <w:bookmarkStart w:name="z59" w:id="56"/>
    <w:p>
      <w:pPr>
        <w:spacing w:after="0"/>
        <w:ind w:left="0"/>
        <w:jc w:val="left"/>
      </w:pPr>
      <w:r>
        <w:rPr>
          <w:rFonts w:ascii="Times New Roman"/>
          <w:b/>
          <w:i w:val="false"/>
          <w:color w:val="000000"/>
        </w:rPr>
        <w:t xml:space="preserve"> 7-тарау. Экстремизмге және терроризмге қарсы іс-қимылда заңдылықты сақтауда прокурорлық қадағалаудың жай-күйі туралы мәліметтер (есептің 5-бөлімі)</w:t>
      </w:r>
    </w:p>
    <w:bookmarkEnd w:id="56"/>
    <w:bookmarkStart w:name="z60" w:id="57"/>
    <w:p>
      <w:pPr>
        <w:spacing w:after="0"/>
        <w:ind w:left="0"/>
        <w:jc w:val="both"/>
      </w:pPr>
      <w:r>
        <w:rPr>
          <w:rFonts w:ascii="Times New Roman"/>
          <w:b w:val="false"/>
          <w:i w:val="false"/>
          <w:color w:val="000000"/>
          <w:sz w:val="28"/>
        </w:rPr>
        <w:t>
      22. Есептің 5-бөлімі экстремизмге және терроризмге қарсы іс-қимылды прокурорлық қадағалаудың жай-күйі туралы мәліметтерді қамтиды.</w:t>
      </w:r>
    </w:p>
    <w:bookmarkEnd w:id="57"/>
    <w:bookmarkStart w:name="z61" w:id="58"/>
    <w:p>
      <w:pPr>
        <w:spacing w:after="0"/>
        <w:ind w:left="0"/>
        <w:jc w:val="both"/>
      </w:pPr>
      <w:r>
        <w:rPr>
          <w:rFonts w:ascii="Times New Roman"/>
          <w:b w:val="false"/>
          <w:i w:val="false"/>
          <w:color w:val="000000"/>
          <w:sz w:val="28"/>
        </w:rPr>
        <w:t>
      23. 1-жолда ағымдағы есепті кезеңде экстремизмге және терроризмге қарсы іс-қимыл жөніндегі заңнаманың қолданылуын прокурор аяқтаған тексерулердің жалпы саны көрсетіледі.</w:t>
      </w:r>
    </w:p>
    <w:bookmarkEnd w:id="58"/>
    <w:p>
      <w:pPr>
        <w:spacing w:after="0"/>
        <w:ind w:left="0"/>
        <w:jc w:val="both"/>
      </w:pPr>
      <w:r>
        <w:rPr>
          <w:rFonts w:ascii="Times New Roman"/>
          <w:b w:val="false"/>
          <w:i w:val="false"/>
          <w:color w:val="000000"/>
          <w:sz w:val="28"/>
        </w:rPr>
        <w:t xml:space="preserve">
      Заңнаманың қолданылуын тексеруді прокурор "Прокуратура туралы" Қазақстан Республикасы Заңының (бұдан әрі – "Прокуратура туралы" ҚРЗ) 7-бабы </w:t>
      </w:r>
      <w:r>
        <w:rPr>
          <w:rFonts w:ascii="Times New Roman"/>
          <w:b w:val="false"/>
          <w:i w:val="false"/>
          <w:color w:val="000000"/>
          <w:sz w:val="28"/>
        </w:rPr>
        <w:t>3-тармағына</w:t>
      </w:r>
      <w:r>
        <w:rPr>
          <w:rFonts w:ascii="Times New Roman"/>
          <w:b w:val="false"/>
          <w:i w:val="false"/>
          <w:color w:val="000000"/>
          <w:sz w:val="28"/>
        </w:rPr>
        <w:t xml:space="preserve"> сәйкес тексеру жүргізу туралы қаулы шығарылғаннан кейін жүргізеді. Тексеруді көрсетудің қажетті шарты оның нәтижелері туралы анықтаманың не осы тексерудің қорытындылары бойынша шығарылған прокурорлық қадағалау актісінің болуы болып табылады.</w:t>
      </w:r>
    </w:p>
    <w:bookmarkStart w:name="z62" w:id="59"/>
    <w:p>
      <w:pPr>
        <w:spacing w:after="0"/>
        <w:ind w:left="0"/>
        <w:jc w:val="both"/>
      </w:pPr>
      <w:r>
        <w:rPr>
          <w:rFonts w:ascii="Times New Roman"/>
          <w:b w:val="false"/>
          <w:i w:val="false"/>
          <w:color w:val="000000"/>
          <w:sz w:val="28"/>
        </w:rPr>
        <w:t>
      24. 2-бағанда анықталған заң бұзушылықтардың саны бейнеленеді, көрсеткіштерді есепке алу үшін тексеру нәтижелері туралы анықтамалар негіз болады.</w:t>
      </w:r>
    </w:p>
    <w:bookmarkEnd w:id="59"/>
    <w:bookmarkStart w:name="z63" w:id="60"/>
    <w:p>
      <w:pPr>
        <w:spacing w:after="0"/>
        <w:ind w:left="0"/>
        <w:jc w:val="both"/>
      </w:pPr>
      <w:r>
        <w:rPr>
          <w:rFonts w:ascii="Times New Roman"/>
          <w:b w:val="false"/>
          <w:i w:val="false"/>
          <w:color w:val="000000"/>
          <w:sz w:val="28"/>
        </w:rPr>
        <w:t>
      25. 3-бағанда ағымдағы есепті кезеңде заңдардың қолданылуына прокурор аяқтаған талдаулардың жалпы саны бейнеленеді.</w:t>
      </w:r>
    </w:p>
    <w:bookmarkEnd w:id="60"/>
    <w:bookmarkStart w:name="z64" w:id="61"/>
    <w:p>
      <w:pPr>
        <w:spacing w:after="0"/>
        <w:ind w:left="0"/>
        <w:jc w:val="both"/>
      </w:pPr>
      <w:r>
        <w:rPr>
          <w:rFonts w:ascii="Times New Roman"/>
          <w:b w:val="false"/>
          <w:i w:val="false"/>
          <w:color w:val="000000"/>
          <w:sz w:val="28"/>
        </w:rPr>
        <w:t>
      26. 4-бағанда енгізілген наразылықтардың саны көрсетіледі.</w:t>
      </w:r>
    </w:p>
    <w:bookmarkEnd w:id="61"/>
    <w:bookmarkStart w:name="z65" w:id="62"/>
    <w:p>
      <w:pPr>
        <w:spacing w:after="0"/>
        <w:ind w:left="0"/>
        <w:jc w:val="both"/>
      </w:pPr>
      <w:r>
        <w:rPr>
          <w:rFonts w:ascii="Times New Roman"/>
          <w:b w:val="false"/>
          <w:i w:val="false"/>
          <w:color w:val="000000"/>
          <w:sz w:val="28"/>
        </w:rPr>
        <w:t>
      27. 5-бағанда прокурордың заңсыз актінің күшін жою не оны Қазақстан Республикасының Конституциясына және Қазақстан Республикасының заңнамалық актілеріне сәйкес келтіру, сондай-ақ лауазымды адамның заңсыз іс-әрекетін тоқтату және бұзылған құқықты қалпына келтіру туралы талаптарының орындалуы туралы жазбаша хабарлама негізінде ескерілетін қанағаттандырылған наразылықтар туралы мәліметтер бейнеленеді.</w:t>
      </w:r>
    </w:p>
    <w:bookmarkEnd w:id="62"/>
    <w:bookmarkStart w:name="z66" w:id="63"/>
    <w:p>
      <w:pPr>
        <w:spacing w:after="0"/>
        <w:ind w:left="0"/>
        <w:jc w:val="both"/>
      </w:pPr>
      <w:r>
        <w:rPr>
          <w:rFonts w:ascii="Times New Roman"/>
          <w:b w:val="false"/>
          <w:i w:val="false"/>
          <w:color w:val="000000"/>
          <w:sz w:val="28"/>
        </w:rPr>
        <w:t>
      28. 6-бағанда қабылданбаған наразылықтар туралы мәліметтер бейнеленеді.</w:t>
      </w:r>
    </w:p>
    <w:bookmarkEnd w:id="63"/>
    <w:bookmarkStart w:name="z67" w:id="64"/>
    <w:p>
      <w:pPr>
        <w:spacing w:after="0"/>
        <w:ind w:left="0"/>
        <w:jc w:val="both"/>
      </w:pPr>
      <w:r>
        <w:rPr>
          <w:rFonts w:ascii="Times New Roman"/>
          <w:b w:val="false"/>
          <w:i w:val="false"/>
          <w:color w:val="000000"/>
          <w:sz w:val="28"/>
        </w:rPr>
        <w:t>
      29. 7-бағанда бұзушылықтарды жою бойынша шаралар қабылдай отырып, есепті кезеңде қаралған ұсынымдардың саны (оларды енгізу уақытына қарамастан) ескеріледі.</w:t>
      </w:r>
    </w:p>
    <w:bookmarkEnd w:id="64"/>
    <w:p>
      <w:pPr>
        <w:spacing w:after="0"/>
        <w:ind w:left="0"/>
        <w:jc w:val="both"/>
      </w:pPr>
      <w:r>
        <w:rPr>
          <w:rFonts w:ascii="Times New Roman"/>
          <w:b w:val="false"/>
          <w:i w:val="false"/>
          <w:color w:val="000000"/>
          <w:sz w:val="28"/>
        </w:rPr>
        <w:t>
      Прокурордың ұсынымдарын қарау нәтижелері және заңдылықты бұзушылықтарды жою жөнінде қабылданған шаралар туралы лауазымды адамдардың немесе органдардың жазбаша хабарламалары осы бағанда есепке алу үшін негіз болып табылады.</w:t>
      </w:r>
    </w:p>
    <w:bookmarkStart w:name="z68" w:id="65"/>
    <w:p>
      <w:pPr>
        <w:spacing w:after="0"/>
        <w:ind w:left="0"/>
        <w:jc w:val="both"/>
      </w:pPr>
      <w:r>
        <w:rPr>
          <w:rFonts w:ascii="Times New Roman"/>
          <w:b w:val="false"/>
          <w:i w:val="false"/>
          <w:color w:val="000000"/>
          <w:sz w:val="28"/>
        </w:rPr>
        <w:t xml:space="preserve">
      30. 8 жолда "Прокуратура туралы" ҚРЗ-ның </w:t>
      </w:r>
      <w:r>
        <w:rPr>
          <w:rFonts w:ascii="Times New Roman"/>
          <w:b w:val="false"/>
          <w:i w:val="false"/>
          <w:color w:val="000000"/>
          <w:sz w:val="28"/>
        </w:rPr>
        <w:t>30-бабы</w:t>
      </w:r>
      <w:r>
        <w:rPr>
          <w:rFonts w:ascii="Times New Roman"/>
          <w:b w:val="false"/>
          <w:i w:val="false"/>
          <w:color w:val="000000"/>
          <w:sz w:val="28"/>
        </w:rPr>
        <w:t xml:space="preserve"> тәртібінде қанағаттандырылған өтініштер саны ескеріледі.</w:t>
      </w:r>
    </w:p>
    <w:bookmarkEnd w:id="65"/>
    <w:bookmarkStart w:name="z69" w:id="66"/>
    <w:p>
      <w:pPr>
        <w:spacing w:after="0"/>
        <w:ind w:left="0"/>
        <w:jc w:val="both"/>
      </w:pPr>
      <w:r>
        <w:rPr>
          <w:rFonts w:ascii="Times New Roman"/>
          <w:b w:val="false"/>
          <w:i w:val="false"/>
          <w:color w:val="000000"/>
          <w:sz w:val="28"/>
        </w:rPr>
        <w:t xml:space="preserve">
      31. 9 жолда сот қанағаттандырған өтініштердің саны көрсетіледі, Қазақстан Республикасы Азаматтық процестік кодексінің </w:t>
      </w:r>
      <w:r>
        <w:rPr>
          <w:rFonts w:ascii="Times New Roman"/>
          <w:b w:val="false"/>
          <w:i w:val="false"/>
          <w:color w:val="000000"/>
          <w:sz w:val="28"/>
        </w:rPr>
        <w:t>376-бабы</w:t>
      </w:r>
      <w:r>
        <w:rPr>
          <w:rFonts w:ascii="Times New Roman"/>
          <w:b w:val="false"/>
          <w:i w:val="false"/>
          <w:color w:val="000000"/>
          <w:sz w:val="28"/>
        </w:rPr>
        <w:t xml:space="preserve"> тәртібінде прокурормен енгізілген, оның ішінде келесі жолдарда: 10 жолда - экстремистік және террористік деп танылған ұйымдардың саны; 11 жолда – "Терроризмге қарсы іс – қимыл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тәртібімен енгізілген прокурордың қанағаттандырған өтініштерінің саны; 12 жолда - "Экстремизмге қарсы іс – қимыл туралы" Заңның </w:t>
      </w:r>
      <w:r>
        <w:rPr>
          <w:rFonts w:ascii="Times New Roman"/>
          <w:b w:val="false"/>
          <w:i w:val="false"/>
          <w:color w:val="000000"/>
          <w:sz w:val="28"/>
        </w:rPr>
        <w:t>8-бабы</w:t>
      </w:r>
      <w:r>
        <w:rPr>
          <w:rFonts w:ascii="Times New Roman"/>
          <w:b w:val="false"/>
          <w:i w:val="false"/>
          <w:color w:val="000000"/>
          <w:sz w:val="28"/>
        </w:rPr>
        <w:t xml:space="preserve"> тәртібімен енгізілген прокурордың қанағаттандырылған өтініштерінің саны (бұдан әрі - "Экстремизмге қарсы іс – қимыл туралы" ҚРЗ); 13 жолда - "Терроризмге қарсы іс-қимыл туралы" ҚРЗ </w:t>
      </w:r>
      <w:r>
        <w:rPr>
          <w:rFonts w:ascii="Times New Roman"/>
          <w:b w:val="false"/>
          <w:i w:val="false"/>
          <w:color w:val="000000"/>
          <w:sz w:val="28"/>
        </w:rPr>
        <w:t>10-4-бабы</w:t>
      </w:r>
      <w:r>
        <w:rPr>
          <w:rFonts w:ascii="Times New Roman"/>
          <w:b w:val="false"/>
          <w:i w:val="false"/>
          <w:color w:val="000000"/>
          <w:sz w:val="28"/>
        </w:rPr>
        <w:t xml:space="preserve"> тәртібімен енгізілген прокурордың қанағаттандырылған өтініштерінің саны; 14 жолда - "Экстремизмге қарсы іс-қимыл туралы" ҚРЗ </w:t>
      </w:r>
      <w:r>
        <w:rPr>
          <w:rFonts w:ascii="Times New Roman"/>
          <w:b w:val="false"/>
          <w:i w:val="false"/>
          <w:color w:val="000000"/>
          <w:sz w:val="28"/>
        </w:rPr>
        <w:t>12-бабы</w:t>
      </w:r>
      <w:r>
        <w:rPr>
          <w:rFonts w:ascii="Times New Roman"/>
          <w:b w:val="false"/>
          <w:i w:val="false"/>
          <w:color w:val="000000"/>
          <w:sz w:val="28"/>
        </w:rPr>
        <w:t xml:space="preserve"> тәртібімен енгізілген прокурордың қанағаттандырылған өтініштерінің саны ескерілген.</w:t>
      </w:r>
    </w:p>
    <w:bookmarkEnd w:id="66"/>
    <w:bookmarkStart w:name="z70" w:id="67"/>
    <w:p>
      <w:pPr>
        <w:spacing w:after="0"/>
        <w:ind w:left="0"/>
        <w:jc w:val="both"/>
      </w:pPr>
      <w:r>
        <w:rPr>
          <w:rFonts w:ascii="Times New Roman"/>
          <w:b w:val="false"/>
          <w:i w:val="false"/>
          <w:color w:val="000000"/>
          <w:sz w:val="28"/>
        </w:rPr>
        <w:t xml:space="preserve">
      32. 15-жолда "Прокуратура туралы" ҚРЗ-ның </w:t>
      </w:r>
      <w:r>
        <w:rPr>
          <w:rFonts w:ascii="Times New Roman"/>
          <w:b w:val="false"/>
          <w:i w:val="false"/>
          <w:color w:val="000000"/>
          <w:sz w:val="28"/>
        </w:rPr>
        <w:t>32-бабы</w:t>
      </w:r>
      <w:r>
        <w:rPr>
          <w:rFonts w:ascii="Times New Roman"/>
          <w:b w:val="false"/>
          <w:i w:val="false"/>
          <w:color w:val="000000"/>
          <w:sz w:val="28"/>
        </w:rPr>
        <w:t xml:space="preserve"> тәртібімен берілген және прокурорлар органға немесе лауазымды адамға не азаматқа жіберген заң түсіндірмелері ескеріледі.</w:t>
      </w:r>
    </w:p>
    <w:bookmarkEnd w:id="67"/>
    <w:bookmarkStart w:name="z71" w:id="68"/>
    <w:p>
      <w:pPr>
        <w:spacing w:after="0"/>
        <w:ind w:left="0"/>
        <w:jc w:val="both"/>
      </w:pPr>
      <w:r>
        <w:rPr>
          <w:rFonts w:ascii="Times New Roman"/>
          <w:b w:val="false"/>
          <w:i w:val="false"/>
          <w:color w:val="000000"/>
          <w:sz w:val="28"/>
        </w:rPr>
        <w:t>
      33. 17, 18 және 19-жолдарда прокуратураның қаулылары мен ұсыныстары бойынша тәртіптік, әкімшілік және материалдық жауапкершілікке тартылған адамдардың саны көрсетіледі.</w:t>
      </w:r>
    </w:p>
    <w:bookmarkEnd w:id="68"/>
    <w:bookmarkStart w:name="z72" w:id="69"/>
    <w:p>
      <w:pPr>
        <w:spacing w:after="0"/>
        <w:ind w:left="0"/>
        <w:jc w:val="both"/>
      </w:pPr>
      <w:r>
        <w:rPr>
          <w:rFonts w:ascii="Times New Roman"/>
          <w:b w:val="false"/>
          <w:i w:val="false"/>
          <w:color w:val="000000"/>
          <w:sz w:val="28"/>
        </w:rPr>
        <w:t>
      34. 20-бағанда тексеру және талдау нәтижесінде ақпаратты есепке алу кітабында (бұдан әрі-АЕК) тіркелген фактілер саны, оның шінде 21-бағанда көрсетілетін тергеу аяқталған (заңды күшіне енген сот үкімі не іс ақталмайтын негіздер бойынша қысқартылды) АЕК-те тіркелген фактілер саны көрсетіледі.</w:t>
      </w:r>
    </w:p>
    <w:bookmarkEnd w:id="69"/>
    <w:bookmarkStart w:name="z73" w:id="70"/>
    <w:p>
      <w:pPr>
        <w:spacing w:after="0"/>
        <w:ind w:left="0"/>
        <w:jc w:val="both"/>
      </w:pPr>
      <w:r>
        <w:rPr>
          <w:rFonts w:ascii="Times New Roman"/>
          <w:b w:val="false"/>
          <w:i w:val="false"/>
          <w:color w:val="000000"/>
          <w:sz w:val="28"/>
        </w:rPr>
        <w:t>
      35. 22-бағанда тексеру және талдау нәтижесінде сотқа дейінгі тергеп-тексеру басталған қылмыстық құқық бұзушылықтар саны, сонымен қатар сотқа дейінгі аяқталған тергеулер саны (заңды күшіне енген немесе іс ақталмайтын негіздер бойынша қысқартылған сот үкімі) көрсетіледі.</w:t>
      </w:r>
    </w:p>
    <w:bookmarkEnd w:id="70"/>
    <w:bookmarkStart w:name="z74" w:id="71"/>
    <w:p>
      <w:pPr>
        <w:spacing w:after="0"/>
        <w:ind w:left="0"/>
        <w:jc w:val="both"/>
      </w:pPr>
      <w:r>
        <w:rPr>
          <w:rFonts w:ascii="Times New Roman"/>
          <w:b w:val="false"/>
          <w:i w:val="false"/>
          <w:color w:val="000000"/>
          <w:sz w:val="28"/>
        </w:rPr>
        <w:t>
      36. 24, 25, 26-тармақтарда ақпараттық-профилактикалық (түсіндіру) жұмыс туралы мәліметтер көрсетіледі.</w:t>
      </w:r>
    </w:p>
    <w:bookmarkEnd w:id="71"/>
    <w:bookmarkStart w:name="z75" w:id="72"/>
    <w:p>
      <w:pPr>
        <w:spacing w:after="0"/>
        <w:ind w:left="0"/>
        <w:jc w:val="left"/>
      </w:pPr>
      <w:r>
        <w:rPr>
          <w:rFonts w:ascii="Times New Roman"/>
          <w:b/>
          <w:i w:val="false"/>
          <w:color w:val="000000"/>
        </w:rPr>
        <w:t xml:space="preserve"> 8-тарау. Экстремизмге және терроризмге байланысты қылмыстар үшін сотталған адамдар туралы мәліметтер (есептің 6-бөлімі)</w:t>
      </w:r>
    </w:p>
    <w:bookmarkEnd w:id="72"/>
    <w:bookmarkStart w:name="z76" w:id="73"/>
    <w:p>
      <w:pPr>
        <w:spacing w:after="0"/>
        <w:ind w:left="0"/>
        <w:jc w:val="both"/>
      </w:pPr>
      <w:r>
        <w:rPr>
          <w:rFonts w:ascii="Times New Roman"/>
          <w:b w:val="false"/>
          <w:i w:val="false"/>
          <w:color w:val="000000"/>
          <w:sz w:val="28"/>
        </w:rPr>
        <w:t>
      37. 6-бөлім соттар оларға қатысты сот актілерін шығарған адамдар туралы ҚР ҚК-нің баптары көрсетілген жолдардан және көрсететін бағандардан тұрады:</w:t>
      </w:r>
    </w:p>
    <w:bookmarkEnd w:id="73"/>
    <w:p>
      <w:pPr>
        <w:spacing w:after="0"/>
        <w:ind w:left="0"/>
        <w:jc w:val="both"/>
      </w:pPr>
      <w:r>
        <w:rPr>
          <w:rFonts w:ascii="Times New Roman"/>
          <w:b w:val="false"/>
          <w:i w:val="false"/>
          <w:color w:val="000000"/>
          <w:sz w:val="28"/>
        </w:rPr>
        <w:t>
      қылмыстық істері (қылмыстық қудалауы) тоқтатылған, оның ішінде есі кіресілі-шығасылы адамдар саны бойынша медициналық сипаттағы мәжбүрлеу шаралары қолданылған адамдар саны (1 және 2-бағандар);</w:t>
      </w:r>
    </w:p>
    <w:p>
      <w:pPr>
        <w:spacing w:after="0"/>
        <w:ind w:left="0"/>
        <w:jc w:val="both"/>
      </w:pPr>
      <w:r>
        <w:rPr>
          <w:rFonts w:ascii="Times New Roman"/>
          <w:b w:val="false"/>
          <w:i w:val="false"/>
          <w:color w:val="000000"/>
          <w:sz w:val="28"/>
        </w:rPr>
        <w:t>
      ақталғандардың (3-баған) және сотталғандардың (5-баған) саны;</w:t>
      </w:r>
    </w:p>
    <w:p>
      <w:pPr>
        <w:spacing w:after="0"/>
        <w:ind w:left="0"/>
        <w:jc w:val="both"/>
      </w:pPr>
      <w:r>
        <w:rPr>
          <w:rFonts w:ascii="Times New Roman"/>
          <w:b w:val="false"/>
          <w:i w:val="false"/>
          <w:color w:val="000000"/>
          <w:sz w:val="28"/>
        </w:rPr>
        <w:t>
      қылмыстық жазалау шаралары: бас бостандығынан айыру мерзімдері (6, 7, 8-бағандар) және қосымша жазалау шарасы (мүлікті тәркілеу) 8-бағанда бейнеленеді.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