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7f7dd" w14:textId="af7f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бухгалтерлік есепті жүргізу және қаржылық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2021 жылғы 22 қарашадағы № 100 қаулысы. Қазақстан Республикасының Әділет министрлігінде 2021 жылғы 4 желтоқсанда № 25548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64) және 65) тармақшаларына,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Бухгалтерлік есеп департаменті (Д.А. Тайшыбаева)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(А.С. Қасенов) бірлесіп осы қаулының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оны Қазақстан Республикасы Ұлттық Банкінің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А.М. Баймағамбетовке жүктелсін.</w:t>
      </w:r>
    </w:p>
    <w:bookmarkEnd w:id="6"/>
    <w:bookmarkStart w:name="z8" w:id="7"/>
    <w:p>
      <w:pPr>
        <w:spacing w:after="0"/>
        <w:ind w:left="0"/>
        <w:jc w:val="both"/>
      </w:pPr>
      <w:r>
        <w:rPr>
          <w:rFonts w:ascii="Times New Roman"/>
          <w:b w:val="false"/>
          <w:i w:val="false"/>
          <w:color w:val="000000"/>
          <w:sz w:val="28"/>
        </w:rPr>
        <w:t xml:space="preserve">
      4. Осы қаулы 2022 жылғы 1 қаңтардан бастап қолданысқа енгізілетін бухгалтерлік есепті жүргізу және қаржылық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w:t>
      </w:r>
      <w:r>
        <w:rPr>
          <w:rFonts w:ascii="Times New Roman"/>
          <w:b w:val="false"/>
          <w:i w:val="false"/>
          <w:color w:val="000000"/>
          <w:sz w:val="28"/>
        </w:rPr>
        <w:t>7-тармағын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жөніндегі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2021 жылғы 22 қарашадағы</w:t>
            </w:r>
            <w:r>
              <w:br/>
            </w:r>
            <w:r>
              <w:rPr>
                <w:rFonts w:ascii="Times New Roman"/>
                <w:b w:val="false"/>
                <w:i w:val="false"/>
                <w:color w:val="000000"/>
                <w:sz w:val="20"/>
              </w:rPr>
              <w:t>№ 100 Қаулымен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Қазақстан Республикасының Ұлттық Банкі Басқармасының 2007 жылғы 30 қарашадағы № 134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5089 болып тіркелген) мынадай өзгерістер мен толықтырулар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жүргізуі жөніндегі нұсқаулықты бекіту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 Қоса беріліп отырған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бекітілсін.";</w:t>
      </w:r>
    </w:p>
    <w:bookmarkEnd w:id="12"/>
    <w:bookmarkStart w:name="z18" w:id="1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сенімгерлік операцияларды және кастодиандық қызметті бухгалтерлік есепке алуды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"1. Осы Екінші деңгейдегі банктердің және Қазақстан Республикасының бейрезидент-банктері филиалдарының сенімгерлік операциялар мен кастодиандық қызметті бухгалтерлік есепке алуды жүргізу жөніндегі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Қазақстан Республикасы Ұлттық Банкі Басқармасының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6793 болып тіркелген) (бұдан әрі – бухгалтерлік есептің үлгі шот жоспары), халықаралық қаржылық есептілік стандарттарына сәйкес әзірленді.</w:t>
      </w:r>
    </w:p>
    <w:bookmarkEnd w:id="15"/>
    <w:bookmarkStart w:name="z23" w:id="16"/>
    <w:p>
      <w:pPr>
        <w:spacing w:after="0"/>
        <w:ind w:left="0"/>
        <w:jc w:val="both"/>
      </w:pPr>
      <w:r>
        <w:rPr>
          <w:rFonts w:ascii="Times New Roman"/>
          <w:b w:val="false"/>
          <w:i w:val="false"/>
          <w:color w:val="000000"/>
          <w:sz w:val="28"/>
        </w:rPr>
        <w:t>
      2. Осы Нұсқаулық екінші деңгейдегі банктер және Қазақстан Республикасының бейрезидент-банктерінің филиалдары (бұдан әрі – банктер) қаржы нарығын және қаржы ұйымдарын реттеу, бақылау мен қадағалау жөніндегі уәкілетті органның лицензиясы негізінде жүзеге асыратын сенімгерлік операциялардың және кастодиандық қызметтің бухгалтерлік есебін жүргізуді нақтылайды.";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"75. Ерікті жинақтаушы зейнетақы қорының зейнетақы активтерін және кастодиандық шарт негізінде қабылданған инвестициялық портфельді басқаруды жүзеге асыратын ұйымның сенімгерлік басқаруындағы бірыңғай жинақтаушы зейнетақы қорының зейнетақы активтерін бағалы қағаздарға орналастырған кезде мынадай бухгалтерлік жазбалар жүзеге асырылады:</w:t>
      </w:r>
    </w:p>
    <w:bookmarkEnd w:id="17"/>
    <w:bookmarkStart w:name="z26" w:id="18"/>
    <w:p>
      <w:pPr>
        <w:spacing w:after="0"/>
        <w:ind w:left="0"/>
        <w:jc w:val="both"/>
      </w:pPr>
      <w:r>
        <w:rPr>
          <w:rFonts w:ascii="Times New Roman"/>
          <w:b w:val="false"/>
          <w:i w:val="false"/>
          <w:color w:val="000000"/>
          <w:sz w:val="28"/>
        </w:rPr>
        <w:t>
      бағалы қағаздарды сатып алу сомасына:</w:t>
      </w:r>
    </w:p>
    <w:bookmarkEnd w:id="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зейнетақы активтері";</w:t>
            </w:r>
          </w:p>
        </w:tc>
      </w:tr>
    </w:tbl>
    <w:bookmarkStart w:name="z27" w:id="19"/>
    <w:p>
      <w:pPr>
        <w:spacing w:after="0"/>
        <w:ind w:left="0"/>
        <w:jc w:val="both"/>
      </w:pPr>
      <w:r>
        <w:rPr>
          <w:rFonts w:ascii="Times New Roman"/>
          <w:b w:val="false"/>
          <w:i w:val="false"/>
          <w:color w:val="000000"/>
          <w:sz w:val="28"/>
        </w:rPr>
        <w:t>
      сатып алынған сыйақы (купон) сомасына:</w:t>
      </w:r>
    </w:p>
    <w:bookmarkEnd w:id="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"81. Әрбір есепті күнге банк амортизацияланған құны бойынша бағаланатын бағалы қағаздардың құнсыздануына тест жүргізеді және мынадай бухгалтерлік жазбаларды жүзеге асырады:</w:t>
      </w:r>
    </w:p>
    <w:bookmarkEnd w:id="20"/>
    <w:bookmarkStart w:name="z30" w:id="21"/>
    <w:p>
      <w:pPr>
        <w:spacing w:after="0"/>
        <w:ind w:left="0"/>
        <w:jc w:val="both"/>
      </w:pPr>
      <w:r>
        <w:rPr>
          <w:rFonts w:ascii="Times New Roman"/>
          <w:b w:val="false"/>
          <w:i w:val="false"/>
          <w:color w:val="000000"/>
          <w:sz w:val="28"/>
        </w:rPr>
        <w:t>
      1) бағалы қағаздардың құнсыздануынан болған залалды тану кезінде:</w:t>
      </w:r>
    </w:p>
    <w:bookmarkEnd w:id="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bookmarkStart w:name="z31" w:id="22"/>
    <w:p>
      <w:pPr>
        <w:spacing w:after="0"/>
        <w:ind w:left="0"/>
        <w:jc w:val="both"/>
      </w:pPr>
      <w:r>
        <w:rPr>
          <w:rFonts w:ascii="Times New Roman"/>
          <w:b w:val="false"/>
          <w:i w:val="false"/>
          <w:color w:val="000000"/>
          <w:sz w:val="28"/>
        </w:rPr>
        <w:t>
      2) бағалы қағаздардың құнсыздануынан бұрын танылған залалды қалпына келтіру кезінде:</w:t>
      </w:r>
    </w:p>
    <w:bookmarkEnd w:id="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қысқа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мемлекеттік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биржасының ресми тізіміне енгізілген мемлекеттік емес эмиссиялық бағалы қағаздар"</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қысқа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Қазақстан Республикасының ұзақ мерзімді мемлекеттік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қор биржасының ресми тізіміне енгізілген, зейнетақы активтері орналастырылған мемлекеттік емес эмиссиялық бағалы қағаздар бойынша есептелген сыйақы (купон, дисконт/сыйлықақы)"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халықаралық қаржы ұйымдарының бағалы қағаздары бойынша есептелген сыйақы (купон, дисконт/сыйлықақы)"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да қаржылық активтер бойынша есептелген сыйақы"</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"83. Ерікті жинақтаушы зейнетақы қорының зейнетақы активтерін және инвестициялық портфельді басқаруды жүзеге асыратын ұйымның сенімгерлік басқаруындағы бірыңғай жинақтаушы зейнетақы қорының зейнетақы активтерін банктердегі және Қазақстан Республикасының Ұлттық Банкіндегі салымдарға мәміле бойынша шығындарды ескере отырып, салым сомасына орналастырған кезде мынадай бухгалтерлік жазба жүзеге асырылады:</w:t>
      </w:r>
    </w:p>
    <w:bookmarkEnd w:id="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35" w:id="24"/>
    <w:p>
      <w:pPr>
        <w:spacing w:after="0"/>
        <w:ind w:left="0"/>
        <w:jc w:val="both"/>
      </w:pPr>
      <w:r>
        <w:rPr>
          <w:rFonts w:ascii="Times New Roman"/>
          <w:b w:val="false"/>
          <w:i w:val="false"/>
          <w:color w:val="000000"/>
          <w:sz w:val="28"/>
        </w:rPr>
        <w:t>
      "87. Әрбір есепті күнге банк салымдардың құнсыздануына тест жүргізеді және мынадай бухгалтерлік жазбаларды жүзеге асырады:</w:t>
      </w:r>
    </w:p>
    <w:bookmarkEnd w:id="24"/>
    <w:p>
      <w:pPr>
        <w:spacing w:after="0"/>
        <w:ind w:left="0"/>
        <w:jc w:val="both"/>
      </w:pPr>
      <w:r>
        <w:rPr>
          <w:rFonts w:ascii="Times New Roman"/>
          <w:b w:val="false"/>
          <w:i w:val="false"/>
          <w:color w:val="000000"/>
          <w:sz w:val="28"/>
        </w:rPr>
        <w:t>
      1) салымдардың құнсыздануынан болған залалды тану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p>
      <w:pPr>
        <w:spacing w:after="0"/>
        <w:ind w:left="0"/>
        <w:jc w:val="both"/>
      </w:pPr>
      <w:r>
        <w:rPr>
          <w:rFonts w:ascii="Times New Roman"/>
          <w:b w:val="false"/>
          <w:i w:val="false"/>
          <w:color w:val="000000"/>
          <w:sz w:val="28"/>
        </w:rPr>
        <w:t>
      2) салымдардың құнсыздануынан бұрын танылған залалды қалпына келтіру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салымдар"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орналастырылған басқа банктердегі салымдар бойынша есептелген сыйақы".";</w:t>
            </w:r>
          </w:p>
        </w:tc>
      </w:tr>
    </w:tbl>
    <w:bookmarkStart w:name="z36" w:id="25"/>
    <w:p>
      <w:pPr>
        <w:spacing w:after="0"/>
        <w:ind w:left="0"/>
        <w:jc w:val="both"/>
      </w:pPr>
      <w:r>
        <w:rPr>
          <w:rFonts w:ascii="Times New Roman"/>
          <w:b w:val="false"/>
          <w:i w:val="false"/>
          <w:color w:val="000000"/>
          <w:sz w:val="28"/>
        </w:rPr>
        <w:t>
      мынадай мазмұндағы 89-1-тармақпен толықтырылсын:</w:t>
      </w:r>
    </w:p>
    <w:bookmarkEnd w:id="25"/>
    <w:bookmarkStart w:name="z37" w:id="26"/>
    <w:p>
      <w:pPr>
        <w:spacing w:after="0"/>
        <w:ind w:left="0"/>
        <w:jc w:val="both"/>
      </w:pPr>
      <w:r>
        <w:rPr>
          <w:rFonts w:ascii="Times New Roman"/>
          <w:b w:val="false"/>
          <w:i w:val="false"/>
          <w:color w:val="000000"/>
          <w:sz w:val="28"/>
        </w:rPr>
        <w:t>
      "89-1. Бірыңғай жинақтаушы зейнетақы қоры, инвестициялық портфельді басқарушы және кастодиан-банк арасында жасалған кастодиандық шартқа сәйкес кастодиан-банктің есеп саясатында айқындалған мерзімдерде инвестициялық портфельді басқарушыға кастодиандық қызмет көрсеткені үшін сыйақы (кірістер) сомасын есептеу, сондай-ақ ақша аударымдары мен басқа да шығыстар бойынша комиссиялық шығыстар сомасын есептеу жүргізіледі және мынадай бухгалтерлік жазба жүзеге асырылады:</w:t>
      </w:r>
    </w:p>
    <w:bookmarkEnd w:id="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комиссиялық кірістер".";</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w:t>
      </w:r>
      <w:r>
        <w:rPr>
          <w:rFonts w:ascii="Times New Roman"/>
          <w:b w:val="false"/>
          <w:i w:val="false"/>
          <w:color w:val="000000"/>
          <w:sz w:val="28"/>
        </w:rPr>
        <w:t xml:space="preserve"> мынадай редакцияда жазылсын:</w:t>
      </w:r>
    </w:p>
    <w:bookmarkStart w:name="z39" w:id="27"/>
    <w:p>
      <w:pPr>
        <w:spacing w:after="0"/>
        <w:ind w:left="0"/>
        <w:jc w:val="both"/>
      </w:pPr>
      <w:r>
        <w:rPr>
          <w:rFonts w:ascii="Times New Roman"/>
          <w:b w:val="false"/>
          <w:i w:val="false"/>
          <w:color w:val="000000"/>
          <w:sz w:val="28"/>
        </w:rPr>
        <w:t>
      "90. Инвестициялық портфельді басқарушының, ерікті жинақтаушы зейнетақы қорының кастодиандық шартқа сәйкес өтеуге жататын бағалы қағаздар нарығына кәсіби қатысушылардың көрсетілетін қызметтеріне және басқа да шеккен шығыстарына ақы төлеу кезінде мынадай бухгалтерлік жазба жүзеге асырылады:</w:t>
      </w:r>
    </w:p>
    <w:bookmarkEnd w:id="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bl>
    <w:bookmarkStart w:name="z40" w:id="28"/>
    <w:p>
      <w:pPr>
        <w:spacing w:after="0"/>
        <w:ind w:left="0"/>
        <w:jc w:val="both"/>
      </w:pPr>
      <w:r>
        <w:rPr>
          <w:rFonts w:ascii="Times New Roman"/>
          <w:b w:val="false"/>
          <w:i w:val="false"/>
          <w:color w:val="000000"/>
          <w:sz w:val="28"/>
        </w:rPr>
        <w:t>
      91. Инвестициялық портфельді басқарушы, ерікті жинақтаушы зейнетақы қоры кастодиан-банк жүргізген, кастодиан-Шартқа сәйкес өтелуге жататын шығыстарды өтеу және төлеу, сондай-ақ кастодиан-банктің комиссиялық сыйақысының есептелген сомаларын төлеу кезінде мынадай бухгалтерлік жазба жүзеге асырылады:</w:t>
      </w:r>
    </w:p>
    <w:bookmarkEnd w:id="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41" w:id="29"/>
    <w:p>
      <w:pPr>
        <w:spacing w:after="0"/>
        <w:ind w:left="0"/>
        <w:jc w:val="both"/>
      </w:pPr>
      <w:r>
        <w:rPr>
          <w:rFonts w:ascii="Times New Roman"/>
          <w:b w:val="false"/>
          <w:i w:val="false"/>
          <w:color w:val="000000"/>
          <w:sz w:val="28"/>
        </w:rPr>
        <w:t>
      92. Инвестициялық портфельді басқарушы, ерікті жинақтаушы зейнетақы қоры есептелген сыйақы бойынша төлемдерді кешіктірген кезде мынадай бухгалтерлік жазбалар жүзеге асырылады:</w:t>
      </w:r>
    </w:p>
    <w:bookmarkEnd w:id="29"/>
    <w:p>
      <w:pPr>
        <w:spacing w:after="0"/>
        <w:ind w:left="0"/>
        <w:jc w:val="both"/>
      </w:pPr>
      <w:r>
        <w:rPr>
          <w:rFonts w:ascii="Times New Roman"/>
          <w:b w:val="false"/>
          <w:i w:val="false"/>
          <w:color w:val="000000"/>
          <w:sz w:val="28"/>
        </w:rPr>
        <w:t>
      ерікті жинақтаушы зейнетақы қорына кастодиандық шарт негізінде көрсетілген қызметтер үшін есептелген, бірақ өтелмеген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есептелген комиссиялық кірістер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p>
      <w:pPr>
        <w:spacing w:after="0"/>
        <w:ind w:left="0"/>
        <w:jc w:val="both"/>
      </w:pPr>
      <w:r>
        <w:rPr>
          <w:rFonts w:ascii="Times New Roman"/>
          <w:b w:val="false"/>
          <w:i w:val="false"/>
          <w:color w:val="000000"/>
          <w:sz w:val="28"/>
        </w:rPr>
        <w:t>
      тұрақсыздық айыбы (айыппұл, өсімпұл)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 өсімпұл)".</w:t>
            </w:r>
          </w:p>
        </w:tc>
      </w:tr>
    </w:tbl>
    <w:bookmarkStart w:name="z42" w:id="30"/>
    <w:p>
      <w:pPr>
        <w:spacing w:after="0"/>
        <w:ind w:left="0"/>
        <w:jc w:val="both"/>
      </w:pPr>
      <w:r>
        <w:rPr>
          <w:rFonts w:ascii="Times New Roman"/>
          <w:b w:val="false"/>
          <w:i w:val="false"/>
          <w:color w:val="000000"/>
          <w:sz w:val="28"/>
        </w:rPr>
        <w:t>
      93. Инвестициялық портфельді басқарушыға, ерікті жинақтаушы зейнетақы қорына кастодиандық шарт негізінде көрсетілген қызметтер үшін есептелген мерзімі өткен сыйақыны, сондай-ақ тұрақсыздық айыбының (айыппұлдың, өсімпұлдың) есептелген сомасын өтеу кезінде мынадай бухгалтерлік жазбалар жүзеге асырылады:</w:t>
      </w:r>
    </w:p>
    <w:bookmarkEnd w:id="30"/>
    <w:p>
      <w:pPr>
        <w:spacing w:after="0"/>
        <w:ind w:left="0"/>
        <w:jc w:val="both"/>
      </w:pPr>
      <w:r>
        <w:rPr>
          <w:rFonts w:ascii="Times New Roman"/>
          <w:b w:val="false"/>
          <w:i w:val="false"/>
          <w:color w:val="000000"/>
          <w:sz w:val="28"/>
        </w:rPr>
        <w:t>
      1) есептелген мерзімі өткен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 бойынша мерзімі өткен комиссиялық кірістер";</w:t>
            </w:r>
          </w:p>
        </w:tc>
      </w:tr>
    </w:tbl>
    <w:p>
      <w:pPr>
        <w:spacing w:after="0"/>
        <w:ind w:left="0"/>
        <w:jc w:val="both"/>
      </w:pPr>
      <w:r>
        <w:rPr>
          <w:rFonts w:ascii="Times New Roman"/>
          <w:b w:val="false"/>
          <w:i w:val="false"/>
          <w:color w:val="000000"/>
          <w:sz w:val="28"/>
        </w:rPr>
        <w:t>
      2) тұрақсыздық айыбы (айыппұл, өсімпұл)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 және инвестициялық портфельді басқаруды жүзеге асыратын ұйымдарға кастодиан банктер ашқан ағымдағы шоттардағы инвестицияланбаған қалдықтар"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қызметі бойынша басқа да дебиторлар".".</w:t>
            </w:r>
          </w:p>
        </w:tc>
      </w:tr>
    </w:tbl>
    <w:bookmarkStart w:name="z43" w:id="31"/>
    <w:p>
      <w:pPr>
        <w:spacing w:after="0"/>
        <w:ind w:left="0"/>
        <w:jc w:val="both"/>
      </w:pPr>
      <w:r>
        <w:rPr>
          <w:rFonts w:ascii="Times New Roman"/>
          <w:b w:val="false"/>
          <w:i w:val="false"/>
          <w:color w:val="000000"/>
          <w:sz w:val="28"/>
        </w:rPr>
        <w:t xml:space="preserve">
      2.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мен толықтырулар енгізілсін:</w:t>
      </w:r>
    </w:p>
    <w:bookmarkEnd w:id="31"/>
    <w:bookmarkStart w:name="z44" w:id="3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қаржы нарығының жекелеген субъектілеріне арналған бухгалтерлік есептің үлгі шот </w:t>
      </w:r>
      <w:r>
        <w:rPr>
          <w:rFonts w:ascii="Times New Roman"/>
          <w:b w:val="false"/>
          <w:i w:val="false"/>
          <w:color w:val="000000"/>
          <w:sz w:val="28"/>
        </w:rPr>
        <w:t>жоспарында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3-параграфта</w:t>
      </w:r>
      <w:r>
        <w:rPr>
          <w:rFonts w:ascii="Times New Roman"/>
          <w:b w:val="false"/>
          <w:i w:val="false"/>
          <w:color w:val="000000"/>
          <w:sz w:val="28"/>
        </w:rPr>
        <w:t>:</w:t>
      </w:r>
    </w:p>
    <w:bookmarkStart w:name="z237" w:id="33"/>
    <w:p>
      <w:pPr>
        <w:spacing w:after="0"/>
        <w:ind w:left="0"/>
        <w:jc w:val="both"/>
      </w:pPr>
      <w:r>
        <w:rPr>
          <w:rFonts w:ascii="Times New Roman"/>
          <w:b w:val="false"/>
          <w:i w:val="false"/>
          <w:color w:val="000000"/>
          <w:sz w:val="28"/>
        </w:rPr>
        <w:t>
      3440 шотынан кейін мынадай мазмұндағы 3440 61 және 3440 63 шоттармен толықтырылсын:</w:t>
      </w:r>
    </w:p>
    <w:bookmarkEnd w:id="3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 (пассив)";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5-параграфта</w:t>
      </w:r>
      <w:r>
        <w:rPr>
          <w:rFonts w:ascii="Times New Roman"/>
          <w:b w:val="false"/>
          <w:i w:val="false"/>
          <w:color w:val="000000"/>
          <w:sz w:val="28"/>
        </w:rPr>
        <w:t>:</w:t>
      </w:r>
    </w:p>
    <w:bookmarkStart w:name="z238" w:id="34"/>
    <w:p>
      <w:pPr>
        <w:spacing w:after="0"/>
        <w:ind w:left="0"/>
        <w:jc w:val="both"/>
      </w:pPr>
      <w:r>
        <w:rPr>
          <w:rFonts w:ascii="Times New Roman"/>
          <w:b w:val="false"/>
          <w:i w:val="false"/>
          <w:color w:val="000000"/>
          <w:sz w:val="28"/>
        </w:rPr>
        <w:t>
      5460 шотынан кейін мынадай мазмұндағы 5460 63 шотпен толықтырылсын:</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7-параграфта</w:t>
      </w:r>
      <w:r>
        <w:rPr>
          <w:rFonts w:ascii="Times New Roman"/>
          <w:b w:val="false"/>
          <w:i w:val="false"/>
          <w:color w:val="000000"/>
          <w:sz w:val="28"/>
        </w:rPr>
        <w:t>:</w:t>
      </w:r>
    </w:p>
    <w:bookmarkStart w:name="z239" w:id="35"/>
    <w:p>
      <w:pPr>
        <w:spacing w:after="0"/>
        <w:ind w:left="0"/>
        <w:jc w:val="both"/>
      </w:pPr>
      <w:r>
        <w:rPr>
          <w:rFonts w:ascii="Times New Roman"/>
          <w:b w:val="false"/>
          <w:i w:val="false"/>
          <w:color w:val="000000"/>
          <w:sz w:val="28"/>
        </w:rPr>
        <w:t>
      7440 62 шотынан кейін мынадай мазмұндағы 7440 63 шотпен толықтырылсын:</w:t>
      </w:r>
    </w:p>
    <w:bookmarkEnd w:id="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1-параграфта</w:t>
      </w:r>
      <w:r>
        <w:rPr>
          <w:rFonts w:ascii="Times New Roman"/>
          <w:b w:val="false"/>
          <w:i w:val="false"/>
          <w:color w:val="000000"/>
          <w:sz w:val="28"/>
        </w:rPr>
        <w:t>:</w:t>
      </w:r>
    </w:p>
    <w:bookmarkStart w:name="z240" w:id="36"/>
    <w:p>
      <w:pPr>
        <w:spacing w:after="0"/>
        <w:ind w:left="0"/>
        <w:jc w:val="both"/>
      </w:pPr>
      <w:r>
        <w:rPr>
          <w:rFonts w:ascii="Times New Roman"/>
          <w:b w:val="false"/>
          <w:i w:val="false"/>
          <w:color w:val="000000"/>
          <w:sz w:val="28"/>
        </w:rPr>
        <w:t>
      3380 61 шотының сипаттамасы мынадай редакцияда жазылсын:</w:t>
      </w:r>
    </w:p>
    <w:bookmarkEnd w:id="36"/>
    <w:p>
      <w:pPr>
        <w:spacing w:after="0"/>
        <w:ind w:left="0"/>
        <w:jc w:val="both"/>
      </w:pPr>
      <w:r>
        <w:rPr>
          <w:rFonts w:ascii="Times New Roman"/>
          <w:b w:val="false"/>
          <w:i w:val="false"/>
          <w:color w:val="000000"/>
          <w:sz w:val="28"/>
        </w:rPr>
        <w:t>
      "3380 61 "Инвестициялық кірістен есептелген комиссиялық сыйақы" (пассив).</w:t>
      </w:r>
    </w:p>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pPr>
        <w:spacing w:after="0"/>
        <w:ind w:left="0"/>
        <w:jc w:val="both"/>
      </w:pPr>
      <w:r>
        <w:rPr>
          <w:rFonts w:ascii="Times New Roman"/>
          <w:b w:val="false"/>
          <w:i w:val="false"/>
          <w:color w:val="000000"/>
          <w:sz w:val="28"/>
        </w:rPr>
        <w:t>
      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bookmarkStart w:name="z241" w:id="37"/>
    <w:p>
      <w:pPr>
        <w:spacing w:after="0"/>
        <w:ind w:left="0"/>
        <w:jc w:val="both"/>
      </w:pPr>
      <w:r>
        <w:rPr>
          <w:rFonts w:ascii="Times New Roman"/>
          <w:b w:val="false"/>
          <w:i w:val="false"/>
          <w:color w:val="000000"/>
          <w:sz w:val="28"/>
        </w:rPr>
        <w:t>
      3440 шотының сипаттамасынан кейін мынадай мазмұндағы 3440 61 және 3440 63 шоттардың нөмірлерімен, аттарымен және сипаттамаларымен толықтырылсын:</w:t>
      </w:r>
    </w:p>
    <w:bookmarkEnd w:id="37"/>
    <w:p>
      <w:pPr>
        <w:spacing w:after="0"/>
        <w:ind w:left="0"/>
        <w:jc w:val="both"/>
      </w:pPr>
      <w:r>
        <w:rPr>
          <w:rFonts w:ascii="Times New Roman"/>
          <w:b w:val="false"/>
          <w:i w:val="false"/>
          <w:color w:val="000000"/>
          <w:sz w:val="28"/>
        </w:rPr>
        <w:t>
      "3440 61 "Теріс комиссиялық сыйақыны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теріс комиссиялық сыйақыны өтеу жөніндегі міндеттемелердің сомасы жазылады.</w:t>
      </w:r>
    </w:p>
    <w:p>
      <w:pPr>
        <w:spacing w:after="0"/>
        <w:ind w:left="0"/>
        <w:jc w:val="both"/>
      </w:pPr>
      <w:r>
        <w:rPr>
          <w:rFonts w:ascii="Times New Roman"/>
          <w:b w:val="false"/>
          <w:i w:val="false"/>
          <w:color w:val="000000"/>
          <w:sz w:val="28"/>
        </w:rPr>
        <w:t>
      Шоттың дебеті бойынша теріс комиссиялық сыйақыны өтеу жөніндегі міндеттемелердің сомаларын есептен шығару жүргізіледі.</w:t>
      </w:r>
    </w:p>
    <w:p>
      <w:pPr>
        <w:spacing w:after="0"/>
        <w:ind w:left="0"/>
        <w:jc w:val="both"/>
      </w:pPr>
      <w:r>
        <w:rPr>
          <w:rFonts w:ascii="Times New Roman"/>
          <w:b w:val="false"/>
          <w:i w:val="false"/>
          <w:color w:val="000000"/>
          <w:sz w:val="28"/>
        </w:rPr>
        <w:t>
      3440 63 "Номиналды кірістілік көрсеткіші мен кірістіліктің ең аз мәні арасындағы теріс айырманы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xml:space="preserve">
      Шоттың кредиті бойынша міндеттемелер туындаған кездегі олардың сомасы жазылады. </w:t>
      </w:r>
    </w:p>
    <w:p>
      <w:pPr>
        <w:spacing w:after="0"/>
        <w:ind w:left="0"/>
        <w:jc w:val="both"/>
      </w:pPr>
      <w:r>
        <w:rPr>
          <w:rFonts w:ascii="Times New Roman"/>
          <w:b w:val="false"/>
          <w:i w:val="false"/>
          <w:color w:val="000000"/>
          <w:sz w:val="28"/>
        </w:rPr>
        <w:t>
      Шоттың дебеті бойынша міндеттемелерді орындау кезінде олардың сомаларын есептен шығару жүргізіледі.";</w:t>
      </w:r>
    </w:p>
    <w:bookmarkStart w:name="z242" w:id="38"/>
    <w:p>
      <w:pPr>
        <w:spacing w:after="0"/>
        <w:ind w:left="0"/>
        <w:jc w:val="both"/>
      </w:pPr>
      <w:r>
        <w:rPr>
          <w:rFonts w:ascii="Times New Roman"/>
          <w:b w:val="false"/>
          <w:i w:val="false"/>
          <w:color w:val="000000"/>
          <w:sz w:val="28"/>
        </w:rPr>
        <w:t>
      5460 шотының сипаттамасынан кейін мынадай мазмұндағы 5460 63 шотының нөмірімен, атымен және сипаттамасымен толықтырылсын:</w:t>
      </w:r>
    </w:p>
    <w:bookmarkEnd w:id="38"/>
    <w:p>
      <w:pPr>
        <w:spacing w:after="0"/>
        <w:ind w:left="0"/>
        <w:jc w:val="both"/>
      </w:pPr>
      <w:r>
        <w:rPr>
          <w:rFonts w:ascii="Times New Roman"/>
          <w:b w:val="false"/>
          <w:i w:val="false"/>
          <w:color w:val="000000"/>
          <w:sz w:val="28"/>
        </w:rPr>
        <w:t>
      "5460 63 "Номиналды кірістілік көрсеткіші мен кірістіліктің ең аз мәні арасындағы теріс айырманы өтеу жөніндегі резерв" (пассив).</w:t>
      </w:r>
    </w:p>
    <w:p>
      <w:pPr>
        <w:spacing w:after="0"/>
        <w:ind w:left="0"/>
        <w:jc w:val="both"/>
      </w:pPr>
      <w:r>
        <w:rPr>
          <w:rFonts w:ascii="Times New Roman"/>
          <w:b w:val="false"/>
          <w:i w:val="false"/>
          <w:color w:val="000000"/>
          <w:sz w:val="28"/>
        </w:rPr>
        <w:t>
      Мақсаты: Қазақстан Республикасы Қаржы нарығын реттеу және дамыту агенттігі Басқармасының 2021 жылғы 15 ақпандағы № 30 қаулысымен (Нормативтік құқықтық актілерді мемлекеттік тіркеу тізілімінде № 22216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сомаларын есепке алу.</w:t>
      </w:r>
    </w:p>
    <w:p>
      <w:pPr>
        <w:spacing w:after="0"/>
        <w:ind w:left="0"/>
        <w:jc w:val="both"/>
      </w:pPr>
      <w:r>
        <w:rPr>
          <w:rFonts w:ascii="Times New Roman"/>
          <w:b w:val="false"/>
          <w:i w:val="false"/>
          <w:color w:val="000000"/>
          <w:sz w:val="28"/>
        </w:rPr>
        <w:t>
      Шоттың кредиті бойынша резервтің сомасы оны қалыптастыру және (немесе) ұлғайту кезінде жазылады.</w:t>
      </w:r>
    </w:p>
    <w:p>
      <w:pPr>
        <w:spacing w:after="0"/>
        <w:ind w:left="0"/>
        <w:jc w:val="both"/>
      </w:pPr>
      <w:r>
        <w:rPr>
          <w:rFonts w:ascii="Times New Roman"/>
          <w:b w:val="false"/>
          <w:i w:val="false"/>
          <w:color w:val="000000"/>
          <w:sz w:val="28"/>
        </w:rPr>
        <w:t>
      Шоттың дебеті бойынша резервтің сомасын оны орындау және (немесе) азайту кезінде есептен шығару жүргізіледі.";</w:t>
      </w:r>
    </w:p>
    <w:bookmarkStart w:name="z243" w:id="39"/>
    <w:p>
      <w:pPr>
        <w:spacing w:after="0"/>
        <w:ind w:left="0"/>
        <w:jc w:val="both"/>
      </w:pPr>
      <w:r>
        <w:rPr>
          <w:rFonts w:ascii="Times New Roman"/>
          <w:b w:val="false"/>
          <w:i w:val="false"/>
          <w:color w:val="000000"/>
          <w:sz w:val="28"/>
        </w:rPr>
        <w:t>
      7440 62 шотының сипаттамасынан кейін мынадай мазмұндағы 7440 63 шотының нөмірімен, атымен және сипаттамасымен толықтырылсын:</w:t>
      </w:r>
    </w:p>
    <w:bookmarkEnd w:id="39"/>
    <w:p>
      <w:pPr>
        <w:spacing w:after="0"/>
        <w:ind w:left="0"/>
        <w:jc w:val="both"/>
      </w:pPr>
      <w:r>
        <w:rPr>
          <w:rFonts w:ascii="Times New Roman"/>
          <w:b w:val="false"/>
          <w:i w:val="false"/>
          <w:color w:val="000000"/>
          <w:sz w:val="28"/>
        </w:rPr>
        <w:t>
      "7440 63 "Номиналды кірістілік көрсеткіші мен кірістіліктің ең аз мәні арасындағы теріс айырманы өтеу жөніндегі шығыс".</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Шоттың дебеті бойынша теріс айырманы өтеу жөніндегі шығыстардың сомасы жазылады.</w:t>
      </w:r>
    </w:p>
    <w:p>
      <w:pPr>
        <w:spacing w:after="0"/>
        <w:ind w:left="0"/>
        <w:jc w:val="both"/>
      </w:pPr>
      <w:r>
        <w:rPr>
          <w:rFonts w:ascii="Times New Roman"/>
          <w:b w:val="false"/>
          <w:i w:val="false"/>
          <w:color w:val="000000"/>
          <w:sz w:val="28"/>
        </w:rPr>
        <w:t>
      Шоттың кредиті бойынша № 5610 баланстық шотына келтірілген шығыстар сомаларын есептен шығару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Күші жойылды - ҚР Ұлттық Банкі Басқармасының 19.03.2025 № 17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40"/>
    <w:p>
      <w:pPr>
        <w:spacing w:after="0"/>
        <w:ind w:left="0"/>
        <w:jc w:val="both"/>
      </w:pPr>
      <w:r>
        <w:rPr>
          <w:rFonts w:ascii="Times New Roman"/>
          <w:b w:val="false"/>
          <w:i w:val="false"/>
          <w:color w:val="000000"/>
          <w:sz w:val="28"/>
        </w:rPr>
        <w:t xml:space="preserve">
      4.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7121 болып тіркелген) мынадай өзгерістер мен толықтырулар енгізілсін:</w:t>
      </w:r>
    </w:p>
    <w:bookmarkEnd w:id="40"/>
    <w:bookmarkStart w:name="z66" w:id="41"/>
    <w:p>
      <w:pPr>
        <w:spacing w:after="0"/>
        <w:ind w:left="0"/>
        <w:jc w:val="both"/>
      </w:pPr>
      <w:r>
        <w:rPr>
          <w:rFonts w:ascii="Times New Roman"/>
          <w:b w:val="false"/>
          <w:i w:val="false"/>
          <w:color w:val="000000"/>
          <w:sz w:val="28"/>
        </w:rPr>
        <w:t xml:space="preserve">
      көрсетілген қаулымен бекітілген Қаржы нарығының жекелеген субъектілерінің бухгалтерлік есепті жүргізуі жөніндегі </w:t>
      </w:r>
      <w:r>
        <w:rPr>
          <w:rFonts w:ascii="Times New Roman"/>
          <w:b w:val="false"/>
          <w:i w:val="false"/>
          <w:color w:val="000000"/>
          <w:sz w:val="28"/>
        </w:rPr>
        <w:t>нұсқаулықта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68" w:id="42"/>
    <w:p>
      <w:pPr>
        <w:spacing w:after="0"/>
        <w:ind w:left="0"/>
        <w:jc w:val="both"/>
      </w:pPr>
      <w:r>
        <w:rPr>
          <w:rFonts w:ascii="Times New Roman"/>
          <w:b w:val="false"/>
          <w:i w:val="false"/>
          <w:color w:val="000000"/>
          <w:sz w:val="28"/>
        </w:rPr>
        <w:t>
      "118. Зейнетақы активтері бойынша инвестициялық кірістен тиесілі комиссиялық сыйақы сомасына мынадай бухгалтерлік жазба жүзеге асырылады:</w:t>
      </w:r>
    </w:p>
    <w:bookmarkEnd w:id="4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кірістер.";</w:t>
            </w:r>
          </w:p>
        </w:tc>
      </w:tr>
    </w:tbl>
    <w:bookmarkStart w:name="z69" w:id="43"/>
    <w:p>
      <w:pPr>
        <w:spacing w:after="0"/>
        <w:ind w:left="0"/>
        <w:jc w:val="both"/>
      </w:pPr>
      <w:r>
        <w:rPr>
          <w:rFonts w:ascii="Times New Roman"/>
          <w:b w:val="false"/>
          <w:i w:val="false"/>
          <w:color w:val="000000"/>
          <w:sz w:val="28"/>
        </w:rPr>
        <w:t>
      мынадай мазмұндағы 118-1, 118-2 және 118-3-тармақтармен толықтырылсын:</w:t>
      </w:r>
    </w:p>
    <w:bookmarkEnd w:id="43"/>
    <w:bookmarkStart w:name="z70" w:id="44"/>
    <w:p>
      <w:pPr>
        <w:spacing w:after="0"/>
        <w:ind w:left="0"/>
        <w:jc w:val="both"/>
      </w:pPr>
      <w:r>
        <w:rPr>
          <w:rFonts w:ascii="Times New Roman"/>
          <w:b w:val="false"/>
          <w:i w:val="false"/>
          <w:color w:val="000000"/>
          <w:sz w:val="28"/>
        </w:rPr>
        <w:t>
      "118-1.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bookmarkEnd w:id="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bl>
    <w:bookmarkStart w:name="z71" w:id="45"/>
    <w:p>
      <w:pPr>
        <w:spacing w:after="0"/>
        <w:ind w:left="0"/>
        <w:jc w:val="both"/>
      </w:pPr>
      <w:r>
        <w:rPr>
          <w:rFonts w:ascii="Times New Roman"/>
          <w:b w:val="false"/>
          <w:i w:val="false"/>
          <w:color w:val="000000"/>
          <w:sz w:val="28"/>
        </w:rPr>
        <w:t>
      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bookmarkEnd w:id="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p>
      <w:pPr>
        <w:spacing w:after="0"/>
        <w:ind w:left="0"/>
        <w:jc w:val="both"/>
      </w:pPr>
      <w:r>
        <w:rPr>
          <w:rFonts w:ascii="Times New Roman"/>
          <w:b w:val="false"/>
          <w:i w:val="false"/>
          <w:color w:val="000000"/>
          <w:sz w:val="28"/>
        </w:rPr>
        <w:t>
      комиссиялық сыйақы алған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bookmarkStart w:name="z72" w:id="46"/>
    <w:p>
      <w:pPr>
        <w:spacing w:after="0"/>
        <w:ind w:left="0"/>
        <w:jc w:val="both"/>
      </w:pPr>
      <w:r>
        <w:rPr>
          <w:rFonts w:ascii="Times New Roman"/>
          <w:b w:val="false"/>
          <w:i w:val="false"/>
          <w:color w:val="000000"/>
          <w:sz w:val="28"/>
        </w:rPr>
        <w:t>
      118-3. Зейнетақы активтерін сенімгерлік басқару туралы шарт бұзылған кезде инвестициялық портфельді басқарушы теріс комиссиялық сыйақыны өтеу жөніндегі міндеттемелердің сомасына мынадай бухгалтерлік жазбаны жүзеге асырады:</w:t>
      </w:r>
    </w:p>
    <w:bookmarkEnd w:id="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3" w:id="47"/>
    <w:p>
      <w:pPr>
        <w:spacing w:after="0"/>
        <w:ind w:left="0"/>
        <w:jc w:val="both"/>
      </w:pPr>
      <w:r>
        <w:rPr>
          <w:rFonts w:ascii="Times New Roman"/>
          <w:b w:val="false"/>
          <w:i w:val="false"/>
          <w:color w:val="000000"/>
          <w:sz w:val="28"/>
        </w:rPr>
        <w:t>
      мынадай мазмұндағы 14 және 15-тараулармен толықтырылсын:</w:t>
      </w:r>
    </w:p>
    <w:bookmarkEnd w:id="47"/>
    <w:bookmarkStart w:name="z74" w:id="48"/>
    <w:p>
      <w:pPr>
        <w:spacing w:after="0"/>
        <w:ind w:left="0"/>
        <w:jc w:val="both"/>
      </w:pPr>
      <w:r>
        <w:rPr>
          <w:rFonts w:ascii="Times New Roman"/>
          <w:b w:val="false"/>
          <w:i w:val="false"/>
          <w:color w:val="000000"/>
          <w:sz w:val="28"/>
        </w:rPr>
        <w:t xml:space="preserve">
      "14-тарау.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 </w:t>
      </w:r>
    </w:p>
    <w:bookmarkEnd w:id="48"/>
    <w:p>
      <w:pPr>
        <w:spacing w:after="0"/>
        <w:ind w:left="0"/>
        <w:jc w:val="both"/>
      </w:pPr>
      <w:r>
        <w:rPr>
          <w:rFonts w:ascii="Times New Roman"/>
          <w:b w:val="false"/>
          <w:i w:val="false"/>
          <w:color w:val="000000"/>
          <w:sz w:val="28"/>
        </w:rPr>
        <w:t>
      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бөлінбеген пайдасы (жабылмаған шығыны)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bl>
    <w:p>
      <w:pPr>
        <w:spacing w:after="0"/>
        <w:ind w:left="0"/>
        <w:jc w:val="both"/>
      </w:pPr>
      <w:r>
        <w:rPr>
          <w:rFonts w:ascii="Times New Roman"/>
          <w:b w:val="false"/>
          <w:i w:val="false"/>
          <w:color w:val="000000"/>
          <w:sz w:val="28"/>
        </w:rPr>
        <w:t>
      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бөлінбеген пайдасы (жабылмаған шығыны.</w:t>
            </w:r>
          </w:p>
        </w:tc>
      </w:tr>
    </w:tbl>
    <w:p>
      <w:pPr>
        <w:spacing w:after="0"/>
        <w:ind w:left="0"/>
        <w:jc w:val="both"/>
      </w:pPr>
      <w:r>
        <w:rPr>
          <w:rFonts w:ascii="Times New Roman"/>
          <w:b w:val="false"/>
          <w:i w:val="false"/>
          <w:color w:val="000000"/>
          <w:sz w:val="28"/>
        </w:rPr>
        <w:t>
      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bl>
    <w:p>
      <w:pPr>
        <w:spacing w:after="0"/>
        <w:ind w:left="0"/>
        <w:jc w:val="both"/>
      </w:pPr>
      <w:r>
        <w:rPr>
          <w:rFonts w:ascii="Times New Roman"/>
          <w:b w:val="false"/>
          <w:i w:val="false"/>
          <w:color w:val="000000"/>
          <w:sz w:val="28"/>
        </w:rPr>
        <w:t>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75" w:id="49"/>
    <w:p>
      <w:pPr>
        <w:spacing w:after="0"/>
        <w:ind w:left="0"/>
        <w:jc w:val="both"/>
      </w:pPr>
      <w:r>
        <w:rPr>
          <w:rFonts w:ascii="Times New Roman"/>
          <w:b w:val="false"/>
          <w:i w:val="false"/>
          <w:color w:val="000000"/>
          <w:sz w:val="28"/>
        </w:rPr>
        <w:t>
      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bookmarkEnd w:id="49"/>
    <w:p>
      <w:pPr>
        <w:spacing w:after="0"/>
        <w:ind w:left="0"/>
        <w:jc w:val="both"/>
      </w:pPr>
      <w:r>
        <w:rPr>
          <w:rFonts w:ascii="Times New Roman"/>
          <w:b w:val="false"/>
          <w:i w:val="false"/>
          <w:color w:val="000000"/>
          <w:sz w:val="28"/>
        </w:rPr>
        <w:t>
      137. Тиесілі комиссиялық сыйақы сомасына мынадай бухгалтерлік жазба жүзеге асырылады:</w:t>
      </w:r>
    </w:p>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комиссиялық кірістер;</w:t>
            </w:r>
          </w:p>
        </w:tc>
      </w:tr>
    </w:tbl>
    <w:p>
      <w:pPr>
        <w:spacing w:after="0"/>
        <w:ind w:left="0"/>
        <w:jc w:val="both"/>
      </w:pPr>
      <w:r>
        <w:rPr>
          <w:rFonts w:ascii="Times New Roman"/>
          <w:b w:val="false"/>
          <w:i w:val="false"/>
          <w:color w:val="000000"/>
          <w:sz w:val="28"/>
        </w:rPr>
        <w:t>
      2) нақты алынған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bl>
    <w:bookmarkStart w:name="z76" w:id="50"/>
    <w:p>
      <w:pPr>
        <w:spacing w:after="0"/>
        <w:ind w:left="0"/>
        <w:jc w:val="both"/>
      </w:pPr>
      <w:r>
        <w:rPr>
          <w:rFonts w:ascii="Times New Roman"/>
          <w:b w:val="false"/>
          <w:i w:val="false"/>
          <w:color w:val="000000"/>
          <w:sz w:val="28"/>
        </w:rPr>
        <w:t xml:space="preserve">
      5.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7118 болып тіркелген) мынадай өзгерістер мен толықтырулар енгізілсін:</w:t>
      </w:r>
    </w:p>
    <w:bookmarkEnd w:id="50"/>
    <w:bookmarkStart w:name="z77" w:id="51"/>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атауы мынадай редакцияда жазылсын:</w:t>
      </w:r>
    </w:p>
    <w:bookmarkStart w:name="z79" w:id="52"/>
    <w:p>
      <w:pPr>
        <w:spacing w:after="0"/>
        <w:ind w:left="0"/>
        <w:jc w:val="both"/>
      </w:pPr>
      <w:r>
        <w:rPr>
          <w:rFonts w:ascii="Times New Roman"/>
          <w:b w:val="false"/>
          <w:i w:val="false"/>
          <w:color w:val="000000"/>
          <w:sz w:val="28"/>
        </w:rPr>
        <w:t>
      "8-тарау. РЕПО және кepi РЕПО операцияларының бухгалтерлік есебі";</w:t>
      </w:r>
    </w:p>
    <w:bookmarkEnd w:id="52"/>
    <w:bookmarkStart w:name="z80" w:id="53"/>
    <w:p>
      <w:pPr>
        <w:spacing w:after="0"/>
        <w:ind w:left="0"/>
        <w:jc w:val="both"/>
      </w:pPr>
      <w:r>
        <w:rPr>
          <w:rFonts w:ascii="Times New Roman"/>
          <w:b w:val="false"/>
          <w:i w:val="false"/>
          <w:color w:val="000000"/>
          <w:sz w:val="28"/>
        </w:rPr>
        <w:t>
      мынадай мазмұндағы 58-1-тармақпен толықтырылсын:</w:t>
      </w:r>
    </w:p>
    <w:bookmarkEnd w:id="53"/>
    <w:bookmarkStart w:name="z81" w:id="54"/>
    <w:p>
      <w:pPr>
        <w:spacing w:after="0"/>
        <w:ind w:left="0"/>
        <w:jc w:val="both"/>
      </w:pPr>
      <w:r>
        <w:rPr>
          <w:rFonts w:ascii="Times New Roman"/>
          <w:b w:val="false"/>
          <w:i w:val="false"/>
          <w:color w:val="000000"/>
          <w:sz w:val="28"/>
        </w:rPr>
        <w:t>
      "58-1. РЕПО операцияларын жүргізген кезде (бағалы қағаздарды сатқан кезде) мәміле сомасына мынадай бухгалтерлік жазба жүзеге асырылады:</w:t>
      </w:r>
    </w:p>
    <w:bookmarkEnd w:id="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ақшалай қаражат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bl>
    <w:bookmarkStart w:name="z82" w:id="55"/>
    <w:p>
      <w:pPr>
        <w:spacing w:after="0"/>
        <w:ind w:left="0"/>
        <w:jc w:val="both"/>
      </w:pPr>
      <w:r>
        <w:rPr>
          <w:rFonts w:ascii="Times New Roman"/>
          <w:b w:val="false"/>
          <w:i w:val="false"/>
          <w:color w:val="000000"/>
          <w:sz w:val="28"/>
        </w:rPr>
        <w:t>
      мынадай мазмұндағы 59-1-тармақпен толықтырылсын:</w:t>
      </w:r>
    </w:p>
    <w:bookmarkEnd w:id="55"/>
    <w:bookmarkStart w:name="z83" w:id="56"/>
    <w:p>
      <w:pPr>
        <w:spacing w:after="0"/>
        <w:ind w:left="0"/>
        <w:jc w:val="both"/>
      </w:pPr>
      <w:r>
        <w:rPr>
          <w:rFonts w:ascii="Times New Roman"/>
          <w:b w:val="false"/>
          <w:i w:val="false"/>
          <w:color w:val="000000"/>
          <w:sz w:val="28"/>
        </w:rPr>
        <w:t>
      "59-1. РЕПО операциялары бойынша сыйақы түрінде шығысты есептеген кезде мынадай бухгалтерлік жазба жүзеге асырылады:</w:t>
      </w:r>
    </w:p>
    <w:bookmarkEnd w:id="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сыйақыны төлеумен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bl>
    <w:bookmarkStart w:name="z84" w:id="57"/>
    <w:p>
      <w:pPr>
        <w:spacing w:after="0"/>
        <w:ind w:left="0"/>
        <w:jc w:val="both"/>
      </w:pPr>
      <w:r>
        <w:rPr>
          <w:rFonts w:ascii="Times New Roman"/>
          <w:b w:val="false"/>
          <w:i w:val="false"/>
          <w:color w:val="000000"/>
          <w:sz w:val="28"/>
        </w:rPr>
        <w:t>
      мынадай мазмұндағы 60-1-тармақпен толықтырылсын:</w:t>
      </w:r>
    </w:p>
    <w:bookmarkEnd w:id="57"/>
    <w:bookmarkStart w:name="z85" w:id="58"/>
    <w:p>
      <w:pPr>
        <w:spacing w:after="0"/>
        <w:ind w:left="0"/>
        <w:jc w:val="both"/>
      </w:pPr>
      <w:r>
        <w:rPr>
          <w:rFonts w:ascii="Times New Roman"/>
          <w:b w:val="false"/>
          <w:i w:val="false"/>
          <w:color w:val="000000"/>
          <w:sz w:val="28"/>
        </w:rPr>
        <w:t>
      "60-1. РЕПО операциялары бойынша бұрын берілген бағалы қағаздарды алған кезде РЕПО мәмілесі бойынша сыйақы түрінде есептелген шығыс сомасына және РЕПО мәмілесін жабу сомасына (осы мәмілені жасасу кезінде белгіленген мәмілені жабу сомасы) мынадай бухгалтерлік жазба жүзеге асырылады:</w:t>
      </w:r>
    </w:p>
    <w:bookmarkEnd w:id="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түрінде есептелген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87" w:id="59"/>
    <w:p>
      <w:pPr>
        <w:spacing w:after="0"/>
        <w:ind w:left="0"/>
        <w:jc w:val="both"/>
      </w:pPr>
      <w:r>
        <w:rPr>
          <w:rFonts w:ascii="Times New Roman"/>
          <w:b w:val="false"/>
          <w:i w:val="false"/>
          <w:color w:val="000000"/>
          <w:sz w:val="28"/>
        </w:rPr>
        <w:t>
      "85. Инвестициялық кірісті қалыптастыру кезінде мынадай бухгалтерлік жазбалар жүзеге асырылады:</w:t>
      </w:r>
    </w:p>
    <w:bookmarkEnd w:id="59"/>
    <w:p>
      <w:pPr>
        <w:spacing w:after="0"/>
        <w:ind w:left="0"/>
        <w:jc w:val="both"/>
      </w:pPr>
      <w:r>
        <w:rPr>
          <w:rFonts w:ascii="Times New Roman"/>
          <w:b w:val="false"/>
          <w:i w:val="false"/>
          <w:color w:val="000000"/>
          <w:sz w:val="28"/>
        </w:rPr>
        <w:t>
      1) бар кіріс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 амортизациясына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дисконт амортизациясы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етілгенге дейінгі салымдар бойынша сыйақы алуға байланысты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басқа да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қағаздардың құны өзгеруінен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бағалы қағаздар бойынша құрылған резервтерді (провизияларды) қалпына келтіруден (жоюдан)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Номиналды кірістілік көрсеткіші мен кірістіліктің ең төменгі мәні арасындағы теріс айырманы өтеу бойынша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сатудан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 қайта бағалаудан кіріс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bl>
    <w:p>
      <w:pPr>
        <w:spacing w:after="0"/>
        <w:ind w:left="0"/>
        <w:jc w:val="both"/>
      </w:pPr>
      <w:r>
        <w:rPr>
          <w:rFonts w:ascii="Times New Roman"/>
          <w:b w:val="false"/>
          <w:i w:val="false"/>
          <w:color w:val="000000"/>
          <w:sz w:val="28"/>
        </w:rPr>
        <w:t>
      2) бар шығыс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(өтелмеген зиян)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 бойынша сыйақы төлеумен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сыйлықақы амортизациясы бойынша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басқа да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құру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металдардың баланстық құны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зиянның құрамында көрсетілетін әділ құны бойынша есепке алынатын бағалы қағаздардың құны өзгеруінен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қызметтері үшін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дилерлік қызмет бойынша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89" w:id="60"/>
    <w:p>
      <w:pPr>
        <w:spacing w:after="0"/>
        <w:ind w:left="0"/>
        <w:jc w:val="both"/>
      </w:pPr>
      <w:r>
        <w:rPr>
          <w:rFonts w:ascii="Times New Roman"/>
          <w:b w:val="false"/>
          <w:i w:val="false"/>
          <w:color w:val="000000"/>
          <w:sz w:val="28"/>
        </w:rPr>
        <w:t xml:space="preserve">
      "87. Қорға зейнетақы активтерінен тиесілі комиссиялық сыйақы сомасына мынадай бухгалтерлік жазба жүзеге асырылады: </w:t>
      </w:r>
    </w:p>
    <w:bookmarkEnd w:id="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комиссиялық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сыйақылар. </w:t>
            </w:r>
          </w:p>
        </w:tc>
      </w:tr>
    </w:tbl>
    <w:p>
      <w:pPr>
        <w:spacing w:after="0"/>
        <w:ind w:left="0"/>
        <w:jc w:val="both"/>
      </w:pPr>
      <w:r>
        <w:rPr>
          <w:rFonts w:ascii="Times New Roman"/>
          <w:b w:val="false"/>
          <w:i w:val="false"/>
          <w:color w:val="000000"/>
          <w:sz w:val="28"/>
        </w:rPr>
        <w:t>
      Қордың зейнетақы активтерінен комиссиялық сыйақы сомасын Қордың ағымдағы шотына аударған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комиссиялык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активтері).</w:t>
            </w:r>
          </w:p>
        </w:tc>
      </w:tr>
    </w:tbl>
    <w:bookmarkStart w:name="z90" w:id="61"/>
    <w:p>
      <w:pPr>
        <w:spacing w:after="0"/>
        <w:ind w:left="0"/>
        <w:jc w:val="both"/>
      </w:pPr>
      <w:r>
        <w:rPr>
          <w:rFonts w:ascii="Times New Roman"/>
          <w:b w:val="false"/>
          <w:i w:val="false"/>
          <w:color w:val="000000"/>
          <w:sz w:val="28"/>
        </w:rPr>
        <w:t>
      88. Иинвестициялық кiрiстен зейнетақы активтерін басқарушының комиссиялық сыйақысын есептеген кезде мынадай бухгалтерлiк жазбалар жүзеге асырылады:</w:t>
      </w:r>
    </w:p>
    <w:bookmarkEnd w:id="6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bl>
    <w:bookmarkStart w:name="z91" w:id="62"/>
    <w:p>
      <w:pPr>
        <w:spacing w:after="0"/>
        <w:ind w:left="0"/>
        <w:jc w:val="both"/>
      </w:pPr>
      <w:r>
        <w:rPr>
          <w:rFonts w:ascii="Times New Roman"/>
          <w:b w:val="false"/>
          <w:i w:val="false"/>
          <w:color w:val="000000"/>
          <w:sz w:val="28"/>
        </w:rPr>
        <w:t>
      мынадай мазмұндағы 88-1, 88-2 және 88-3-тармақтармен толықтырылсын:</w:t>
      </w:r>
    </w:p>
    <w:bookmarkEnd w:id="62"/>
    <w:bookmarkStart w:name="z92" w:id="63"/>
    <w:p>
      <w:pPr>
        <w:spacing w:after="0"/>
        <w:ind w:left="0"/>
        <w:jc w:val="both"/>
      </w:pPr>
      <w:r>
        <w:rPr>
          <w:rFonts w:ascii="Times New Roman"/>
          <w:b w:val="false"/>
          <w:i w:val="false"/>
          <w:color w:val="000000"/>
          <w:sz w:val="28"/>
        </w:rPr>
        <w:t>
      "88-1. Зейнетақы активтерін басқарушының теріс инвестициялық кірісі болған кезде теріс комиссиялық сыйақы сомасына мынадай бухгалтерлiк жазба жүзеге асырылады:</w:t>
      </w:r>
    </w:p>
    <w:bookmarkEnd w:id="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bl>
    <w:bookmarkStart w:name="z93" w:id="64"/>
    <w:p>
      <w:pPr>
        <w:spacing w:after="0"/>
        <w:ind w:left="0"/>
        <w:jc w:val="both"/>
      </w:pPr>
      <w:r>
        <w:rPr>
          <w:rFonts w:ascii="Times New Roman"/>
          <w:b w:val="false"/>
          <w:i w:val="false"/>
          <w:color w:val="000000"/>
          <w:sz w:val="28"/>
        </w:rPr>
        <w:t>
      88-2. Есепті айдың соңында теріс инвестициялық кірістен бұрын есептелген теріс комиссиялық сыйақы шеңберіндегі сомаға мынадай бухгалтерлiк жазба жүзеге асырылады:</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both"/>
      </w:pPr>
      <w:r>
        <w:rPr>
          <w:rFonts w:ascii="Times New Roman"/>
          <w:b w:val="false"/>
          <w:i w:val="false"/>
          <w:color w:val="000000"/>
          <w:sz w:val="28"/>
        </w:rPr>
        <w:t>
      инвестициялық кірістен комиссиялық сыйақы сомасын аударған кезде мынадай бухгалтерлiк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кiрiстен есептелген комиссиялық сыйақылар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ақшалай қаражат (зейнетақы активтерi). </w:t>
            </w:r>
          </w:p>
        </w:tc>
      </w:tr>
    </w:tbl>
    <w:bookmarkStart w:name="z94" w:id="65"/>
    <w:p>
      <w:pPr>
        <w:spacing w:after="0"/>
        <w:ind w:left="0"/>
        <w:jc w:val="both"/>
      </w:pPr>
      <w:r>
        <w:rPr>
          <w:rFonts w:ascii="Times New Roman"/>
          <w:b w:val="false"/>
          <w:i w:val="false"/>
          <w:color w:val="000000"/>
          <w:sz w:val="28"/>
        </w:rPr>
        <w:t>
      88-3. Зейнетақы активтерін сенімгерлік басқару туралы шарт бұзылған жағдайда, инвестициялық портфельді басқарушы Қорға есептелген теріс комиссиялық сыйақы бойынша дебиторлық берешекті өтеген кезде мынадай бухгалтерлiк жазбалар жүзеге асырылады:</w:t>
      </w:r>
    </w:p>
    <w:bookmarkEnd w:id="6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шоттағы (инвестициялық шот) ақшалай қаражат (зейнетақы активтерi).</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мынадай редакцияда жазылсын:</w:t>
      </w:r>
    </w:p>
    <w:bookmarkStart w:name="z96" w:id="66"/>
    <w:p>
      <w:pPr>
        <w:spacing w:after="0"/>
        <w:ind w:left="0"/>
        <w:jc w:val="both"/>
      </w:pPr>
      <w:r>
        <w:rPr>
          <w:rFonts w:ascii="Times New Roman"/>
          <w:b w:val="false"/>
          <w:i w:val="false"/>
          <w:color w:val="000000"/>
          <w:sz w:val="28"/>
        </w:rPr>
        <w:t>
      "12-тарау. Номиналды кірістілік көрсеткіші мен кірістіліктің ең аз мәні арасындағы теріс айырманы өтеу жөніндегі операциялардың бухгалтерлік есебі</w:t>
      </w:r>
    </w:p>
    <w:bookmarkEnd w:id="66"/>
    <w:p>
      <w:pPr>
        <w:spacing w:after="0"/>
        <w:ind w:left="0"/>
        <w:jc w:val="both"/>
      </w:pPr>
      <w:r>
        <w:rPr>
          <w:rFonts w:ascii="Times New Roman"/>
          <w:b w:val="false"/>
          <w:i w:val="false"/>
          <w:color w:val="000000"/>
          <w:sz w:val="28"/>
        </w:rPr>
        <w:t>
      93.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талапты есептеген кезде мынадай бухгалтерлік жазбалар жүзеге асырылады:</w:t>
      </w:r>
    </w:p>
    <w:p>
      <w:pPr>
        <w:spacing w:after="0"/>
        <w:ind w:left="0"/>
        <w:jc w:val="both"/>
      </w:pPr>
      <w:r>
        <w:rPr>
          <w:rFonts w:ascii="Times New Roman"/>
          <w:b w:val="false"/>
          <w:i w:val="false"/>
          <w:color w:val="000000"/>
          <w:sz w:val="28"/>
        </w:rPr>
        <w:t>
      1)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бойынша есептелген талап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bl>
    <w:p>
      <w:pPr>
        <w:spacing w:after="0"/>
        <w:ind w:left="0"/>
        <w:jc w:val="both"/>
      </w:pPr>
      <w:r>
        <w:rPr>
          <w:rFonts w:ascii="Times New Roman"/>
          <w:b w:val="false"/>
          <w:i w:val="false"/>
          <w:color w:val="000000"/>
          <w:sz w:val="28"/>
        </w:rPr>
        <w:t>
      2) өтемді алған кезде: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(пенсионные активы) на текущем счете (Ағымдағы шоттағы ақша (зейнетақы активтері) (инвестициялық шот)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bl>
    <w:bookmarkStart w:name="z97" w:id="67"/>
    <w:p>
      <w:pPr>
        <w:spacing w:after="0"/>
        <w:ind w:left="0"/>
        <w:jc w:val="both"/>
      </w:pPr>
      <w:r>
        <w:rPr>
          <w:rFonts w:ascii="Times New Roman"/>
          <w:b w:val="false"/>
          <w:i w:val="false"/>
          <w:color w:val="000000"/>
          <w:sz w:val="28"/>
        </w:rPr>
        <w:t xml:space="preserve">
      6. "Сақтандыру және қайта сақтандыру операцияларының бухгалтерлік есебін жүргізу жөніндегі нұсқаулықты бекіту туралы" Қазақстан Республикасы Ұлттық Банкі Басқармасының 2013 жылғы 28 маусымдағы № 149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8596 болып тіркелген) мынадай өзгерістер енгізілсін: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99" w:id="6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68"/>
    <w:bookmarkStart w:name="z100" w:id="69"/>
    <w:p>
      <w:pPr>
        <w:spacing w:after="0"/>
        <w:ind w:left="0"/>
        <w:jc w:val="both"/>
      </w:pPr>
      <w:r>
        <w:rPr>
          <w:rFonts w:ascii="Times New Roman"/>
          <w:b w:val="false"/>
          <w:i w:val="false"/>
          <w:color w:val="000000"/>
          <w:sz w:val="28"/>
        </w:rPr>
        <w:t xml:space="preserve">
      көрсетілген қаулымен бекітілген Сақтандыру және қайта сақтандыру операцияларының бухгалтерлік есебін жүргізу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мынадай редакцияда жазылсын:</w:t>
      </w:r>
    </w:p>
    <w:bookmarkStart w:name="z102" w:id="70"/>
    <w:p>
      <w:pPr>
        <w:spacing w:after="0"/>
        <w:ind w:left="0"/>
        <w:jc w:val="both"/>
      </w:pPr>
      <w:r>
        <w:rPr>
          <w:rFonts w:ascii="Times New Roman"/>
          <w:b w:val="false"/>
          <w:i w:val="false"/>
          <w:color w:val="000000"/>
          <w:sz w:val="28"/>
        </w:rPr>
        <w:t xml:space="preserve">
      "1. Осы Сақтандыру және қайта сақтандыру операцияларының бухгалтерлік есебін жүргізу жөніндегі нұсқаулық (бұдан әрі –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және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халықаралық қаржылық есептiлiк стандарттарына сәйкес әзiрлендi және сақтандыру (қайта сақтандыру) ұйымдары, Қазақстан Республикасының бейрезидент-сақтандыру (қайта сақтандыру) ұйымдарының филиалдары (бұдан әрі – сақтандыру (қайта сақтандыру) ұйымдары), сақтандыру брокерлері және Қазақстан Республикасының бейрезидент-сақтандыру брокерлерінің филиалдары (бұдан әрі – сақтандыру брокерлері) жүзеге асыратын сақтандыру және қайта сақтандыру жөніндегі операциялардың бухгалтерлік есебін жүргізуді нақтылайды.</w:t>
      </w:r>
    </w:p>
    <w:bookmarkEnd w:id="70"/>
    <w:bookmarkStart w:name="z103" w:id="71"/>
    <w:p>
      <w:pPr>
        <w:spacing w:after="0"/>
        <w:ind w:left="0"/>
        <w:jc w:val="both"/>
      </w:pPr>
      <w:r>
        <w:rPr>
          <w:rFonts w:ascii="Times New Roman"/>
          <w:b w:val="false"/>
          <w:i w:val="false"/>
          <w:color w:val="000000"/>
          <w:sz w:val="28"/>
        </w:rPr>
        <w:t>
      2. Сақтандыру (қайта сақтандыру) ұйымдарының және сақтандыру брокерлерінің қаржылық есептілікті, Қазақстан Республикасының бейрезидент-сақтандыру (қайта сақтандыру) ұйымдары филиалдарының және Қазақстан Республикасының бейрезидент-сақтандыру брокерлері филиалдарының бухгалтерлік есеп деректері бойынша есептілікті ашуы, сондай-ақ есеп саясатын қалыптастыру халықаралық қаржылық есептілік стандарттарына сәйкес жүзеге асырылады.".</w:t>
      </w:r>
    </w:p>
    <w:bookmarkEnd w:id="71"/>
    <w:bookmarkStart w:name="z104" w:id="72"/>
    <w:p>
      <w:pPr>
        <w:spacing w:after="0"/>
        <w:ind w:left="0"/>
        <w:jc w:val="both"/>
      </w:pPr>
      <w:r>
        <w:rPr>
          <w:rFonts w:ascii="Times New Roman"/>
          <w:b w:val="false"/>
          <w:i w:val="false"/>
          <w:color w:val="000000"/>
          <w:sz w:val="28"/>
        </w:rPr>
        <w:t xml:space="preserve">
      7.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8765 болып тіркелген) мынадай өзгеріс енгізілсін:</w:t>
      </w:r>
    </w:p>
    <w:bookmarkEnd w:id="72"/>
    <w:bookmarkStart w:name="z105" w:id="73"/>
    <w:p>
      <w:pPr>
        <w:spacing w:after="0"/>
        <w:ind w:left="0"/>
        <w:jc w:val="both"/>
      </w:pPr>
      <w:r>
        <w:rPr>
          <w:rFonts w:ascii="Times New Roman"/>
          <w:b w:val="false"/>
          <w:i w:val="false"/>
          <w:color w:val="000000"/>
          <w:sz w:val="28"/>
        </w:rPr>
        <w:t xml:space="preserve">
      көрсетілген қаулымен бекітілген "Зейнетақы активтері бойынша операциялар туралы ақпаратты есепке алу және жария ету" қаржылық есептілік </w:t>
      </w:r>
      <w:r>
        <w:rPr>
          <w:rFonts w:ascii="Times New Roman"/>
          <w:b w:val="false"/>
          <w:i w:val="false"/>
          <w:color w:val="000000"/>
          <w:sz w:val="28"/>
        </w:rPr>
        <w:t>стандартында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7" w:id="74"/>
    <w:p>
      <w:pPr>
        <w:spacing w:after="0"/>
        <w:ind w:left="0"/>
        <w:jc w:val="both"/>
      </w:pPr>
      <w:r>
        <w:rPr>
          <w:rFonts w:ascii="Times New Roman"/>
          <w:b w:val="false"/>
          <w:i w:val="false"/>
          <w:color w:val="000000"/>
          <w:sz w:val="28"/>
        </w:rPr>
        <w:t>
      "8. Туынды қаржы құралдарымен жасалатын мәмілелерді қоспағанда, қаржы активтерін сатып алу және сату мәмілелері есептеу күні бойынша есепке алу әдісі бойынша есепке алынады.</w:t>
      </w:r>
    </w:p>
    <w:bookmarkEnd w:id="74"/>
    <w:p>
      <w:pPr>
        <w:spacing w:after="0"/>
        <w:ind w:left="0"/>
        <w:jc w:val="both"/>
      </w:pPr>
      <w:r>
        <w:rPr>
          <w:rFonts w:ascii="Times New Roman"/>
          <w:b w:val="false"/>
          <w:i w:val="false"/>
          <w:color w:val="000000"/>
          <w:sz w:val="28"/>
        </w:rPr>
        <w:t>
      Актив ұйымға жеткізілетін немесе ұйым жеткізетін күн есеп айырысу күні болып табылады.</w:t>
      </w:r>
    </w:p>
    <w:p>
      <w:pPr>
        <w:spacing w:after="0"/>
        <w:ind w:left="0"/>
        <w:jc w:val="both"/>
      </w:pPr>
      <w:r>
        <w:rPr>
          <w:rFonts w:ascii="Times New Roman"/>
          <w:b w:val="false"/>
          <w:i w:val="false"/>
          <w:color w:val="000000"/>
          <w:sz w:val="28"/>
        </w:rPr>
        <w:t>
      Есеп айырысу күнгі бухгалтерлік есеп мыналарды көздейді:</w:t>
      </w:r>
    </w:p>
    <w:p>
      <w:pPr>
        <w:spacing w:after="0"/>
        <w:ind w:left="0"/>
        <w:jc w:val="both"/>
      </w:pPr>
      <w:r>
        <w:rPr>
          <w:rFonts w:ascii="Times New Roman"/>
          <w:b w:val="false"/>
          <w:i w:val="false"/>
          <w:color w:val="000000"/>
          <w:sz w:val="28"/>
        </w:rPr>
        <w:t>
      1) ұйым алған күні активті тану;</w:t>
      </w:r>
    </w:p>
    <w:p>
      <w:pPr>
        <w:spacing w:after="0"/>
        <w:ind w:left="0"/>
        <w:jc w:val="both"/>
      </w:pPr>
      <w:r>
        <w:rPr>
          <w:rFonts w:ascii="Times New Roman"/>
          <w:b w:val="false"/>
          <w:i w:val="false"/>
          <w:color w:val="000000"/>
          <w:sz w:val="28"/>
        </w:rPr>
        <w:t>
      2) ұйым жеткізген күні активті тануды тоқтату және есептен шығарудан пайда немесе зиянды тану.</w:t>
      </w:r>
    </w:p>
    <w:p>
      <w:pPr>
        <w:spacing w:after="0"/>
        <w:ind w:left="0"/>
        <w:jc w:val="both"/>
      </w:pPr>
      <w:r>
        <w:rPr>
          <w:rFonts w:ascii="Times New Roman"/>
          <w:b w:val="false"/>
          <w:i w:val="false"/>
          <w:color w:val="000000"/>
          <w:sz w:val="28"/>
        </w:rPr>
        <w:t>
      Қаржы активін шығынға жазудан кірісті немесе шығысты есептеу ФИФО "бірінші түсу - бірінші босату" әдісі (бұдан әрі – ФИФО әдісі) бойынша жүзеге асырылады.</w:t>
      </w:r>
    </w:p>
    <w:p>
      <w:pPr>
        <w:spacing w:after="0"/>
        <w:ind w:left="0"/>
        <w:jc w:val="both"/>
      </w:pPr>
      <w:r>
        <w:rPr>
          <w:rFonts w:ascii="Times New Roman"/>
          <w:b w:val="false"/>
          <w:i w:val="false"/>
          <w:color w:val="000000"/>
          <w:sz w:val="28"/>
        </w:rPr>
        <w:t>
      ФИФО әдісін қолдану бірінші сатып алынған активтер бірінші болып өткізілетін білдіреді.".</w:t>
      </w:r>
    </w:p>
    <w:bookmarkStart w:name="z108" w:id="75"/>
    <w:p>
      <w:pPr>
        <w:spacing w:after="0"/>
        <w:ind w:left="0"/>
        <w:jc w:val="both"/>
      </w:pPr>
      <w:r>
        <w:rPr>
          <w:rFonts w:ascii="Times New Roman"/>
          <w:b w:val="false"/>
          <w:i w:val="false"/>
          <w:color w:val="000000"/>
          <w:sz w:val="28"/>
        </w:rPr>
        <w:t xml:space="preserve">
      8.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9735 болып тіркелген) мынадай өзгеріс енгізілсін:</w:t>
      </w:r>
    </w:p>
    <w:bookmarkEnd w:id="75"/>
    <w:bookmarkStart w:name="z109" w:id="76"/>
    <w:p>
      <w:pPr>
        <w:spacing w:after="0"/>
        <w:ind w:left="0"/>
        <w:jc w:val="both"/>
      </w:pPr>
      <w:r>
        <w:rPr>
          <w:rFonts w:ascii="Times New Roman"/>
          <w:b w:val="false"/>
          <w:i w:val="false"/>
          <w:color w:val="000000"/>
          <w:sz w:val="28"/>
        </w:rPr>
        <w:t xml:space="preserve">
      көрсетілген қаулымен бекітілген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стандартында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1" w:id="77"/>
    <w:p>
      <w:pPr>
        <w:spacing w:after="0"/>
        <w:ind w:left="0"/>
        <w:jc w:val="both"/>
      </w:pPr>
      <w:r>
        <w:rPr>
          <w:rFonts w:ascii="Times New Roman"/>
          <w:b w:val="false"/>
          <w:i w:val="false"/>
          <w:color w:val="000000"/>
          <w:sz w:val="28"/>
        </w:rPr>
        <w:t xml:space="preserve">
      "4. 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 </w:t>
      </w:r>
    </w:p>
    <w:bookmarkEnd w:id="77"/>
    <w:bookmarkStart w:name="z112" w:id="78"/>
    <w:p>
      <w:pPr>
        <w:spacing w:after="0"/>
        <w:ind w:left="0"/>
        <w:jc w:val="both"/>
      </w:pPr>
      <w:r>
        <w:rPr>
          <w:rFonts w:ascii="Times New Roman"/>
          <w:b w:val="false"/>
          <w:i w:val="false"/>
          <w:color w:val="000000"/>
          <w:sz w:val="28"/>
        </w:rPr>
        <w:t xml:space="preserve">
      9. "Қаржы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өзгеріс енгізу және Исламдық сақтандыру (қайта сақтандыру) ұйымдарының сақтандыру және қайта сақтандыру операциялары бойынша бухгалтерлік есепті жүргізуі жөніндегі нұсқаулықты бекіту туралы" Қазақстан Республикасы Ұлттық Банкі Басқармасының 2015 жылғы 27 мамырдағы № 83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11653 болып тіркелген) мынадай өзгерістер енгізілсін: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14" w:id="79"/>
    <w:p>
      <w:pPr>
        <w:spacing w:after="0"/>
        <w:ind w:left="0"/>
        <w:jc w:val="both"/>
      </w:pPr>
      <w:r>
        <w:rPr>
          <w:rFonts w:ascii="Times New Roman"/>
          <w:b w:val="false"/>
          <w:i w:val="false"/>
          <w:color w:val="000000"/>
          <w:sz w:val="28"/>
        </w:rPr>
        <w:t>
      "Қазақстан Республикасының Ұлттық Банкі Басқармасының "Қаржы нарығының жекелеген субъектілерінің бухгалтерлік есепті жүргізуі жөніндегі нұсқаулықты бекіту туралы" 2011 жылғы 1 шілдедегі № 68 қаулысына өзгеріс енгізу және Қазақстан Республикасының бейрезидент-ислам сақтандыру (қайта сақтандыру) ұйымдарының және ислам сақтандыру (қайта сақтандыру) ұйымдары филиалдарының сақтандыру және қайта сақтандыру бойынша операцияларының бухгалтерлік есебін жүргізу жөніндегі нұсқаулықты бекіту туралы";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16" w:id="8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"Сақтандыру қызметі туралы" Қазақстан Республикасы Заңының </w:t>
      </w:r>
      <w:r>
        <w:rPr>
          <w:rFonts w:ascii="Times New Roman"/>
          <w:b w:val="false"/>
          <w:i w:val="false"/>
          <w:color w:val="000000"/>
          <w:sz w:val="28"/>
        </w:rPr>
        <w:t>52-3-бабына</w:t>
      </w:r>
      <w:r>
        <w:rPr>
          <w:rFonts w:ascii="Times New Roman"/>
          <w:b w:val="false"/>
          <w:i w:val="false"/>
          <w:color w:val="000000"/>
          <w:sz w:val="28"/>
        </w:rPr>
        <w:t xml:space="preserve">, "Бухгалтерлік есеп және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24.12.2024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4" w:id="81"/>
    <w:p>
      <w:pPr>
        <w:spacing w:after="0"/>
        <w:ind w:left="0"/>
        <w:jc w:val="both"/>
      </w:pPr>
      <w:r>
        <w:rPr>
          <w:rFonts w:ascii="Times New Roman"/>
          <w:b w:val="false"/>
          <w:i w:val="false"/>
          <w:color w:val="000000"/>
          <w:sz w:val="28"/>
        </w:rPr>
        <w:t xml:space="preserve">
      10.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13504 болып тіркелген) мынадай өзгерістер енгізілсін:</w:t>
      </w:r>
    </w:p>
    <w:bookmarkEnd w:id="81"/>
    <w:bookmarkStart w:name="z125" w:id="82"/>
    <w:p>
      <w:pPr>
        <w:spacing w:after="0"/>
        <w:ind w:left="0"/>
        <w:jc w:val="both"/>
      </w:pPr>
      <w:r>
        <w:rPr>
          <w:rFonts w:ascii="Times New Roman"/>
          <w:b w:val="false"/>
          <w:i w:val="false"/>
          <w:color w:val="000000"/>
          <w:sz w:val="28"/>
        </w:rPr>
        <w:t xml:space="preserve">
      көрсетілген қаулымен бекітілген Қаржы ұйымдарының қаржылық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27" w:id="83"/>
    <w:p>
      <w:pPr>
        <w:spacing w:after="0"/>
        <w:ind w:left="0"/>
        <w:jc w:val="both"/>
      </w:pPr>
      <w:r>
        <w:rPr>
          <w:rFonts w:ascii="Times New Roman"/>
          <w:b w:val="false"/>
          <w:i w:val="false"/>
          <w:color w:val="000000"/>
          <w:sz w:val="28"/>
        </w:rPr>
        <w:t>
      "16. Ұлттық Банкке ай сайынғы қаржылық есептілікті:</w:t>
      </w:r>
    </w:p>
    <w:bookmarkEnd w:id="83"/>
    <w:p>
      <w:pPr>
        <w:spacing w:after="0"/>
        <w:ind w:left="0"/>
        <w:jc w:val="both"/>
      </w:pPr>
      <w:r>
        <w:rPr>
          <w:rFonts w:ascii="Times New Roman"/>
          <w:b w:val="false"/>
          <w:i w:val="false"/>
          <w:color w:val="000000"/>
          <w:sz w:val="28"/>
        </w:rPr>
        <w:t>
      1) сақтандыру (қайта сақтандыру) ұйымдары, исламдық сақтандыру (қайта сақтандыру) ұйымдары есепті айдан кейінгі айдың 6 (алтыншы)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2) бірыңғай жинақтаушы зейнетақы қоры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 </w:t>
      </w:r>
    </w:p>
    <w:p>
      <w:pPr>
        <w:spacing w:after="0"/>
        <w:ind w:left="0"/>
        <w:jc w:val="both"/>
      </w:pPr>
      <w:r>
        <w:rPr>
          <w:rFonts w:ascii="Times New Roman"/>
          <w:b w:val="false"/>
          <w:i w:val="false"/>
          <w:color w:val="000000"/>
          <w:sz w:val="28"/>
        </w:rPr>
        <w:t xml:space="preserve">
      3) ерікті жинақтаушы зейнетақы қорлары есепті айдан кейінгі айдың 5 (бесінші) жұмыс күнінен кешіктірмей, мынадай нысандар бойынша: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бухгалтерлік балансты;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таза зейнетақы активтері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4) бағалы қағаздар нарығында брокерлік және дилерлік қызметті жүзеге асыратын ұйымдар есепті айдан кейінгі айдың 5 (бесінші)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xml:space="preserve">
      5) инвестициялық портфельді басқарушылар есепті айдан кейінгі айдың 5 (бесінші) жұмыс күнінен кешіктірмей, мынадай нысандар бойынша: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пайда мен зиян туралы есепті;</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 </w:t>
      </w:r>
    </w:p>
    <w:p>
      <w:pPr>
        <w:spacing w:after="0"/>
        <w:ind w:left="0"/>
        <w:jc w:val="both"/>
      </w:pPr>
      <w:r>
        <w:rPr>
          <w:rFonts w:ascii="Times New Roman"/>
          <w:b w:val="false"/>
          <w:i w:val="false"/>
          <w:color w:val="000000"/>
          <w:sz w:val="28"/>
        </w:rPr>
        <w:t>
      Қағидаларға 19-қосымшаға сәйкес нысан бойынша таза зейнетақы активтері туралы есепті;</w:t>
      </w:r>
    </w:p>
    <w:p>
      <w:pPr>
        <w:spacing w:after="0"/>
        <w:ind w:left="0"/>
        <w:jc w:val="both"/>
      </w:pPr>
      <w:r>
        <w:rPr>
          <w:rFonts w:ascii="Times New Roman"/>
          <w:b w:val="false"/>
          <w:i w:val="false"/>
          <w:color w:val="000000"/>
          <w:sz w:val="28"/>
        </w:rPr>
        <w:t>
      Қағидаларға 20-қосымшаға сәйкес нысан бойынша таза зейнетақы активтеріндегі өзгерістер туралы есепті ұсынады;</w:t>
      </w:r>
    </w:p>
    <w:p>
      <w:pPr>
        <w:spacing w:after="0"/>
        <w:ind w:left="0"/>
        <w:jc w:val="both"/>
      </w:pPr>
      <w:r>
        <w:rPr>
          <w:rFonts w:ascii="Times New Roman"/>
          <w:b w:val="false"/>
          <w:i w:val="false"/>
          <w:color w:val="000000"/>
          <w:sz w:val="28"/>
        </w:rPr>
        <w:t>
      6)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есепті айдан кейінгі айдың 6 (алтыншы) жұмыс күнінен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бухгалтерлік балансты;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инвестициялық қордың (басқа клиенттердің) активтері бойынша пайда мен зиян туралы есепті ұсынады; </w:t>
      </w:r>
    </w:p>
    <w:p>
      <w:pPr>
        <w:spacing w:after="0"/>
        <w:ind w:left="0"/>
        <w:jc w:val="both"/>
      </w:pPr>
      <w:r>
        <w:rPr>
          <w:rFonts w:ascii="Times New Roman"/>
          <w:b w:val="false"/>
          <w:i w:val="false"/>
          <w:color w:val="000000"/>
          <w:sz w:val="28"/>
        </w:rPr>
        <w:t xml:space="preserve">
      7) Ұлттық пошта операторы есепті айдан кейінгі айдың 25 (жиырма бесінен) кешіктірмей, мынадай нысандар бойынша: </w:t>
      </w:r>
    </w:p>
    <w:p>
      <w:pPr>
        <w:spacing w:after="0"/>
        <w:ind w:left="0"/>
        <w:jc w:val="both"/>
      </w:pPr>
      <w:r>
        <w:rPr>
          <w:rFonts w:ascii="Times New Roman"/>
          <w:b w:val="false"/>
          <w:i w:val="false"/>
          <w:color w:val="000000"/>
          <w:sz w:val="28"/>
        </w:rPr>
        <w:t>
      Қағидаларға 7-қосымшаға сәйкес нысан бойынша бухгалтерлік балансты;</w:t>
      </w:r>
    </w:p>
    <w:p>
      <w:pPr>
        <w:spacing w:after="0"/>
        <w:ind w:left="0"/>
        <w:jc w:val="both"/>
      </w:pPr>
      <w:r>
        <w:rPr>
          <w:rFonts w:ascii="Times New Roman"/>
          <w:b w:val="false"/>
          <w:i w:val="false"/>
          <w:color w:val="000000"/>
          <w:sz w:val="28"/>
        </w:rPr>
        <w:t>
      Қағидаларға 21-қосымшаға сәйкес нысан бойынша пайда мен зиян туралы есепті ұсынады;</w:t>
      </w:r>
    </w:p>
    <w:p>
      <w:pPr>
        <w:spacing w:after="0"/>
        <w:ind w:left="0"/>
        <w:jc w:val="both"/>
      </w:pPr>
      <w:r>
        <w:rPr>
          <w:rFonts w:ascii="Times New Roman"/>
          <w:b w:val="false"/>
          <w:i w:val="false"/>
          <w:color w:val="000000"/>
          <w:sz w:val="28"/>
        </w:rPr>
        <w:t>
      8) орталық депозитарий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both"/>
      </w:pPr>
      <w:r>
        <w:rPr>
          <w:rFonts w:ascii="Times New Roman"/>
          <w:b w:val="false"/>
          <w:i w:val="false"/>
          <w:color w:val="000000"/>
          <w:sz w:val="28"/>
        </w:rPr>
        <w:t>
      9) сауда-саттықты ұйымдастырушы есепті айдан кейінгі айдың 20 (жиырмасынан) кешіктірмей, мынадай нысандар бойынша: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бухгалтерлік балансты;</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пайда мен зиян туралы есепті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132" w:id="84"/>
    <w:p>
      <w:pPr>
        <w:spacing w:after="0"/>
        <w:ind w:left="0"/>
        <w:jc w:val="both"/>
      </w:pPr>
      <w:r>
        <w:rPr>
          <w:rFonts w:ascii="Times New Roman"/>
          <w:b w:val="false"/>
          <w:i w:val="false"/>
          <w:color w:val="000000"/>
          <w:sz w:val="28"/>
        </w:rPr>
        <w:t xml:space="preserve">
      19-қосымша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84"/>
    <w:bookmarkStart w:name="z133" w:id="85"/>
    <w:p>
      <w:pPr>
        <w:spacing w:after="0"/>
        <w:ind w:left="0"/>
        <w:jc w:val="both"/>
      </w:pPr>
      <w:r>
        <w:rPr>
          <w:rFonts w:ascii="Times New Roman"/>
          <w:b w:val="false"/>
          <w:i w:val="false"/>
          <w:color w:val="000000"/>
          <w:sz w:val="28"/>
        </w:rPr>
        <w:t xml:space="preserve">
      20-қосымша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5"/>
    <w:bookmarkStart w:name="z134" w:id="86"/>
    <w:p>
      <w:pPr>
        <w:spacing w:after="0"/>
        <w:ind w:left="0"/>
        <w:jc w:val="both"/>
      </w:pPr>
      <w:r>
        <w:rPr>
          <w:rFonts w:ascii="Times New Roman"/>
          <w:b w:val="false"/>
          <w:i w:val="false"/>
          <w:color w:val="000000"/>
          <w:sz w:val="28"/>
        </w:rPr>
        <w:t xml:space="preserve">
      11. "Бухгалтерлік есеп жүргізуді автоматтандыру қағидаларын бекіту туралы" Қазақстан Республикасы Ұлттық Банкі Басқармасының 2017 жылғы 27 наурыздағы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15084 болып тіркелген) мынадай өзгеріс енгізілсін:</w:t>
      </w:r>
    </w:p>
    <w:bookmarkEnd w:id="86"/>
    <w:bookmarkStart w:name="z135" w:id="87"/>
    <w:p>
      <w:pPr>
        <w:spacing w:after="0"/>
        <w:ind w:left="0"/>
        <w:jc w:val="both"/>
      </w:pPr>
      <w:r>
        <w:rPr>
          <w:rFonts w:ascii="Times New Roman"/>
          <w:b w:val="false"/>
          <w:i w:val="false"/>
          <w:color w:val="000000"/>
          <w:sz w:val="28"/>
        </w:rPr>
        <w:t xml:space="preserve">
      осы қаулымен бекітілген бухгалтерлік есеп жүргізуді автоматтандыру </w:t>
      </w:r>
      <w:r>
        <w:rPr>
          <w:rFonts w:ascii="Times New Roman"/>
          <w:b w:val="false"/>
          <w:i w:val="false"/>
          <w:color w:val="000000"/>
          <w:sz w:val="28"/>
        </w:rPr>
        <w:t>қағидаларында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37" w:id="88"/>
    <w:p>
      <w:pPr>
        <w:spacing w:after="0"/>
        <w:ind w:left="0"/>
        <w:jc w:val="both"/>
      </w:pPr>
      <w:r>
        <w:rPr>
          <w:rFonts w:ascii="Times New Roman"/>
          <w:b w:val="false"/>
          <w:i w:val="false"/>
          <w:color w:val="000000"/>
          <w:sz w:val="28"/>
        </w:rPr>
        <w:t>
      "12. Ұйымның бас кітап деңгейінде жүргізетін операциялары Қазақстан Республикасы Ұлттық Банкі Басқармасының мынадай:</w:t>
      </w:r>
    </w:p>
    <w:bookmarkEnd w:id="88"/>
    <w:p>
      <w:pPr>
        <w:spacing w:after="0"/>
        <w:ind w:left="0"/>
        <w:jc w:val="both"/>
      </w:pPr>
      <w:r>
        <w:rPr>
          <w:rFonts w:ascii="Times New Roman"/>
          <w:b w:val="false"/>
          <w:i w:val="false"/>
          <w:color w:val="000000"/>
          <w:sz w:val="28"/>
        </w:rPr>
        <w:t xml:space="preserve">
      "Қазақстан Республикасы қаржы нарығының жекелеген субъектілері үшін бухгалтерлік есептің үлгі шот жоспарын бекіту туралы" 2008 жылғы 22 қыркүйектегі № </w:t>
      </w:r>
      <w:r>
        <w:rPr>
          <w:rFonts w:ascii="Times New Roman"/>
          <w:b w:val="false"/>
          <w:i w:val="false"/>
          <w:color w:val="000000"/>
          <w:sz w:val="28"/>
        </w:rPr>
        <w:t>79</w:t>
      </w:r>
      <w:r>
        <w:rPr>
          <w:rFonts w:ascii="Times New Roman"/>
          <w:b w:val="false"/>
          <w:i w:val="false"/>
          <w:color w:val="000000"/>
          <w:sz w:val="28"/>
        </w:rPr>
        <w:t xml:space="preserve"> (Нормативтік құқықтық актілерді мемлекеттік тіркеу тізілімінде № 5348 болып тіркелген);</w:t>
      </w:r>
    </w:p>
    <w:p>
      <w:pPr>
        <w:spacing w:after="0"/>
        <w:ind w:left="0"/>
        <w:jc w:val="both"/>
      </w:pPr>
      <w:r>
        <w:rPr>
          <w:rFonts w:ascii="Times New Roman"/>
          <w:b w:val="false"/>
          <w:i w:val="false"/>
          <w:color w:val="000000"/>
          <w:sz w:val="28"/>
        </w:rPr>
        <w:t xml:space="preserve">
      "Екінші деңгейдегі банктердегі, ипотекалық ұйымдардағы, "Қазақстанның Даму Банкі" акционерлік қоғамындағы және Қазақстан Республикасының бейрезидент - банктердің филиалдарындағы бухгалтерлік есептің үлгі шот жоспарын бекіту туралы" 2011 жылғы 31 қаңтардағы № </w:t>
      </w:r>
      <w:r>
        <w:rPr>
          <w:rFonts w:ascii="Times New Roman"/>
          <w:b w:val="false"/>
          <w:i w:val="false"/>
          <w:color w:val="000000"/>
          <w:sz w:val="28"/>
        </w:rPr>
        <w:t>3</w:t>
      </w:r>
      <w:r>
        <w:rPr>
          <w:rFonts w:ascii="Times New Roman"/>
          <w:b w:val="false"/>
          <w:i w:val="false"/>
          <w:color w:val="000000"/>
          <w:sz w:val="28"/>
        </w:rPr>
        <w:t xml:space="preserve"> (Нормативтік құқықтық актілерді мемлекеттік тіркеу тізілімінде № 6793 болып тіркелген);</w:t>
      </w:r>
    </w:p>
    <w:p>
      <w:pPr>
        <w:spacing w:after="0"/>
        <w:ind w:left="0"/>
        <w:jc w:val="both"/>
      </w:pPr>
      <w:r>
        <w:rPr>
          <w:rFonts w:ascii="Times New Roman"/>
          <w:b w:val="false"/>
          <w:i w:val="false"/>
          <w:color w:val="000000"/>
          <w:sz w:val="28"/>
        </w:rPr>
        <w:t xml:space="preserve">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 </w:t>
      </w:r>
      <w:r>
        <w:rPr>
          <w:rFonts w:ascii="Times New Roman"/>
          <w:b w:val="false"/>
          <w:i w:val="false"/>
          <w:color w:val="000000"/>
          <w:sz w:val="28"/>
        </w:rPr>
        <w:t>қаулыларымен</w:t>
      </w:r>
      <w:r>
        <w:rPr>
          <w:rFonts w:ascii="Times New Roman"/>
          <w:b w:val="false"/>
          <w:i w:val="false"/>
          <w:color w:val="000000"/>
          <w:sz w:val="28"/>
        </w:rPr>
        <w:t xml:space="preserve"> бекітілген бухгалтерлік есептің үлгі шоттар жоспарына сәйкес бухгалтерлік есеп шоттарында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 xml:space="preserve">4-қосымша </w:t>
            </w:r>
          </w:p>
        </w:tc>
      </w:tr>
    </w:tbl>
    <w:bookmarkStart w:name="z140" w:id="89"/>
    <w:p>
      <w:pPr>
        <w:spacing w:after="0"/>
        <w:ind w:left="0"/>
        <w:jc w:val="left"/>
      </w:pPr>
      <w:r>
        <w:rPr>
          <w:rFonts w:ascii="Times New Roman"/>
          <w:b/>
          <w:i w:val="false"/>
          <w:color w:val="000000"/>
        </w:rPr>
        <w:t xml:space="preserve"> Әкімшілік деректерді жинауға арналған нысан</w:t>
      </w:r>
    </w:p>
    <w:bookmarkEnd w:id="89"/>
    <w:p>
      <w:pPr>
        <w:spacing w:after="0"/>
        <w:ind w:left="0"/>
        <w:jc w:val="both"/>
      </w:pPr>
      <w:r>
        <w:rPr>
          <w:rFonts w:ascii="Times New Roman"/>
          <w:b w:val="false"/>
          <w:i w:val="false"/>
          <w:color w:val="000000"/>
          <w:sz w:val="28"/>
        </w:rPr>
        <w:t>
      Қайда ұсынылады: Қазақстан Республикасының Ұлттық Банкіне,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Капиталдағы өзгерістер туралы есеп</w:t>
      </w:r>
    </w:p>
    <w:p>
      <w:pPr>
        <w:spacing w:after="0"/>
        <w:ind w:left="0"/>
        <w:jc w:val="both"/>
      </w:pPr>
      <w:r>
        <w:rPr>
          <w:rFonts w:ascii="Times New Roman"/>
          <w:b w:val="false"/>
          <w:i w:val="false"/>
          <w:color w:val="000000"/>
          <w:sz w:val="28"/>
        </w:rPr>
        <w:t>
      Әкімшілік деректер нысанының индексі: 4Н.</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активтер мен міндеттемелерді бір мезгілде беру жөніндегі операция нәтижесінде активтер мен міндеттемелер қабылдаған ұйымдар.</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 есепті жылдан кейінгі жылдың 30 (отызыншы) сәуіріне (қоса алғанда) дейінгі мерзімде жыл сайын;</w:t>
      </w:r>
    </w:p>
    <w:p>
      <w:pPr>
        <w:spacing w:after="0"/>
        <w:ind w:left="0"/>
        <w:jc w:val="both"/>
      </w:pPr>
      <w:r>
        <w:rPr>
          <w:rFonts w:ascii="Times New Roman"/>
          <w:b w:val="false"/>
          <w:i w:val="false"/>
          <w:color w:val="000000"/>
          <w:sz w:val="28"/>
        </w:rPr>
        <w:t>
      2) екінші деңгейдегі банктер – есепті тоқсаннан кейінгі күнтізбелік 60 (алпыс) күннен кешіктірмей тоқсан сайын;</w:t>
      </w:r>
    </w:p>
    <w:p>
      <w:pPr>
        <w:spacing w:after="0"/>
        <w:ind w:left="0"/>
        <w:jc w:val="both"/>
      </w:pPr>
      <w:r>
        <w:rPr>
          <w:rFonts w:ascii="Times New Roman"/>
          <w:b w:val="false"/>
          <w:i w:val="false"/>
          <w:color w:val="000000"/>
          <w:sz w:val="28"/>
        </w:rPr>
        <w:t>
      3) активтер мен міндеттемелерді бір мезгілде беру жөніндегі операция нәтижесінде активтер мен міндеттемелер қабылдаған ұйымдар – активтер мен міндеттемелерді бір мезгілде беру жөніндегі операция болған есепті жылдан кейінгі жылдың 31 (отыз бірінші) мамырына (қоса алғанда) дейінгі мерзімде.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құрамдасының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жылдың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жалпы жиынтық кіріс/шығын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"Капиталдағы өзгерістер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42" w:id="90"/>
    <w:p>
      <w:pPr>
        <w:spacing w:after="0"/>
        <w:ind w:left="0"/>
        <w:jc w:val="left"/>
      </w:pPr>
      <w:r>
        <w:rPr>
          <w:rFonts w:ascii="Times New Roman"/>
          <w:b/>
          <w:i w:val="false"/>
          <w:color w:val="000000"/>
        </w:rPr>
        <w:t xml:space="preserve"> "Капиталдағы өзгерістер туралы есеп" әкімшілік деректерді жинауға арналған нысанды толтыру бойынша түсіндірме (индексі - 4Н, кезеңділігі: жыл сайын / тоқсан сайын)</w:t>
      </w:r>
    </w:p>
    <w:bookmarkEnd w:id="90"/>
    <w:bookmarkStart w:name="z143" w:id="91"/>
    <w:p>
      <w:pPr>
        <w:spacing w:after="0"/>
        <w:ind w:left="0"/>
        <w:jc w:val="left"/>
      </w:pPr>
      <w:r>
        <w:rPr>
          <w:rFonts w:ascii="Times New Roman"/>
          <w:b/>
          <w:i w:val="false"/>
          <w:color w:val="000000"/>
        </w:rPr>
        <w:t xml:space="preserve"> 1-тарау. Жалпы ережелер</w:t>
      </w:r>
    </w:p>
    <w:bookmarkEnd w:id="91"/>
    <w:bookmarkStart w:name="z144" w:id="92"/>
    <w:p>
      <w:pPr>
        <w:spacing w:after="0"/>
        <w:ind w:left="0"/>
        <w:jc w:val="both"/>
      </w:pPr>
      <w:r>
        <w:rPr>
          <w:rFonts w:ascii="Times New Roman"/>
          <w:b w:val="false"/>
          <w:i w:val="false"/>
          <w:color w:val="000000"/>
          <w:sz w:val="28"/>
        </w:rPr>
        <w:t>
      1. Осы түсіндірме "Капиталдағы өзгерістер туралы есеп" әкімшілік деректерді жинауға арналған нысанды (бұдан әрі – нысан) толтыру бойынша бірыңғай талаптарды айқындайды.</w:t>
      </w:r>
    </w:p>
    <w:bookmarkEnd w:id="92"/>
    <w:bookmarkStart w:name="z145" w:id="9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93"/>
    <w:bookmarkStart w:name="z146" w:id="94"/>
    <w:p>
      <w:pPr>
        <w:spacing w:after="0"/>
        <w:ind w:left="0"/>
        <w:jc w:val="both"/>
      </w:pPr>
      <w:r>
        <w:rPr>
          <w:rFonts w:ascii="Times New Roman"/>
          <w:b w:val="false"/>
          <w:i w:val="false"/>
          <w:color w:val="000000"/>
          <w:sz w:val="28"/>
        </w:rPr>
        <w:t>
      3. Нысан жыл сайын және тоқсан сайын есепті кезеңнің соңындағы жағдай бойынша ұсынылады.</w:t>
      </w:r>
    </w:p>
    <w:bookmarkEnd w:id="94"/>
    <w:p>
      <w:pPr>
        <w:spacing w:after="0"/>
        <w:ind w:left="0"/>
        <w:jc w:val="both"/>
      </w:pPr>
      <w:r>
        <w:rPr>
          <w:rFonts w:ascii="Times New Roman"/>
          <w:b w:val="false"/>
          <w:i w:val="false"/>
          <w:color w:val="000000"/>
          <w:sz w:val="28"/>
        </w:rPr>
        <w:t>
      Еншілес ұйымы (ұйымдары) болған жағдайда, екінші деңгейдегі банктер, сақтандыру (қайта сақтандыру) ұйымдары, исламдық сақтандыру (қайта сақтандыру) ұйымдары және сақтандыру брокерлері, меншікті активтері бойынша бірыңғай жинақтаушы зейнетақы қоры, меншікті активтері бойынша ерікті жинақтаушы зейнетақы қоры, бағалы қағаздар нарығында брокерлік және дилерлік қызметті жүзеге асыратын ұйымдар, инвестициялық портфельді басқарушылар, микроқаржылық қызметті жүзеге асыратын ұйымдар, бағалы қағаздар нарығында трансфер-агенттік қызметті жүзеге асыратын ұйымдар, банк операцияларының жекелеген түрлерін жүзеге асыратын ұйымдар, оның ішінде бұдан бұрын еншілес банк болған заңды тұлға (қызметін Қазақстан Республикасы Ұлттық Банкінің қолма-қол шетел валютасымен айырбастау операцияларына арналған лицензиясының негізінде айырбастау пунктері арқылы ғана жүзеге асыратын заңды тұлғаларды және айрықша қызметі банкноттарды, монеталар мен құндылықтарды инкассациялау болып табылатын заңды тұлғаларды қоспағанда), өзара сақтандыру қоғамдары жеке капиталдағы өзгерістер туралы есепті және шоғырландырылған капиталдағы өзгерістер туралы есепті жеке ұсынады.</w:t>
      </w:r>
    </w:p>
    <w:p>
      <w:pPr>
        <w:spacing w:after="0"/>
        <w:ind w:left="0"/>
        <w:jc w:val="both"/>
      </w:pPr>
      <w:r>
        <w:rPr>
          <w:rFonts w:ascii="Times New Roman"/>
          <w:b w:val="false"/>
          <w:i w:val="false"/>
          <w:color w:val="000000"/>
          <w:sz w:val="28"/>
        </w:rPr>
        <w:t>
      Еншілес ұйымы (ұйымдары) болған жағдайда активтер мен міндеттемелерді бір мезгілде беру жөніндегі операцияның нәтижесінде активтер мен міндеттемелерді қабылдаған ұйымдар активтер мен міндеттемелерді бір мезгілде беру жөніндегі операция болған есепті жыл үшін жеке капиталдағы өзгерістер туралы есепті және шоғырландырылған капиталдағы өзгерістер туралы есепті жеке ұсынады.</w:t>
      </w:r>
    </w:p>
    <w:bookmarkStart w:name="z147" w:id="9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дейiн дөңгелектенеді, 500 (бес жүз) теңгеге тең және одан жоғары сома 1000 (мың) теңгеге дейiн дөңгелектенеді.</w:t>
      </w:r>
    </w:p>
    <w:bookmarkEnd w:id="95"/>
    <w:bookmarkStart w:name="z148" w:id="96"/>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96"/>
    <w:bookmarkStart w:name="z149" w:id="97"/>
    <w:p>
      <w:pPr>
        <w:spacing w:after="0"/>
        <w:ind w:left="0"/>
        <w:jc w:val="left"/>
      </w:pPr>
      <w:r>
        <w:rPr>
          <w:rFonts w:ascii="Times New Roman"/>
          <w:b/>
          <w:i w:val="false"/>
          <w:color w:val="000000"/>
        </w:rPr>
        <w:t xml:space="preserve"> 2-тарау. Нысанды толтыру</w:t>
      </w:r>
    </w:p>
    <w:bookmarkEnd w:id="97"/>
    <w:bookmarkStart w:name="z150" w:id="98"/>
    <w:p>
      <w:pPr>
        <w:spacing w:after="0"/>
        <w:ind w:left="0"/>
        <w:jc w:val="both"/>
      </w:pPr>
      <w:r>
        <w:rPr>
          <w:rFonts w:ascii="Times New Roman"/>
          <w:b w:val="false"/>
          <w:i w:val="false"/>
          <w:color w:val="000000"/>
          <w:sz w:val="28"/>
        </w:rPr>
        <w:t>
      6. 1-бағанның баптарының атаулары ұйымның операцияларына сүйене отырып, еркін толтырылады.</w:t>
      </w:r>
    </w:p>
    <w:bookmarkEnd w:id="98"/>
    <w:bookmarkStart w:name="z151" w:id="99"/>
    <w:p>
      <w:pPr>
        <w:spacing w:after="0"/>
        <w:ind w:left="0"/>
        <w:jc w:val="both"/>
      </w:pPr>
      <w:r>
        <w:rPr>
          <w:rFonts w:ascii="Times New Roman"/>
          <w:b w:val="false"/>
          <w:i w:val="false"/>
          <w:color w:val="000000"/>
          <w:sz w:val="28"/>
        </w:rPr>
        <w:t>
      7. Нысандағы "Меншікті капитал құрамдасының атауы" бағандарының санын ұйым операцияларына сүйене отырып, ұйым дербес айқындайды. Нысанға енгізілген "Меншікті капитал құрамдасының атауы" бағандарының атауын ұйым қызметінің және операцияларының ерекшелігін негізге ала отырып көрсетеді және халықаралық қаржылық есептілік стандарттарының талаптарын ескере отырып, өз бетінше толтырады.</w:t>
      </w:r>
    </w:p>
    <w:bookmarkEnd w:id="99"/>
    <w:bookmarkStart w:name="z152" w:id="100"/>
    <w:p>
      <w:pPr>
        <w:spacing w:after="0"/>
        <w:ind w:left="0"/>
        <w:jc w:val="both"/>
      </w:pPr>
      <w:r>
        <w:rPr>
          <w:rFonts w:ascii="Times New Roman"/>
          <w:b w:val="false"/>
          <w:i w:val="false"/>
          <w:color w:val="000000"/>
          <w:sz w:val="28"/>
        </w:rPr>
        <w:t>
      8. Қаржылық есептілік түрі: жеке және шоғырландырылған.</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10-қосымша</w:t>
            </w:r>
          </w:p>
        </w:tc>
      </w:tr>
    </w:tbl>
    <w:bookmarkStart w:name="z155" w:id="101"/>
    <w:p>
      <w:pPr>
        <w:spacing w:after="0"/>
        <w:ind w:left="0"/>
        <w:jc w:val="left"/>
      </w:pPr>
      <w:r>
        <w:rPr>
          <w:rFonts w:ascii="Times New Roman"/>
          <w:b/>
          <w:i w:val="false"/>
          <w:color w:val="000000"/>
        </w:rPr>
        <w:t xml:space="preserve"> Әкімшілік деректерді жинауға арналған нысан</w:t>
      </w:r>
    </w:p>
    <w:bookmarkEnd w:id="10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Пайда мен зиян туралы есеп</w:t>
      </w:r>
    </w:p>
    <w:p>
      <w:pPr>
        <w:spacing w:after="0"/>
        <w:ind w:left="0"/>
        <w:jc w:val="both"/>
      </w:pPr>
      <w:r>
        <w:rPr>
          <w:rFonts w:ascii="Times New Roman"/>
          <w:b w:val="false"/>
          <w:i w:val="false"/>
          <w:color w:val="000000"/>
          <w:sz w:val="28"/>
        </w:rPr>
        <w:t>
      Әкімшілік деректер нысанының индексі: 2Н -СҰ.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сақтандыру (қайта сақтандыру) ұйымдары, исламдық сақтандыру (қайта сақтандыру) ұйымдары.</w:t>
      </w:r>
    </w:p>
    <w:p>
      <w:pPr>
        <w:spacing w:after="0"/>
        <w:ind w:left="0"/>
        <w:jc w:val="both"/>
      </w:pPr>
      <w:r>
        <w:rPr>
          <w:rFonts w:ascii="Times New Roman"/>
          <w:b w:val="false"/>
          <w:i w:val="false"/>
          <w:color w:val="000000"/>
          <w:sz w:val="28"/>
        </w:rPr>
        <w:t>
      Ұсыну мерзімі: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 (өспелі жиынтығымен)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ұқсас кезеңі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бастап ұқсас кезең үшін (өспелі жиынтығымен)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сыйлықақылар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сыйлықақыларының таза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кірістер (шығыстар)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 (шығыстар)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бағаланатын бағалы қағаздар құнының өзгеруінен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 құнының өзгеруінен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металдарды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басқа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түсетін кіріс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түсетін кіріс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 түсетін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шығысты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Регрестік талап бойынша өтеу (нетто)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зиянын реттеу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болмаған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бірақ мәлімделмеген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резервінің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зиян бойынша қайта сақтандыру активтерінің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шартының бұзылуына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 бойынша пайыздық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 және іссапар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 шығыстары және ақпараттық шығыс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түсетін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(зиян)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қызметтен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төлегеннен кейінгі таза пайда (зиян)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 мен зиян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7" w:id="102"/>
    <w:p>
      <w:pPr>
        <w:spacing w:after="0"/>
        <w:ind w:left="0"/>
        <w:jc w:val="left"/>
      </w:pPr>
      <w:r>
        <w:rPr>
          <w:rFonts w:ascii="Times New Roman"/>
          <w:b/>
          <w:i w:val="false"/>
          <w:color w:val="000000"/>
        </w:rPr>
        <w:t xml:space="preserve"> "Пайда мен зиян туралы есеп" әкімшілік деректерді жинауға арналған нысанды толтыру бойынша түсіндірме (индексі: 2Н-СҰ, кезеңділігі: ай сайын)</w:t>
      </w:r>
    </w:p>
    <w:bookmarkEnd w:id="102"/>
    <w:bookmarkStart w:name="z158" w:id="103"/>
    <w:p>
      <w:pPr>
        <w:spacing w:after="0"/>
        <w:ind w:left="0"/>
        <w:jc w:val="left"/>
      </w:pPr>
      <w:r>
        <w:rPr>
          <w:rFonts w:ascii="Times New Roman"/>
          <w:b/>
          <w:i w:val="false"/>
          <w:color w:val="000000"/>
        </w:rPr>
        <w:t xml:space="preserve"> 1-тарау. Жалпы ережелер</w:t>
      </w:r>
    </w:p>
    <w:bookmarkEnd w:id="103"/>
    <w:bookmarkStart w:name="z159" w:id="104"/>
    <w:p>
      <w:pPr>
        <w:spacing w:after="0"/>
        <w:ind w:left="0"/>
        <w:jc w:val="both"/>
      </w:pPr>
      <w:r>
        <w:rPr>
          <w:rFonts w:ascii="Times New Roman"/>
          <w:b w:val="false"/>
          <w:i w:val="false"/>
          <w:color w:val="000000"/>
          <w:sz w:val="28"/>
        </w:rPr>
        <w:t>
      1. Осы түсіндірме "Пайда мен зиян туралы есеп" әкімшілік деректерді жинауға арналған нысанды (бұдан әрі – нысан) толтыру бойынша бірыңғай талаптарды айқындайды.</w:t>
      </w:r>
    </w:p>
    <w:bookmarkEnd w:id="104"/>
    <w:bookmarkStart w:name="z160" w:id="1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05"/>
    <w:bookmarkStart w:name="z161" w:id="106"/>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есепті кезеңнің соңындағы жағдай бойынша ай сайын толтырады.</w:t>
      </w:r>
    </w:p>
    <w:bookmarkEnd w:id="106"/>
    <w:bookmarkStart w:name="z162" w:id="107"/>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07"/>
    <w:bookmarkStart w:name="z163" w:id="108"/>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08"/>
    <w:bookmarkStart w:name="z164" w:id="109"/>
    <w:p>
      <w:pPr>
        <w:spacing w:after="0"/>
        <w:ind w:left="0"/>
        <w:jc w:val="left"/>
      </w:pPr>
      <w:r>
        <w:rPr>
          <w:rFonts w:ascii="Times New Roman"/>
          <w:b/>
          <w:i w:val="false"/>
          <w:color w:val="000000"/>
        </w:rPr>
        <w:t xml:space="preserve"> 2-тарау. Нысанды толтыру</w:t>
      </w:r>
    </w:p>
    <w:bookmarkEnd w:id="109"/>
    <w:bookmarkStart w:name="z165" w:id="110"/>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кезеңдегі деректер көрсетіледі.</w:t>
      </w:r>
    </w:p>
    <w:bookmarkEnd w:id="110"/>
    <w:bookmarkStart w:name="z166" w:id="111"/>
    <w:p>
      <w:pPr>
        <w:spacing w:after="0"/>
        <w:ind w:left="0"/>
        <w:jc w:val="both"/>
      </w:pPr>
      <w:r>
        <w:rPr>
          <w:rFonts w:ascii="Times New Roman"/>
          <w:b w:val="false"/>
          <w:i w:val="false"/>
          <w:color w:val="000000"/>
          <w:sz w:val="28"/>
        </w:rPr>
        <w:t>
      7. 4-бағанда ағымдағы жылдың басынан бергі кезеңдегі деректер (өспелі жиынтығымен) көрсетіледі.</w:t>
      </w:r>
    </w:p>
    <w:bookmarkEnd w:id="111"/>
    <w:bookmarkStart w:name="z167" w:id="112"/>
    <w:p>
      <w:pPr>
        <w:spacing w:after="0"/>
        <w:ind w:left="0"/>
        <w:jc w:val="both"/>
      </w:pPr>
      <w:r>
        <w:rPr>
          <w:rFonts w:ascii="Times New Roman"/>
          <w:b w:val="false"/>
          <w:i w:val="false"/>
          <w:color w:val="000000"/>
          <w:sz w:val="28"/>
        </w:rPr>
        <w:t>
      8. 5-бағанда өткен жылдың ұқсас кезеңіндегі деректер көрсетіледі.</w:t>
      </w:r>
    </w:p>
    <w:bookmarkEnd w:id="112"/>
    <w:bookmarkStart w:name="z168" w:id="113"/>
    <w:p>
      <w:pPr>
        <w:spacing w:after="0"/>
        <w:ind w:left="0"/>
        <w:jc w:val="both"/>
      </w:pPr>
      <w:r>
        <w:rPr>
          <w:rFonts w:ascii="Times New Roman"/>
          <w:b w:val="false"/>
          <w:i w:val="false"/>
          <w:color w:val="000000"/>
          <w:sz w:val="28"/>
        </w:rPr>
        <w:t>
      9. 6-бағанда өткен жылдың басынан бергі ұқсас кезеңдегі деректер (өспелі жиынтығымен) көрсетіледі.</w:t>
      </w:r>
    </w:p>
    <w:bookmarkEnd w:id="113"/>
    <w:bookmarkStart w:name="z169" w:id="114"/>
    <w:p>
      <w:pPr>
        <w:spacing w:after="0"/>
        <w:ind w:left="0"/>
        <w:jc w:val="both"/>
      </w:pPr>
      <w:r>
        <w:rPr>
          <w:rFonts w:ascii="Times New Roman"/>
          <w:b w:val="false"/>
          <w:i w:val="false"/>
          <w:color w:val="000000"/>
          <w:sz w:val="28"/>
        </w:rPr>
        <w:t>
      10. 1 - 47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bookmarkEnd w:id="114"/>
    <w:bookmarkStart w:name="z170" w:id="115"/>
    <w:p>
      <w:pPr>
        <w:spacing w:after="0"/>
        <w:ind w:left="0"/>
        <w:jc w:val="both"/>
      </w:pPr>
      <w:r>
        <w:rPr>
          <w:rFonts w:ascii="Times New Roman"/>
          <w:b w:val="false"/>
          <w:i w:val="false"/>
          <w:color w:val="000000"/>
          <w:sz w:val="28"/>
        </w:rPr>
        <w:t>
      11. Қаржылық есептілік түрі: жеке.</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13-қосымша</w:t>
            </w:r>
          </w:p>
        </w:tc>
      </w:tr>
    </w:tbl>
    <w:bookmarkStart w:name="z173" w:id="116"/>
    <w:p>
      <w:pPr>
        <w:spacing w:after="0"/>
        <w:ind w:left="0"/>
        <w:jc w:val="left"/>
      </w:pPr>
      <w:r>
        <w:rPr>
          <w:rFonts w:ascii="Times New Roman"/>
          <w:b/>
          <w:i w:val="false"/>
          <w:color w:val="000000"/>
        </w:rPr>
        <w:t xml:space="preserve"> Әкімшілік деректерді жинауға арналған нысан</w:t>
      </w:r>
    </w:p>
    <w:bookmarkEnd w:id="11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жинауға арналған нысан www.nationalbank.kz ресми интернет-ресурсында орналастырылған.</w:t>
      </w:r>
    </w:p>
    <w:p>
      <w:pPr>
        <w:spacing w:after="0"/>
        <w:ind w:left="0"/>
        <w:jc w:val="left"/>
      </w:pPr>
      <w:r>
        <w:rPr>
          <w:rFonts w:ascii="Times New Roman"/>
          <w:b/>
          <w:i w:val="false"/>
          <w:color w:val="000000"/>
        </w:rPr>
        <w:t xml:space="preserve">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түсетін теріс комиссиялық сыйақыны өтеу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тұрғын үй жағдайларын жақсарту және (немесе) емдеу мақсатында біржолғы алып қою жөніндегі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алынатын жеке табыс салығы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адам</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75" w:id="117"/>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- 1Н ЗА -БжЕЖЗҚ, кезеңділігі: ай сайын)</w:t>
      </w:r>
    </w:p>
    <w:bookmarkEnd w:id="117"/>
    <w:bookmarkStart w:name="z176" w:id="118"/>
    <w:p>
      <w:pPr>
        <w:spacing w:after="0"/>
        <w:ind w:left="0"/>
        <w:jc w:val="left"/>
      </w:pPr>
      <w:r>
        <w:rPr>
          <w:rFonts w:ascii="Times New Roman"/>
          <w:b/>
          <w:i w:val="false"/>
          <w:color w:val="000000"/>
        </w:rPr>
        <w:t xml:space="preserve"> 1-тарау. Жалпы ережелер</w:t>
      </w:r>
    </w:p>
    <w:bookmarkEnd w:id="118"/>
    <w:bookmarkStart w:name="z177" w:id="119"/>
    <w:p>
      <w:pPr>
        <w:spacing w:after="0"/>
        <w:ind w:left="0"/>
        <w:jc w:val="both"/>
      </w:pPr>
      <w:r>
        <w:rPr>
          <w:rFonts w:ascii="Times New Roman"/>
          <w:b w:val="false"/>
          <w:i w:val="false"/>
          <w:color w:val="000000"/>
          <w:sz w:val="28"/>
        </w:rPr>
        <w:t>
      1. Осы түсіндірме "Таза зейнетақы активтері туралы есеп" әкімшілік деректерді жинауға арналған нысанды (бұдан әрі – нысан) толтыру бойынша бірыңғай талаптарды айқындайды.</w:t>
      </w:r>
    </w:p>
    <w:bookmarkEnd w:id="119"/>
    <w:bookmarkStart w:name="z178" w:id="12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20"/>
    <w:bookmarkStart w:name="z179" w:id="121"/>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21"/>
    <w:bookmarkStart w:name="z180" w:id="12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22"/>
    <w:bookmarkStart w:name="z181" w:id="123"/>
    <w:p>
      <w:pPr>
        <w:spacing w:after="0"/>
        <w:ind w:left="0"/>
        <w:jc w:val="both"/>
      </w:pPr>
      <w:r>
        <w:rPr>
          <w:rFonts w:ascii="Times New Roman"/>
          <w:b w:val="false"/>
          <w:i w:val="false"/>
          <w:color w:val="000000"/>
          <w:sz w:val="28"/>
        </w:rPr>
        <w:t>
      5. Толтырылған нысанға басшы немесе оның міндетін атқарушы адам, бас бухгалтер және орындаушы қол қояды.</w:t>
      </w:r>
    </w:p>
    <w:bookmarkEnd w:id="123"/>
    <w:bookmarkStart w:name="z182" w:id="124"/>
    <w:p>
      <w:pPr>
        <w:spacing w:after="0"/>
        <w:ind w:left="0"/>
        <w:jc w:val="left"/>
      </w:pPr>
      <w:r>
        <w:rPr>
          <w:rFonts w:ascii="Times New Roman"/>
          <w:b/>
          <w:i w:val="false"/>
          <w:color w:val="000000"/>
        </w:rPr>
        <w:t xml:space="preserve"> 2-тарау. Нысанды толтыру</w:t>
      </w:r>
    </w:p>
    <w:bookmarkEnd w:id="124"/>
    <w:bookmarkStart w:name="z183" w:id="125"/>
    <w:p>
      <w:pPr>
        <w:spacing w:after="0"/>
        <w:ind w:left="0"/>
        <w:jc w:val="both"/>
      </w:pPr>
      <w:r>
        <w:rPr>
          <w:rFonts w:ascii="Times New Roman"/>
          <w:b w:val="false"/>
          <w:i w:val="false"/>
          <w:color w:val="000000"/>
          <w:sz w:val="28"/>
        </w:rPr>
        <w:t>
      6. 3-бағанды толтыру кезінде есепті кезеңнің соңғы күнін қоса алғанда, есепті кезеңнің соңындағы деректер көрсетіледі.</w:t>
      </w:r>
    </w:p>
    <w:bookmarkEnd w:id="125"/>
    <w:bookmarkStart w:name="z184" w:id="126"/>
    <w:p>
      <w:pPr>
        <w:spacing w:after="0"/>
        <w:ind w:left="0"/>
        <w:jc w:val="both"/>
      </w:pPr>
      <w:r>
        <w:rPr>
          <w:rFonts w:ascii="Times New Roman"/>
          <w:b w:val="false"/>
          <w:i w:val="false"/>
          <w:color w:val="000000"/>
          <w:sz w:val="28"/>
        </w:rPr>
        <w:t>
      7. 4-бағанда өткен жылдың соңындағы деректер көрсетіледі.</w:t>
      </w:r>
    </w:p>
    <w:bookmarkEnd w:id="126"/>
    <w:bookmarkStart w:name="z185" w:id="127"/>
    <w:p>
      <w:pPr>
        <w:spacing w:after="0"/>
        <w:ind w:left="0"/>
        <w:jc w:val="both"/>
      </w:pPr>
      <w:r>
        <w:rPr>
          <w:rFonts w:ascii="Times New Roman"/>
          <w:b w:val="false"/>
          <w:i w:val="false"/>
          <w:color w:val="000000"/>
          <w:sz w:val="28"/>
        </w:rPr>
        <w:t xml:space="preserve">
      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тіркелді) талаптары есепке алына отырып топтастырылған дерекқордан немесе бас кітаптан алынған ақпарат негізінде деректер көрсетіледі.</w:t>
      </w:r>
    </w:p>
    <w:bookmarkEnd w:id="127"/>
    <w:bookmarkStart w:name="z186" w:id="128"/>
    <w:p>
      <w:pPr>
        <w:spacing w:after="0"/>
        <w:ind w:left="0"/>
        <w:jc w:val="both"/>
      </w:pPr>
      <w:r>
        <w:rPr>
          <w:rFonts w:ascii="Times New Roman"/>
          <w:b w:val="false"/>
          <w:i w:val="false"/>
          <w:color w:val="000000"/>
          <w:sz w:val="28"/>
        </w:rPr>
        <w:t>
      9. Қаржылық есептілік түрі: жеке.</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Қаржы ұйымдарының қаржылық </w:t>
            </w:r>
            <w:r>
              <w:br/>
            </w:r>
            <w:r>
              <w:rPr>
                <w:rFonts w:ascii="Times New Roman"/>
                <w:b w:val="false"/>
                <w:i w:val="false"/>
                <w:color w:val="000000"/>
                <w:sz w:val="20"/>
              </w:rPr>
              <w:t>есептілікті ұсыну қағидаларына</w:t>
            </w:r>
            <w:r>
              <w:br/>
            </w:r>
            <w:r>
              <w:rPr>
                <w:rFonts w:ascii="Times New Roman"/>
                <w:b w:val="false"/>
                <w:i w:val="false"/>
                <w:color w:val="000000"/>
                <w:sz w:val="20"/>
              </w:rPr>
              <w:t>14-қосымша</w:t>
            </w:r>
          </w:p>
        </w:tc>
      </w:tr>
    </w:tbl>
    <w:bookmarkStart w:name="z189" w:id="129"/>
    <w:p>
      <w:pPr>
        <w:spacing w:after="0"/>
        <w:ind w:left="0"/>
        <w:jc w:val="left"/>
      </w:pPr>
      <w:r>
        <w:rPr>
          <w:rFonts w:ascii="Times New Roman"/>
          <w:b/>
          <w:i w:val="false"/>
          <w:color w:val="000000"/>
        </w:rPr>
        <w:t xml:space="preserve"> Әкімшілік деректерді жинауға арналған нысан </w:t>
      </w:r>
    </w:p>
    <w:bookmarkEnd w:id="129"/>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 нысанының индексі: 2Н ЗА- БжЕЖЗҚ.</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бірыңғай жинақтаушы зейнетақы қоры, ерікті жинақтаушы зейнетақы қорлары.</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1) бірыңғай жинақтаушы зейнетақы қоры – есепті айдан кейінгі айдың 20 (жиырмасынан) кешіктірмей;</w:t>
      </w:r>
    </w:p>
    <w:p>
      <w:pPr>
        <w:spacing w:after="0"/>
        <w:ind w:left="0"/>
        <w:jc w:val="both"/>
      </w:pPr>
      <w:r>
        <w:rPr>
          <w:rFonts w:ascii="Times New Roman"/>
          <w:b w:val="false"/>
          <w:i w:val="false"/>
          <w:color w:val="000000"/>
          <w:sz w:val="28"/>
        </w:rPr>
        <w:t>
      2) ерікті жинақтаушы зейнетақы қорлары –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бергі кезең үшін (өспелі жиынтығымен)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басынан бергі ұқсас кезең үшін (өспелі жиынтығымен)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жинақтаушы зейнетақы қорларынан түскен зейнетақы жинақтары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(купон немесе дисконт)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кірістер (шығыстар)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активтерді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 (шығыстар)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Өсімпұлдар мен айыппұлдар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 уақтылы аударылмағаны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аудару уақтылы жүзеге асырылмағаны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тиісінше басқарылмағаны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өтеу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немесе төленуге тиіс зейнетақылар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шегiнен тыс жерлерге тұрақты тұруға кету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жақсартуға және (немесе) емделуге ақы төлеу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қорына тиесілі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зейнетақы активтері бойынша инвестициялық кірістен (зияннан)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ерікті жинақтаушы зейнетақы қорларына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болған басқа да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байланысты шығыстар РЕПО операциялары бойынша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 (қате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 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міндетін атқарушы адам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91" w:id="130"/>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 ЗА -БжЕЖЗҚ, кезеңділігі: ай сайын)</w:t>
      </w:r>
    </w:p>
    <w:bookmarkEnd w:id="130"/>
    <w:bookmarkStart w:name="z192" w:id="131"/>
    <w:p>
      <w:pPr>
        <w:spacing w:after="0"/>
        <w:ind w:left="0"/>
        <w:jc w:val="left"/>
      </w:pPr>
      <w:r>
        <w:rPr>
          <w:rFonts w:ascii="Times New Roman"/>
          <w:b/>
          <w:i w:val="false"/>
          <w:color w:val="000000"/>
        </w:rPr>
        <w:t xml:space="preserve"> 1-тарау. Жалпы ережелер</w:t>
      </w:r>
    </w:p>
    <w:bookmarkEnd w:id="131"/>
    <w:bookmarkStart w:name="z193" w:id="132"/>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bookmarkEnd w:id="132"/>
    <w:bookmarkStart w:name="z194" w:id="133"/>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33"/>
    <w:bookmarkStart w:name="z195" w:id="134"/>
    <w:p>
      <w:pPr>
        <w:spacing w:after="0"/>
        <w:ind w:left="0"/>
        <w:jc w:val="both"/>
      </w:pPr>
      <w:r>
        <w:rPr>
          <w:rFonts w:ascii="Times New Roman"/>
          <w:b w:val="false"/>
          <w:i w:val="false"/>
          <w:color w:val="000000"/>
          <w:sz w:val="28"/>
        </w:rPr>
        <w:t>
      3. Нысанды бірыңғай жинақтаушы зейнетақы қоры, ерікті жинақтаушы зейнетақы қорлары есепті кезеңнің соңындағы жағдай бойынша зейнетақы активтері бойынша ай сайын толтырады.</w:t>
      </w:r>
    </w:p>
    <w:bookmarkEnd w:id="134"/>
    <w:bookmarkStart w:name="z196" w:id="135"/>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35"/>
    <w:bookmarkStart w:name="z197" w:id="136"/>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136"/>
    <w:bookmarkStart w:name="z198" w:id="137"/>
    <w:p>
      <w:pPr>
        <w:spacing w:after="0"/>
        <w:ind w:left="0"/>
        <w:jc w:val="left"/>
      </w:pPr>
      <w:r>
        <w:rPr>
          <w:rFonts w:ascii="Times New Roman"/>
          <w:b/>
          <w:i w:val="false"/>
          <w:color w:val="000000"/>
        </w:rPr>
        <w:t xml:space="preserve"> 2-тарау. Нысанды толтыру</w:t>
      </w:r>
    </w:p>
    <w:bookmarkEnd w:id="137"/>
    <w:bookmarkStart w:name="z199" w:id="138"/>
    <w:p>
      <w:pPr>
        <w:spacing w:after="0"/>
        <w:ind w:left="0"/>
        <w:jc w:val="both"/>
      </w:pPr>
      <w:r>
        <w:rPr>
          <w:rFonts w:ascii="Times New Roman"/>
          <w:b w:val="false"/>
          <w:i w:val="false"/>
          <w:color w:val="000000"/>
          <w:sz w:val="28"/>
        </w:rPr>
        <w:t>
      6. 3-бағанды толтыру кезінде ескертпелер көрсетіледі.</w:t>
      </w:r>
    </w:p>
    <w:bookmarkEnd w:id="138"/>
    <w:bookmarkStart w:name="z200" w:id="139"/>
    <w:p>
      <w:pPr>
        <w:spacing w:after="0"/>
        <w:ind w:left="0"/>
        <w:jc w:val="both"/>
      </w:pPr>
      <w:r>
        <w:rPr>
          <w:rFonts w:ascii="Times New Roman"/>
          <w:b w:val="false"/>
          <w:i w:val="false"/>
          <w:color w:val="000000"/>
          <w:sz w:val="28"/>
        </w:rPr>
        <w:t>
      7. 3-бағанда ағымдағы жылдың басынан бергі кезеңдегі деректер (өспелі жиынтығымен) көрсетіледі.</w:t>
      </w:r>
    </w:p>
    <w:bookmarkEnd w:id="139"/>
    <w:bookmarkStart w:name="z201" w:id="140"/>
    <w:p>
      <w:pPr>
        <w:spacing w:after="0"/>
        <w:ind w:left="0"/>
        <w:jc w:val="both"/>
      </w:pPr>
      <w:r>
        <w:rPr>
          <w:rFonts w:ascii="Times New Roman"/>
          <w:b w:val="false"/>
          <w:i w:val="false"/>
          <w:color w:val="000000"/>
          <w:sz w:val="28"/>
        </w:rPr>
        <w:t>
      8. 4-бағанда өткен жылдың басынан бергі ұқсас кезеңдегі деректер (өспелі жиынтығымен) көрсетіледі.</w:t>
      </w:r>
    </w:p>
    <w:bookmarkEnd w:id="140"/>
    <w:bookmarkStart w:name="z202" w:id="141"/>
    <w:p>
      <w:pPr>
        <w:spacing w:after="0"/>
        <w:ind w:left="0"/>
        <w:jc w:val="both"/>
      </w:pPr>
      <w:r>
        <w:rPr>
          <w:rFonts w:ascii="Times New Roman"/>
          <w:b w:val="false"/>
          <w:i w:val="false"/>
          <w:color w:val="000000"/>
          <w:sz w:val="28"/>
        </w:rPr>
        <w:t xml:space="preserve">
      9. 1 - 29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41"/>
    <w:bookmarkStart w:name="z203" w:id="142"/>
    <w:p>
      <w:pPr>
        <w:spacing w:after="0"/>
        <w:ind w:left="0"/>
        <w:jc w:val="both"/>
      </w:pPr>
      <w:r>
        <w:rPr>
          <w:rFonts w:ascii="Times New Roman"/>
          <w:b w:val="false"/>
          <w:i w:val="false"/>
          <w:color w:val="000000"/>
          <w:sz w:val="28"/>
        </w:rPr>
        <w:t>
      10. Қаржылық есептілік түрі: жеке.</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19-қосымша</w:t>
            </w:r>
          </w:p>
        </w:tc>
      </w:tr>
    </w:tbl>
    <w:bookmarkStart w:name="z206" w:id="143"/>
    <w:p>
      <w:pPr>
        <w:spacing w:after="0"/>
        <w:ind w:left="0"/>
        <w:jc w:val="left"/>
      </w:pPr>
      <w:r>
        <w:rPr>
          <w:rFonts w:ascii="Times New Roman"/>
          <w:b/>
          <w:i w:val="false"/>
          <w:color w:val="000000"/>
        </w:rPr>
        <w:t xml:space="preserve"> Әкімшілік деректерді жинауға арналған нысан</w:t>
      </w:r>
    </w:p>
    <w:bookmarkEnd w:id="143"/>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Таза зейнетақы активтері туралы есеп</w:t>
      </w:r>
    </w:p>
    <w:p>
      <w:pPr>
        <w:spacing w:after="0"/>
        <w:ind w:left="0"/>
        <w:jc w:val="both"/>
      </w:pPr>
      <w:r>
        <w:rPr>
          <w:rFonts w:ascii="Times New Roman"/>
          <w:b w:val="false"/>
          <w:i w:val="false"/>
          <w:color w:val="000000"/>
          <w:sz w:val="28"/>
        </w:rPr>
        <w:t>
      Әкімшілік деректер нысанының индексі: 1НЗА-ИПБ.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ақша қаражатының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айырманы алу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бағаланатын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 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міндетін атқарушы адам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"Таза зейнетақы активтері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8" w:id="144"/>
    <w:p>
      <w:pPr>
        <w:spacing w:after="0"/>
        <w:ind w:left="0"/>
        <w:jc w:val="left"/>
      </w:pPr>
      <w:r>
        <w:rPr>
          <w:rFonts w:ascii="Times New Roman"/>
          <w:b/>
          <w:i w:val="false"/>
          <w:color w:val="000000"/>
        </w:rPr>
        <w:t xml:space="preserve"> "Таза зейнетақы активтері туралы есеп" әкімшілік деректерді жинауға арналған нысанды толтыру бойынша түсіндірме (индексі – Н1ЗА-ИПБ, кезеңділігі: ай сайын)</w:t>
      </w:r>
    </w:p>
    <w:bookmarkEnd w:id="144"/>
    <w:bookmarkStart w:name="z209" w:id="145"/>
    <w:p>
      <w:pPr>
        <w:spacing w:after="0"/>
        <w:ind w:left="0"/>
        <w:jc w:val="left"/>
      </w:pPr>
      <w:r>
        <w:rPr>
          <w:rFonts w:ascii="Times New Roman"/>
          <w:b/>
          <w:i w:val="false"/>
          <w:color w:val="000000"/>
        </w:rPr>
        <w:t xml:space="preserve"> 1-тарау. Жалпы ережелер</w:t>
      </w:r>
    </w:p>
    <w:bookmarkEnd w:id="145"/>
    <w:bookmarkStart w:name="z210" w:id="146"/>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bookmarkEnd w:id="146"/>
    <w:bookmarkStart w:name="z211"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47"/>
    <w:bookmarkStart w:name="z212" w:id="148"/>
    <w:p>
      <w:pPr>
        <w:spacing w:after="0"/>
        <w:ind w:left="0"/>
        <w:jc w:val="both"/>
      </w:pPr>
      <w:r>
        <w:rPr>
          <w:rFonts w:ascii="Times New Roman"/>
          <w:b w:val="false"/>
          <w:i w:val="false"/>
          <w:color w:val="000000"/>
          <w:sz w:val="28"/>
        </w:rPr>
        <w:t>
      3. Нысанды зейнетақы активтерін сенімгерлік басқаруды жүзеге асыратын инвестициялық портфельді басқарушы есепті кезеңнің соңындағы жағдай бойынша ай сайын толтырады.</w:t>
      </w:r>
    </w:p>
    <w:bookmarkEnd w:id="148"/>
    <w:bookmarkStart w:name="z213" w:id="149"/>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49"/>
    <w:bookmarkStart w:name="z214" w:id="150"/>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150"/>
    <w:bookmarkStart w:name="z215" w:id="151"/>
    <w:p>
      <w:pPr>
        <w:spacing w:after="0"/>
        <w:ind w:left="0"/>
        <w:jc w:val="left"/>
      </w:pPr>
      <w:r>
        <w:rPr>
          <w:rFonts w:ascii="Times New Roman"/>
          <w:b/>
          <w:i w:val="false"/>
          <w:color w:val="000000"/>
        </w:rPr>
        <w:t xml:space="preserve"> 2-тарау. Нысанды толтыру</w:t>
      </w:r>
    </w:p>
    <w:bookmarkEnd w:id="151"/>
    <w:bookmarkStart w:name="z216" w:id="152"/>
    <w:p>
      <w:pPr>
        <w:spacing w:after="0"/>
        <w:ind w:left="0"/>
        <w:jc w:val="both"/>
      </w:pPr>
      <w:r>
        <w:rPr>
          <w:rFonts w:ascii="Times New Roman"/>
          <w:b w:val="false"/>
          <w:i w:val="false"/>
          <w:color w:val="000000"/>
          <w:sz w:val="28"/>
        </w:rPr>
        <w:t>
      6. 3-бағанда есепті кезеңнің соңғы күнін қоса алғанда, есепті кезеңнің соңындағы деректер көрсетіледі.</w:t>
      </w:r>
    </w:p>
    <w:bookmarkEnd w:id="152"/>
    <w:bookmarkStart w:name="z217" w:id="153"/>
    <w:p>
      <w:pPr>
        <w:spacing w:after="0"/>
        <w:ind w:left="0"/>
        <w:jc w:val="both"/>
      </w:pPr>
      <w:r>
        <w:rPr>
          <w:rFonts w:ascii="Times New Roman"/>
          <w:b w:val="false"/>
          <w:i w:val="false"/>
          <w:color w:val="000000"/>
          <w:sz w:val="28"/>
        </w:rPr>
        <w:t>
      7. 4-бағанда есепті кезеңнің басындағы деректер көрсетіледі.</w:t>
      </w:r>
    </w:p>
    <w:bookmarkEnd w:id="153"/>
    <w:bookmarkStart w:name="z218" w:id="154"/>
    <w:p>
      <w:pPr>
        <w:spacing w:after="0"/>
        <w:ind w:left="0"/>
        <w:jc w:val="both"/>
      </w:pPr>
      <w:r>
        <w:rPr>
          <w:rFonts w:ascii="Times New Roman"/>
          <w:b w:val="false"/>
          <w:i w:val="false"/>
          <w:color w:val="000000"/>
          <w:sz w:val="28"/>
        </w:rPr>
        <w:t xml:space="preserve">
      8. 1 - 17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54"/>
    <w:bookmarkStart w:name="z219" w:id="155"/>
    <w:p>
      <w:pPr>
        <w:spacing w:after="0"/>
        <w:ind w:left="0"/>
        <w:jc w:val="both"/>
      </w:pPr>
      <w:r>
        <w:rPr>
          <w:rFonts w:ascii="Times New Roman"/>
          <w:b w:val="false"/>
          <w:i w:val="false"/>
          <w:color w:val="000000"/>
          <w:sz w:val="28"/>
        </w:rPr>
        <w:t>
      9. Қаржылық есептілік түрі: жеке.</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қаржылық</w:t>
            </w:r>
            <w:r>
              <w:br/>
            </w:r>
            <w:r>
              <w:rPr>
                <w:rFonts w:ascii="Times New Roman"/>
                <w:b w:val="false"/>
                <w:i w:val="false"/>
                <w:color w:val="000000"/>
                <w:sz w:val="20"/>
              </w:rPr>
              <w:t>есептiлiктi ұсыну қағидаларына</w:t>
            </w:r>
            <w:r>
              <w:br/>
            </w:r>
            <w:r>
              <w:rPr>
                <w:rFonts w:ascii="Times New Roman"/>
                <w:b w:val="false"/>
                <w:i w:val="false"/>
                <w:color w:val="000000"/>
                <w:sz w:val="20"/>
              </w:rPr>
              <w:t>20-қосымша</w:t>
            </w:r>
          </w:p>
        </w:tc>
      </w:tr>
    </w:tbl>
    <w:bookmarkStart w:name="z222" w:id="156"/>
    <w:p>
      <w:pPr>
        <w:spacing w:after="0"/>
        <w:ind w:left="0"/>
        <w:jc w:val="left"/>
      </w:pPr>
      <w:r>
        <w:rPr>
          <w:rFonts w:ascii="Times New Roman"/>
          <w:b/>
          <w:i w:val="false"/>
          <w:color w:val="000000"/>
        </w:rPr>
        <w:t xml:space="preserve"> Әкімшілік деректерді жинауға арналған нысан</w:t>
      </w:r>
    </w:p>
    <w:bookmarkEnd w:id="15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Таза зейнетақы активтеріндегі өзгерістер туралы есеп</w:t>
      </w:r>
    </w:p>
    <w:p>
      <w:pPr>
        <w:spacing w:after="0"/>
        <w:ind w:left="0"/>
        <w:jc w:val="both"/>
      </w:pPr>
      <w:r>
        <w:rPr>
          <w:rFonts w:ascii="Times New Roman"/>
          <w:b w:val="false"/>
          <w:i w:val="false"/>
          <w:color w:val="000000"/>
          <w:sz w:val="28"/>
        </w:rPr>
        <w:t>
      Әкімшілік деректер нысанының индексі: 2НЗА-ИПБ.</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Есепті кезең: 20___жылғы "___"____________ жағдай бойынша.</w:t>
      </w:r>
    </w:p>
    <w:p>
      <w:pPr>
        <w:spacing w:after="0"/>
        <w:ind w:left="0"/>
        <w:jc w:val="both"/>
      </w:pPr>
      <w:r>
        <w:rPr>
          <w:rFonts w:ascii="Times New Roman"/>
          <w:b w:val="false"/>
          <w:i w:val="false"/>
          <w:color w:val="000000"/>
          <w:sz w:val="28"/>
        </w:rPr>
        <w:t>
      Ақпаратты ұсынатын тұлғалар тобы: зейнетақы активтерін сенімгерлік басқаруды жүзеге асыратын инвестициялық портфельді басқарушылар.</w:t>
      </w:r>
    </w:p>
    <w:p>
      <w:pPr>
        <w:spacing w:after="0"/>
        <w:ind w:left="0"/>
        <w:jc w:val="both"/>
      </w:pPr>
      <w:r>
        <w:rPr>
          <w:rFonts w:ascii="Times New Roman"/>
          <w:b w:val="false"/>
          <w:i w:val="false"/>
          <w:color w:val="000000"/>
          <w:sz w:val="28"/>
        </w:rPr>
        <w:t>
      Ұсыну мерзімі: есепті айдан кейінгі айдың 5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есепті күнге дейінгі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сыйақы (купон және (немесе) дисконт)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бойынша дивидендтер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кіріс (шығыс)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кірістер (шығыстар) (нетто)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қағаздардың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түскен басқа да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активтері бойынша сыйақы түріндегі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дивидендтер бойынша зейнетақы активтері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болған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алу-сатудан болған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(қате есептелген) сомаларды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таза зейнетақы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Телефоны __________________________________________________________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_________________________________________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міндетін атқарушы адам 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(ол бар болса)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"Таза зейнетақы активтеріндегі</w:t>
            </w:r>
            <w:r>
              <w:br/>
            </w:r>
            <w:r>
              <w:rPr>
                <w:rFonts w:ascii="Times New Roman"/>
                <w:b w:val="false"/>
                <w:i w:val="false"/>
                <w:color w:val="000000"/>
                <w:sz w:val="20"/>
              </w:rPr>
              <w:t>өзгерістер туралы есеп"</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24" w:id="157"/>
    <w:p>
      <w:pPr>
        <w:spacing w:after="0"/>
        <w:ind w:left="0"/>
        <w:jc w:val="left"/>
      </w:pPr>
      <w:r>
        <w:rPr>
          <w:rFonts w:ascii="Times New Roman"/>
          <w:b/>
          <w:i w:val="false"/>
          <w:color w:val="000000"/>
        </w:rPr>
        <w:t xml:space="preserve"> "Таза зейнетақы активтеріндегі өзгерістер туралы есеп" әкімшілік деректерді жинауға арналған нысанды толтыру бойынша түсіндірме (индексі – 2НЗА-ИПБ, кезеңділігі: ай сайын)</w:t>
      </w:r>
    </w:p>
    <w:bookmarkEnd w:id="157"/>
    <w:bookmarkStart w:name="z225" w:id="158"/>
    <w:p>
      <w:pPr>
        <w:spacing w:after="0"/>
        <w:ind w:left="0"/>
        <w:jc w:val="left"/>
      </w:pPr>
      <w:r>
        <w:rPr>
          <w:rFonts w:ascii="Times New Roman"/>
          <w:b/>
          <w:i w:val="false"/>
          <w:color w:val="000000"/>
        </w:rPr>
        <w:t xml:space="preserve"> 1-тарау. Жалпы ережелер</w:t>
      </w:r>
    </w:p>
    <w:bookmarkEnd w:id="158"/>
    <w:bookmarkStart w:name="z226" w:id="159"/>
    <w:p>
      <w:pPr>
        <w:spacing w:after="0"/>
        <w:ind w:left="0"/>
        <w:jc w:val="both"/>
      </w:pPr>
      <w:r>
        <w:rPr>
          <w:rFonts w:ascii="Times New Roman"/>
          <w:b w:val="false"/>
          <w:i w:val="false"/>
          <w:color w:val="000000"/>
          <w:sz w:val="28"/>
        </w:rPr>
        <w:t>
      1. Осы түсіндірме "Таза зейнетақы активтеріндегі өзгерістер туралы есеп" әкімшілік деректерді жинауға арналған нысанды (бұдан әрі - нысан) толтыру бойынша бірыңғай талаптарды айқындайды.</w:t>
      </w:r>
    </w:p>
    <w:bookmarkEnd w:id="159"/>
    <w:bookmarkStart w:name="z227" w:id="160"/>
    <w:p>
      <w:pPr>
        <w:spacing w:after="0"/>
        <w:ind w:left="0"/>
        <w:jc w:val="both"/>
      </w:pPr>
      <w:r>
        <w:rPr>
          <w:rFonts w:ascii="Times New Roman"/>
          <w:b w:val="false"/>
          <w:i w:val="false"/>
          <w:color w:val="000000"/>
          <w:sz w:val="28"/>
        </w:rPr>
        <w:t xml:space="preserve">
      2. Нысан "Қазақстан Республикасының Ұлттық Банкі туралы" 1995 жылғы 30 наурыздағы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 тармақшасына сәйкес әзірленді.</w:t>
      </w:r>
    </w:p>
    <w:bookmarkEnd w:id="160"/>
    <w:bookmarkStart w:name="z228" w:id="161"/>
    <w:p>
      <w:pPr>
        <w:spacing w:after="0"/>
        <w:ind w:left="0"/>
        <w:jc w:val="both"/>
      </w:pPr>
      <w:r>
        <w:rPr>
          <w:rFonts w:ascii="Times New Roman"/>
          <w:b w:val="false"/>
          <w:i w:val="false"/>
          <w:color w:val="000000"/>
          <w:sz w:val="28"/>
        </w:rPr>
        <w:t>
      3. Нысанды зейнетақы активтерін сенімгерлік басқаруды жүзеге асыратын инвестициялық портфельді басқарушылар есепті кезеңнің соңындағы жағдай бойынша ай сайын толтырады.</w:t>
      </w:r>
    </w:p>
    <w:bookmarkEnd w:id="161"/>
    <w:bookmarkStart w:name="z229" w:id="162"/>
    <w:p>
      <w:pPr>
        <w:spacing w:after="0"/>
        <w:ind w:left="0"/>
        <w:jc w:val="both"/>
      </w:pPr>
      <w:r>
        <w:rPr>
          <w:rFonts w:ascii="Times New Roman"/>
          <w:b w:val="false"/>
          <w:i w:val="false"/>
          <w:color w:val="000000"/>
          <w:sz w:val="28"/>
        </w:rPr>
        <w:t>
      4. Нысанды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62"/>
    <w:bookmarkStart w:name="z230" w:id="163"/>
    <w:p>
      <w:pPr>
        <w:spacing w:after="0"/>
        <w:ind w:left="0"/>
        <w:jc w:val="both"/>
      </w:pPr>
      <w:r>
        <w:rPr>
          <w:rFonts w:ascii="Times New Roman"/>
          <w:b w:val="false"/>
          <w:i w:val="false"/>
          <w:color w:val="000000"/>
          <w:sz w:val="28"/>
        </w:rPr>
        <w:t>
      5. Толтырылған нысанға басшы немесе оның міндеттерін атқарушы адам, бас бухгалтер және орындаушы қол қояды.</w:t>
      </w:r>
    </w:p>
    <w:bookmarkEnd w:id="163"/>
    <w:bookmarkStart w:name="z231" w:id="164"/>
    <w:p>
      <w:pPr>
        <w:spacing w:after="0"/>
        <w:ind w:left="0"/>
        <w:jc w:val="left"/>
      </w:pPr>
      <w:r>
        <w:rPr>
          <w:rFonts w:ascii="Times New Roman"/>
          <w:b/>
          <w:i w:val="false"/>
          <w:color w:val="000000"/>
        </w:rPr>
        <w:t xml:space="preserve"> 2-тарау. Нысанды толтыру</w:t>
      </w:r>
    </w:p>
    <w:bookmarkEnd w:id="164"/>
    <w:bookmarkStart w:name="z232" w:id="165"/>
    <w:p>
      <w:pPr>
        <w:spacing w:after="0"/>
        <w:ind w:left="0"/>
        <w:jc w:val="both"/>
      </w:pPr>
      <w:r>
        <w:rPr>
          <w:rFonts w:ascii="Times New Roman"/>
          <w:b w:val="false"/>
          <w:i w:val="false"/>
          <w:color w:val="000000"/>
          <w:sz w:val="28"/>
        </w:rPr>
        <w:t>
      6. 3-бағанда есепті кезеңнің соңғы күнін қоса алғанда, жыл басынан бастап есепті күнге дейінгі кезең үшін деректер көрсетіледі.</w:t>
      </w:r>
    </w:p>
    <w:bookmarkEnd w:id="165"/>
    <w:bookmarkStart w:name="z233" w:id="166"/>
    <w:p>
      <w:pPr>
        <w:spacing w:after="0"/>
        <w:ind w:left="0"/>
        <w:jc w:val="both"/>
      </w:pPr>
      <w:r>
        <w:rPr>
          <w:rFonts w:ascii="Times New Roman"/>
          <w:b w:val="false"/>
          <w:i w:val="false"/>
          <w:color w:val="000000"/>
          <w:sz w:val="28"/>
        </w:rPr>
        <w:t>
      7. 4-бағанда есепті кезеңнің соңғы күнін қоса алғанда, есепті кезеңдегі деректер көрсетіледі.</w:t>
      </w:r>
    </w:p>
    <w:bookmarkEnd w:id="166"/>
    <w:bookmarkStart w:name="z234" w:id="167"/>
    <w:p>
      <w:pPr>
        <w:spacing w:after="0"/>
        <w:ind w:left="0"/>
        <w:jc w:val="both"/>
      </w:pPr>
      <w:r>
        <w:rPr>
          <w:rFonts w:ascii="Times New Roman"/>
          <w:b w:val="false"/>
          <w:i w:val="false"/>
          <w:color w:val="000000"/>
          <w:sz w:val="28"/>
        </w:rPr>
        <w:t xml:space="preserve">
      8. 1 - 21 аралығындағы жолдарда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8765 болып тіркелген) талаптары есепке алына отырып топтастырылған, бас кітаптан немесе дерекқордан алынған ақпарат негізінде деректер көрсетіледі.</w:t>
      </w:r>
    </w:p>
    <w:bookmarkEnd w:id="167"/>
    <w:bookmarkStart w:name="z235" w:id="168"/>
    <w:p>
      <w:pPr>
        <w:spacing w:after="0"/>
        <w:ind w:left="0"/>
        <w:jc w:val="both"/>
      </w:pPr>
      <w:r>
        <w:rPr>
          <w:rFonts w:ascii="Times New Roman"/>
          <w:b w:val="false"/>
          <w:i w:val="false"/>
          <w:color w:val="000000"/>
          <w:sz w:val="28"/>
        </w:rPr>
        <w:t>
      9. 1-жол бойынша 3-бағанда тиісті жылдың 1 қаңтарындағы жағдай бойынша деректер көрсетіледі, 4-бағанда әрбір есепті айдың бірінші күніндегі жағдай бойынша деректер көрсетіледі.</w:t>
      </w:r>
    </w:p>
    <w:bookmarkEnd w:id="168"/>
    <w:bookmarkStart w:name="z236" w:id="169"/>
    <w:p>
      <w:pPr>
        <w:spacing w:after="0"/>
        <w:ind w:left="0"/>
        <w:jc w:val="both"/>
      </w:pPr>
      <w:r>
        <w:rPr>
          <w:rFonts w:ascii="Times New Roman"/>
          <w:b w:val="false"/>
          <w:i w:val="false"/>
          <w:color w:val="000000"/>
          <w:sz w:val="28"/>
        </w:rPr>
        <w:t>
      10. Қаржылық есептілік түрі: жеке.</w:t>
      </w:r>
    </w:p>
    <w:bookmarkEnd w:id="1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