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42c" w14:textId="395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Тараз – Қайнар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581 бұйрығы. Қазақстан Республикасының Әділет министрлігінде 2021 жылғы 11 қарашада № 25114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І-б санатты Өзбекстан Республикасының шекарасы (Ташкентке) – Шымкент – Тараз – Алматы – Қорғас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Тараз – Қайнар 475+525 км (бұдан әрі – км) – 238+000 км учаскесі ақылы негізде (бұдан әрі – ақылы жол (учаске))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Тараз – Аса – Ақкөл – Саудакент облыстық маңызы баравтомобиль жолының Тараз – Ақкөл учаскесі, Ақкөл – Ойық – Ұланбел облыстық маңызы бар автомобиль жолы, Бірлік – Мойынқұм – Ұланбел – Шығанақ облыстық маңызы бар автомобиль жолының Ұланбел – Бірлік учаскесі, Мерке –Бурылбайтал автомобиль жолының Бірлік – Шу учаскесі, Шу – Қайнар республикалық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пункті-475+525 км, ақылы жолдың (учаскенің) соңғы пункті-238+000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– екі бағытта 4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237 км 525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ақылы автомобиль жолы арқылы жүріп өту үшін төлем мөлшерлемелері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Көлік министрінің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Қиылысулар мен қосылулар мекенжайы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км + метр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Көзделген қиылысу мен қосылу бойынша елді мекендердің атауы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237+175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(Благовещенка) көлік айрайрығы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249+800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Баласағұн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335+800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347+500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Қазах-дихан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367+523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Қара-Қыстақ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Көк-Арық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379+555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станциясы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398+175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Акыртөбе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"Алматы – Ташкент – Термез" республикалық маңызы бар жалпыға ортақ пайдаланылатын автомобиль жолының "Тараз – Қайнар" 475+525 километр (бұдан әрі-км) – 238+000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475+525 км - 453+550 км (21 км 975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453+550 км - 381+500 км (72 км 050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381+500 км - 352+800 км (28 км 700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352+800 км - 332+800 км (20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332+800 км - 238+000 км (94 км 800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(237 км 525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Жауғаш батыр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Қазақ-дихан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Қара-Қыстақ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Көк-Арық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Акыртөбе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