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0363" w14:textId="d4a0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автомобиль жолының Щучинск – Көкшетау учаскесін ақылы негізде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2021 жылғы 10 қарашадағы № 583 бұйрығы. Қазақстан Республикасының Әділет министрлігінде 2021 жылғы 11 қарашада № 25112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I-б санатты "Астана – Петропавл", Көкшетау арқылы республикалық маңызы бар жалпыға ортақ пайдаланылатын автомобиль жолының "Щучинск – Көкшетау" 230+250 километр (бұдан әрі – км) – 291+000 км (бұдан әрі – ақылы жол (учаске)) ақылы негізде пайдаланылатыны;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 өту мынадай баламалы жол арқылы жүзеге асырылуы мүмкін: Бурабай курорттық аймағының жолдары республикалық маңызы бар автомобиль жолының Щучинск – Бурабай учаскесі, Бурабай – Наурызбай Батыр – Ақмола облысының шекарасы облыстық маңызы бар автомобиль жолы, Щучинск – Бурабай – Щорса – Ильичевка автомобиль жолының учаскесі;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ақылы жолдың (учаскенің) бастапқы пункті –230+250 км, ақылы жолдың (учаскенің) соңғы пункті – 291+000 км;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ақылы жолдың (учаскенің) басқа автомобиль жолдарымен қиылысулар және басқа автомобиль жолдарына қосылулар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ақылы жолдың (учаскенің) техникалық сыныптамасы – І-б санатты, ақылы жолдың (учаскенің) негізгі параметрлері: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І-б санатты автомобиль жолымен жүріп өту белдеуінің ені – кемінде 3,75 метр;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І-б санатты автомобиль жолы бойынша қозғалыс белдеулерінің саны – екі бағытта 2 белдеу;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ақылы жолдың (учаскенің) ұзақтығы – 60 км 750 метр;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ақылы автомобиль жолы арқылы жүріп өту үшін төлем мөлшерлемелері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айқындалатыны;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басқа автомобиль жолымен баламалы түрде жүре алмайтын, іргелес елді мекендердің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ақылы жолды (учаскені) ақылы негізде пайдалану мерзімі – 20 жыл деп белгіленсін.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Индустрия және инфрақұрылымдық даму министрінің 09.12.2022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Автомобиль жолдары комитеті заңнамада белгіленген тәртіппен: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жолдың (учаскенің) басқа автомобиль жолдарымен қиылысулар және басқа автомобиль жолдарына қосылулар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Қиылысулар мен қосылулар мекенжайы км +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қиылысу мен қосылу бойынша елді мекендердің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(Сарыарқа көшесі)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(Трудовая көшесі)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(Осенняя көшесі)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 (Дорофеевка)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 (Вороновка)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 (Жамантүз)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Көлік министрінің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I-б санатты "Астана – Петропавл", Көкшетау арқылы республикалық маңызы бар жалпыға ортақ пайдаланылатын автомобиль жолының "Щучинск – Көкшетау" 230 + 250 километр (бұдан әрі-км) - 291 + 000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230+250 км – 267 км(36 км 750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267+000 км – 291+000 км (24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(60 км 750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автомобиль жолымен баламалы түрде жүре алмайтын, іргелес елді мекендердің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