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23c7" w14:textId="29d2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Шымкент – Тараз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585 бұйрығы. Қазақстан Республикасының Әділет министрлігінде 2021 жылғы 11 қарашада № 25110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 санатты Өзбекстан Республикасының шекарасы (Ташкентке) – Шымкент – Тараз – Алматы – Қорғас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Шымкент – Тараз 674+000 километр (бұдан әрі – км) – 534+700 км учаскесі (бұдан әрі – ақылы жол (учаске)) ақылы негізде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жергілікті маңызы бар жалпыға ортақ пайдаланылатын Шымкент – Шаян – Жаңатас – Саудакент – Тоғызкент – Ақкөл – Тараз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бастапқы пункті –674+000 км, ақылы жолдың соңғы пункті –534+700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 бойынша қозғалыс белдеулерінің саны - екі бағытта да 2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 – 89 км 300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(учаске)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айырмасы Шымкент қ. айналып өту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көлік айырмасы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көлік айрығы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Машат кенті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Бастау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санатты "Алматы-Ташкент-Термез", автожолымен "Күйік" ескі асудан түсу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"Күйік-Теріс-Ащыбұлақ", автожолынан шығу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санатты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көл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Айша-Бибі көлік айрығы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учаскесі Көкпек, Көктал, Қайнар арқылы өтетін "Өзбекстан Республикасының шекарасы – Шымкент – Тараз – Алматы – Қорғас (Қазақстан Республикасының шекарасына кіреберістермен және Тараз, Құлан, Қордай асуы айналма жолдарымен)" республикалық маңызы бар жалпыға ортақ пайдаланылатын автомобиль жолының "Шымкент – Тараз" 674 +000 километр (бұдан әрі-км) - 534+700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674+000 км - 653+150 км (20 км 850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653+150 км - 632+000 км (21 км 150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593+000 км - 557+000 км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546+000 км - 534+700 км (11 км 300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(89 км 300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көл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Күйік-Теріс-Ащыбұлақ автожолынан шығу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Бастау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Дүйсебай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