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0b44" w14:textId="e450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13 қазандағы № 515 бұйрығы. Қазақстан Республикасының Әділет министрлігінде 2021 жылғы 15 қазанда № 24782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13487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Жеке басын куәландыратын және (немесе) цифрлық құжаттар сервисінен электрондық құжат (сәйкестендіру үшін) туралы мәліметтерді, отбасы болған жағдайда отбасы құрамы туралы анықтаманы, ата-анасының (ата-аналарының) қайтыс болуы туралы куәлікті (жетім балалар үшін), отбасында 4 және одан көп баланың болуы туралы анықтаманы (көп балалы отбасылардан шыққан балалар үшін),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10589 болып тіркелген) бекітілген нысан бойынша мүгедектікті растау туралы анықтаманы, мемлекеттік атаулы әлеуметтік көмек алу үшін құқығын растау туралы анықтаманы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"10. Конкурстық комиссия жатақханалардағы орындарды бөлуді негіздемелер мен кезектілікті ескере отырып, мынадай тәртіппен жүзеге асырады:</w:t>
      </w:r>
    </w:p>
    <w:bookmarkEnd w:id="1"/>
    <w:p>
      <w:pPr>
        <w:spacing w:after="0"/>
        <w:ind w:left="0"/>
        <w:jc w:val="both"/>
      </w:pPr>
      <w:r>
        <w:rPr>
          <w:rFonts w:ascii="Times New Roman"/>
          <w:b w:val="false"/>
          <w:i w:val="false"/>
          <w:color w:val="000000"/>
          <w:sz w:val="28"/>
        </w:rPr>
        <w:t>
      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кәмелетке толмаған төрт және одан көп бала тәрбиелеп отырған отбасылардағы балалар, ата-анасының біреуі немесе екеуі де мүгедек болып табылатын адамдар;</w:t>
      </w:r>
    </w:p>
    <w:p>
      <w:pPr>
        <w:spacing w:after="0"/>
        <w:ind w:left="0"/>
        <w:jc w:val="both"/>
      </w:pPr>
      <w:r>
        <w:rPr>
          <w:rFonts w:ascii="Times New Roman"/>
          <w:b w:val="false"/>
          <w:i w:val="false"/>
          <w:color w:val="000000"/>
          <w:sz w:val="28"/>
        </w:rPr>
        <w:t>
      2) кәмелеттік жасқа жеткенге дейін ата-аналарынан қамқорлығынсыз қалған жастар арасынан адамдар, кемінде үш жыл толық емес отбасы мәртебесі бар отбасылардағы балалар, жеңілдіктер бойынша Ұлы Отан соғысының қатысушыларына және мүгедектерге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қандастар;</w:t>
      </w:r>
    </w:p>
    <w:p>
      <w:pPr>
        <w:spacing w:after="0"/>
        <w:ind w:left="0"/>
        <w:jc w:val="both"/>
      </w:pPr>
      <w:r>
        <w:rPr>
          <w:rFonts w:ascii="Times New Roman"/>
          <w:b w:val="false"/>
          <w:i w:val="false"/>
          <w:color w:val="000000"/>
          <w:sz w:val="28"/>
        </w:rPr>
        <w:t>
      3) "Мәңгілік ел жастары – индустрияға!" ("Серпін – 2050") жобасы шеңберіндегі білім алушылар;</w:t>
      </w:r>
    </w:p>
    <w:p>
      <w:pPr>
        <w:spacing w:after="0"/>
        <w:ind w:left="0"/>
        <w:jc w:val="both"/>
      </w:pPr>
      <w:r>
        <w:rPr>
          <w:rFonts w:ascii="Times New Roman"/>
          <w:b w:val="false"/>
          <w:i w:val="false"/>
          <w:color w:val="000000"/>
          <w:sz w:val="28"/>
        </w:rPr>
        <w:t>
      4) "Алтын белгі" игерелері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w:t>
      </w:r>
    </w:p>
    <w:p>
      <w:pPr>
        <w:spacing w:after="0"/>
        <w:ind w:left="0"/>
        <w:jc w:val="both"/>
      </w:pPr>
      <w:r>
        <w:rPr>
          <w:rFonts w:ascii="Times New Roman"/>
          <w:b w:val="false"/>
          <w:i w:val="false"/>
          <w:color w:val="000000"/>
          <w:sz w:val="28"/>
        </w:rPr>
        <w:t>
      5) Ұлттық бірыңғай тестілеу немесе Кешенді тестілеу қортындылары, ұйым өткізген қабылдау емтихандары немесе тестілеу түрінде пәндер қорытындылары бойынша жоғары балл жинаған бірінші курсқа оқуға қабылданған білім алушылар.</w:t>
      </w:r>
    </w:p>
    <w:p>
      <w:pPr>
        <w:spacing w:after="0"/>
        <w:ind w:left="0"/>
        <w:jc w:val="both"/>
      </w:pPr>
      <w:r>
        <w:rPr>
          <w:rFonts w:ascii="Times New Roman"/>
          <w:b w:val="false"/>
          <w:i w:val="false"/>
          <w:color w:val="000000"/>
          <w:sz w:val="28"/>
        </w:rPr>
        <w:t>
      Ұлттық бірыңғай тестілеу немесе Кешенді тестілеудің, ұйым өткізген пән бойынша немесе тестілеу түріндегі қабылдау емтихандарының қорытындылары бойынша тең балл жинаған кезде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өтініш иесінің (отбасының) жергілікті атқарушы органдар ұсынатын мемлекеттік атаулы әлеуметтік көмек алушыларға тиесілілігін растайтын анықтама ұсынған жағдайда, білім алушының материалдық жағдайы ескеріледі;</w:t>
      </w:r>
    </w:p>
    <w:p>
      <w:pPr>
        <w:spacing w:after="0"/>
        <w:ind w:left="0"/>
        <w:jc w:val="both"/>
      </w:pPr>
      <w:r>
        <w:rPr>
          <w:rFonts w:ascii="Times New Roman"/>
          <w:b w:val="false"/>
          <w:i w:val="false"/>
          <w:color w:val="000000"/>
          <w:sz w:val="28"/>
        </w:rPr>
        <w:t>
      6) оқу, ғылыми және қоғамдық жұмыста жоғары нәтижелері бар жоғарғы курс студенттері қатарындағы білім алушылар;</w:t>
      </w:r>
    </w:p>
    <w:p>
      <w:pPr>
        <w:spacing w:after="0"/>
        <w:ind w:left="0"/>
        <w:jc w:val="both"/>
      </w:pPr>
      <w:r>
        <w:rPr>
          <w:rFonts w:ascii="Times New Roman"/>
          <w:b w:val="false"/>
          <w:i w:val="false"/>
          <w:color w:val="000000"/>
          <w:sz w:val="28"/>
        </w:rPr>
        <w:t>
      7) ұйымның өзге де білім алушылары.";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"14. Конкурстық комиссия жатақханаларда орын бөлуді кезең-кезеңмен:</w:t>
      </w:r>
    </w:p>
    <w:bookmarkEnd w:id="2"/>
    <w:p>
      <w:pPr>
        <w:spacing w:after="0"/>
        <w:ind w:left="0"/>
        <w:jc w:val="both"/>
      </w:pPr>
      <w:r>
        <w:rPr>
          <w:rFonts w:ascii="Times New Roman"/>
          <w:b w:val="false"/>
          <w:i w:val="false"/>
          <w:color w:val="000000"/>
          <w:sz w:val="28"/>
        </w:rPr>
        <w:t>
      1) бірінші курстан басқа, барлық курстарда келесі оқу жылында білім алушыларға оқу жылының соңында (шілде);</w:t>
      </w:r>
    </w:p>
    <w:p>
      <w:pPr>
        <w:spacing w:after="0"/>
        <w:ind w:left="0"/>
        <w:jc w:val="both"/>
      </w:pPr>
      <w:r>
        <w:rPr>
          <w:rFonts w:ascii="Times New Roman"/>
          <w:b w:val="false"/>
          <w:i w:val="false"/>
          <w:color w:val="000000"/>
          <w:sz w:val="28"/>
        </w:rPr>
        <w:t>
      2) бірінші курсқа оқуға қабылданған немесе басқа оқу орындарынан ауысып келген білім алушыларға оқу жылының басында (тамыз);</w:t>
      </w:r>
    </w:p>
    <w:p>
      <w:pPr>
        <w:spacing w:after="0"/>
        <w:ind w:left="0"/>
        <w:jc w:val="both"/>
      </w:pPr>
      <w:r>
        <w:rPr>
          <w:rFonts w:ascii="Times New Roman"/>
          <w:b w:val="false"/>
          <w:i w:val="false"/>
          <w:color w:val="000000"/>
          <w:sz w:val="28"/>
        </w:rPr>
        <w:t>
      3) жатақханаларда тұратын білім алушылар контингентінің өзгеруіне сәйкес, сондай-ақ ауысып келген немесе қайта қабылданған білім алушыларды негізді орналастыру үшін оқу жылының ішінде, қажеттілігіне қарай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"15. Жатақханада тұру үшін қалыптастырылған тізім негізінде білім алушыға Комиссия төрағасының қолы қойылған ТжКБ немесе ЖЖОКБҰ жатақханаларынан орын беру туралы жолдама не дәлелді бас тарту беріледі.</w:t>
      </w:r>
    </w:p>
    <w:bookmarkEnd w:id="3"/>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 ТжКБ-ның немесе ЖЖОКБҰ -ның уәкілетті тұлғасының электрондық цифрлық қолтаңба (бұдан әрі - ЭЦҚ)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алушы мемлекеттік қызмет көрсету нәтижелерімен келіспеген жағдайда,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оған шағым жасауға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16"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4"/>
    <w:bookmarkStart w:name="z1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2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13 қазандағы</w:t>
            </w:r>
            <w:r>
              <w:br/>
            </w:r>
            <w:r>
              <w:rPr>
                <w:rFonts w:ascii="Times New Roman"/>
                <w:b w:val="false"/>
                <w:i w:val="false"/>
                <w:color w:val="000000"/>
                <w:sz w:val="20"/>
              </w:rPr>
              <w:t>№ 515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 3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(ішінара автоматтандырылған)/қағаз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техникалық және кәсіптік, орта білімнен кейінгі білім беру ұйымдарында білім алушыларға жатақхана беру туралы жолдама не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электронды/қағаз түрінде.</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орта білімнен кейінгі білім беру ұйымдары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Техникалық және кәсіптік, орта білімнен кейінгі білім беру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w:t>
            </w:r>
          </w:p>
          <w:p>
            <w:pPr>
              <w:spacing w:after="20"/>
              <w:ind w:left="20"/>
              <w:jc w:val="both"/>
            </w:pPr>
            <w:r>
              <w:rPr>
                <w:rFonts w:ascii="Times New Roman"/>
                <w:b w:val="false"/>
                <w:i w:val="false"/>
                <w:color w:val="000000"/>
                <w:sz w:val="20"/>
              </w:rPr>
              <w:t>
3) жеке басын куәландыратын құжат және (немесе) цифрлық құжаттар сервисінен электрондық құжат арқылы (сәйкестендіру үшін).</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құжаттың электрондық көшірмесі.</w:t>
            </w:r>
          </w:p>
          <w:p>
            <w:pPr>
              <w:spacing w:after="20"/>
              <w:ind w:left="20"/>
              <w:jc w:val="both"/>
            </w:pP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білім беру ұйымдарының жатақханаларында орын бөлу қағидаларында белгіленген талаптарға сәйкес келмеуі.</w:t>
            </w:r>
          </w:p>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13 қазандағы</w:t>
            </w:r>
            <w:r>
              <w:br/>
            </w:r>
            <w:r>
              <w:rPr>
                <w:rFonts w:ascii="Times New Roman"/>
                <w:b w:val="false"/>
                <w:i w:val="false"/>
                <w:color w:val="000000"/>
                <w:sz w:val="20"/>
              </w:rPr>
              <w:t>№ 515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 xml:space="preserve">жатақханаларындағы </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жатақхана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Жоғары және (немесе) жоғары оқу орнынан кейінгі білім беру ұйымдары;</w:t>
            </w:r>
          </w:p>
          <w:p>
            <w:pPr>
              <w:spacing w:after="20"/>
              <w:ind w:left="20"/>
              <w:jc w:val="both"/>
            </w:pPr>
            <w:r>
              <w:rPr>
                <w:rFonts w:ascii="Times New Roman"/>
                <w:b w:val="false"/>
                <w:i w:val="false"/>
                <w:color w:val="000000"/>
                <w:sz w:val="20"/>
              </w:rPr>
              <w:t>
2) "электрондық үкіметтің"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мерзімі-3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нысан бойынша Жоғары және (немесе) жоғары оқу орнынан кейінгі білім беру ұйымдарында білім алушыларға жатақхана беру туралы жолдама, немесе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электронды/қағаз түрінде.</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және (немесе) жоғары оқу орнынан кейінгі білім беру ұйымдары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қызмет көрсету шарты: </w:t>
            </w:r>
          </w:p>
          <w:p>
            <w:pPr>
              <w:spacing w:after="20"/>
              <w:ind w:left="20"/>
              <w:jc w:val="both"/>
            </w:pPr>
            <w:r>
              <w:rPr>
                <w:rFonts w:ascii="Times New Roman"/>
                <w:b w:val="false"/>
                <w:i w:val="false"/>
                <w:color w:val="000000"/>
                <w:sz w:val="20"/>
              </w:rPr>
              <w:t>
Мемлекеттік қызмет жеделдетіп қызмет көрсетусіз, "электрондық" кезек тәртібімен көрсетіледі, портал арқылы электрондық кезек броньдалады.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көрсетілетін қызметті берушінің интернет-ресурсында; </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Жоғары және (немесе) жоғары оқу орнынан кейінгі білім беру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w:t>
            </w:r>
          </w:p>
          <w:p>
            <w:pPr>
              <w:spacing w:after="20"/>
              <w:ind w:left="20"/>
              <w:jc w:val="both"/>
            </w:pPr>
            <w:r>
              <w:rPr>
                <w:rFonts w:ascii="Times New Roman"/>
                <w:b w:val="false"/>
                <w:i w:val="false"/>
                <w:color w:val="000000"/>
                <w:sz w:val="20"/>
              </w:rPr>
              <w:t xml:space="preserve">
3) жеке басын куәландыратын құжат және (немесе) цифрлық құжаттар сервисінен электрондық құжат арқылы (сәйкестендіру үшін). </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құжаттың электрондық көшірмесі.</w:t>
            </w:r>
          </w:p>
          <w:p>
            <w:pPr>
              <w:spacing w:after="20"/>
              <w:ind w:left="20"/>
              <w:jc w:val="both"/>
            </w:pP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білім беру ұйымдарының жатақханаларында орын бөлу қағидаларында белгіленген талаптарға сәйкес келмеуі.</w:t>
            </w:r>
          </w:p>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