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44d7" w14:textId="5924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нормативтiк құқықтық актiлердiң интернет-порталында заңға тәуелді нормативтiк құқықтық актiлердiң жобаларын орналастыру және жария талқылау қағидаларын бекiту туралы</w:t>
      </w:r>
    </w:p>
    <w:p>
      <w:pPr>
        <w:spacing w:after="0"/>
        <w:ind w:left="0"/>
        <w:jc w:val="both"/>
      </w:pPr>
      <w:r>
        <w:rPr>
          <w:rFonts w:ascii="Times New Roman"/>
          <w:b w:val="false"/>
          <w:i w:val="false"/>
          <w:color w:val="000000"/>
          <w:sz w:val="28"/>
        </w:rPr>
        <w:t>Қазақстан Республикасы Әділет министрінің м.а. 2021 жылғы 30 қыркүйектегі № 849 бұйрығы. Қазақстан Республикасының Әділет министрлігінде 2021 жылғы 5 қазанда № 24634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12.06.2023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2004 жылғы 28 қазандағы № 1120 қаулысымен бекітілген Қазақстан Республикасының Әділет министрлігі туралы ереженің 14-тармағының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12.06.2023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Ашық нормативтік құқықтық актілердің интернет-порталында заңға тәуелді нормативтік құқықтық актілердің жобаларын орналастыру және жария талқылау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12.06.2023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Әділет министрлігінің Нормативтік құқықтық актілерді тіркеу департаменті заңнамада белгіленген тәртіппен осы бұйрықтың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 - 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p>
          <w:p>
            <w:pPr>
              <w:spacing w:after="20"/>
              <w:ind w:left="20"/>
              <w:jc w:val="both"/>
            </w:pP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министрі</w:t>
            </w:r>
          </w:p>
          <w:p>
            <w:pPr>
              <w:spacing w:after="20"/>
              <w:ind w:left="20"/>
              <w:jc w:val="both"/>
            </w:pPr>
            <w:r>
              <w:rPr>
                <w:rFonts w:ascii="Times New Roman"/>
                <w:b w:val="false"/>
                <w:i/>
                <w:color w:val="000000"/>
                <w:sz w:val="20"/>
              </w:rPr>
              <w:t>_________________________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Ақпарат және қоғамдық даму</w:t>
            </w:r>
          </w:p>
          <w:p>
            <w:pPr>
              <w:spacing w:after="20"/>
              <w:ind w:left="20"/>
              <w:jc w:val="both"/>
            </w:pPr>
            <w:r>
              <w:rPr>
                <w:rFonts w:ascii="Times New Roman"/>
                <w:b w:val="false"/>
                <w:i/>
                <w:color w:val="000000"/>
                <w:sz w:val="20"/>
              </w:rPr>
              <w:t>министрі</w:t>
            </w:r>
          </w:p>
          <w:p>
            <w:pPr>
              <w:spacing w:after="20"/>
              <w:ind w:left="20"/>
              <w:jc w:val="both"/>
            </w:pPr>
            <w:r>
              <w:rPr>
                <w:rFonts w:ascii="Times New Roman"/>
                <w:b w:val="false"/>
                <w:i/>
                <w:color w:val="000000"/>
                <w:sz w:val="20"/>
              </w:rPr>
              <w:t>____________________________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30 қыркүйектегі</w:t>
            </w:r>
            <w:r>
              <w:br/>
            </w:r>
            <w:r>
              <w:rPr>
                <w:rFonts w:ascii="Times New Roman"/>
                <w:b w:val="false"/>
                <w:i w:val="false"/>
                <w:color w:val="000000"/>
                <w:sz w:val="20"/>
              </w:rPr>
              <w:t>№ 849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Ашық нормативтiк құқықтық актiлердiң интернет-порталында заңға тәуелді нормативтiк құқықтық актiлердiң жобаларын орналастыру және жария талқылау қағидалары</w:t>
      </w:r>
    </w:p>
    <w:bookmarkEnd w:id="5"/>
    <w:p>
      <w:pPr>
        <w:spacing w:after="0"/>
        <w:ind w:left="0"/>
        <w:jc w:val="both"/>
      </w:pPr>
      <w:r>
        <w:rPr>
          <w:rFonts w:ascii="Times New Roman"/>
          <w:b w:val="false"/>
          <w:i w:val="false"/>
          <w:color w:val="ff0000"/>
          <w:sz w:val="28"/>
        </w:rPr>
        <w:t xml:space="preserve">
      Ескерту. Қағиданың тақырыбы жаңа редакцияда - ҚР Әділет министрінің 12.06.2023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Ашық нормативтік құқықтық актілердің интернет-порталында заңға тәуелді нормативтік құқықтық актілердің жобаларын орналастыру және жария талқылау қағидалары (бұдан әрі – Қағидалар) Қазақстан Республикасы Үкіметінің 2004 жылғы 28 қазандағы № 1120 қаулысымен бекітілген Қазақстан Республикасының Әділет министрлігі туралы ереженің 14-тармағының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әзірленді және Ашық нормативтік құқықтық актілердің интернет-порталында заңға тәуелді нормативтік құқықтық актілердің жобаларын орналастыру және жария талқылау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12.06.2023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Қағидада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xml:space="preserve">
      1) ашық нормативтік құқықтық актілердің интернет-порталы (бұдан әрі – Портал) – қол жеткізу шектелген ақпаратты қоспағанда, жария талқылау рәсімін жүргізу үшін нормативтік құқықтық актілердің жобаларын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өзге де ақпаратты орналастыруды қамтамасыз ететін ақпараттандыру объектісі;</w:t>
      </w:r>
    </w:p>
    <w:bookmarkEnd w:id="9"/>
    <w:bookmarkStart w:name="z12" w:id="10"/>
    <w:p>
      <w:pPr>
        <w:spacing w:after="0"/>
        <w:ind w:left="0"/>
        <w:jc w:val="both"/>
      </w:pPr>
      <w:r>
        <w:rPr>
          <w:rFonts w:ascii="Times New Roman"/>
          <w:b w:val="false"/>
          <w:i w:val="false"/>
          <w:color w:val="000000"/>
          <w:sz w:val="28"/>
        </w:rPr>
        <w:t>
      2) Порталдың автоматтандырылған жұмыс орны (бұдан әрі – АЖО) – "электрондық үкiмет" ақпараттық-коммуникациялық инфрақұрылымының операторы ұсынатын және Порталында орналастырылатын баптаулар мен контентті басқару үшін арналған қосымша;</w:t>
      </w:r>
    </w:p>
    <w:bookmarkEnd w:id="10"/>
    <w:bookmarkStart w:name="z13" w:id="11"/>
    <w:p>
      <w:pPr>
        <w:spacing w:after="0"/>
        <w:ind w:left="0"/>
        <w:jc w:val="both"/>
      </w:pPr>
      <w:r>
        <w:rPr>
          <w:rFonts w:ascii="Times New Roman"/>
          <w:b w:val="false"/>
          <w:i w:val="false"/>
          <w:color w:val="000000"/>
          <w:sz w:val="28"/>
        </w:rPr>
        <w:t>
      3) ақпарат пайдаланушы – ақпаратты сұрататын және (немесе) пайдаланатын жеке немесе заңды тұлға;</w:t>
      </w:r>
    </w:p>
    <w:bookmarkEnd w:id="11"/>
    <w:bookmarkStart w:name="z14" w:id="12"/>
    <w:p>
      <w:pPr>
        <w:spacing w:after="0"/>
        <w:ind w:left="0"/>
        <w:jc w:val="both"/>
      </w:pPr>
      <w:r>
        <w:rPr>
          <w:rFonts w:ascii="Times New Roman"/>
          <w:b w:val="false"/>
          <w:i w:val="false"/>
          <w:color w:val="000000"/>
          <w:sz w:val="28"/>
        </w:rPr>
        <w:t>
      4)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таратылуы шектелген қызметтік ақпарат;</w:t>
      </w:r>
    </w:p>
    <w:bookmarkEnd w:id="12"/>
    <w:bookmarkStart w:name="z15" w:id="13"/>
    <w:p>
      <w:pPr>
        <w:spacing w:after="0"/>
        <w:ind w:left="0"/>
        <w:jc w:val="both"/>
      </w:pPr>
      <w:r>
        <w:rPr>
          <w:rFonts w:ascii="Times New Roman"/>
          <w:b w:val="false"/>
          <w:i w:val="false"/>
          <w:color w:val="000000"/>
          <w:sz w:val="28"/>
        </w:rPr>
        <w:t>
      5) "электрондық үкiмет" ақпараттық-коммуникациялық инфрақұрылымының операторы (бұдан әрі – Оператор) – өзіне бекітіп берілген "электрондық үкiмет"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13"/>
    <w:bookmarkStart w:name="z16" w:id="14"/>
    <w:p>
      <w:pPr>
        <w:spacing w:after="0"/>
        <w:ind w:left="0"/>
        <w:jc w:val="both"/>
      </w:pPr>
      <w:r>
        <w:rPr>
          <w:rFonts w:ascii="Times New Roman"/>
          <w:b w:val="false"/>
          <w:i w:val="false"/>
          <w:color w:val="000000"/>
          <w:sz w:val="28"/>
        </w:rPr>
        <w:t>
      6)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басқа да қызметтерге қол жеткізудің "бірыңғай терезесі" болатын ақпараттық жүйе.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26.03.2025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Заңға тәуелді нормативтік құқықтық актілердің жобаларын Порталда орналастыру және жария талқылау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12.06.2023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6"/>
    <w:p>
      <w:pPr>
        <w:spacing w:after="0"/>
        <w:ind w:left="0"/>
        <w:jc w:val="both"/>
      </w:pPr>
      <w:r>
        <w:rPr>
          <w:rFonts w:ascii="Times New Roman"/>
          <w:b w:val="false"/>
          <w:i w:val="false"/>
          <w:color w:val="000000"/>
          <w:sz w:val="28"/>
        </w:rPr>
        <w:t>
      3. Қазақстан Республикасы Тұңғыш Президентінің – Елбасының Кеңсесі,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қолжетімділігі шектеулі ақпаратты қамтымайтын заңға тәуелді нормативтік құқықтық актілердің әзірленген жобалары оларға түсіндірме жазбаларымен және салыстырма кестелерімен (заңға тәуелді нормативтік құқықтық актілерге өзгерістер және (немесе) толықтырулар енгізілген жағдайларда) бірге мүдделі мемлекеттік органдарға келісуге жіберіледі және Порталда жария талқылау үшін орналастырылады.</w:t>
      </w:r>
    </w:p>
    <w:bookmarkEnd w:id="16"/>
    <w:p>
      <w:pPr>
        <w:spacing w:after="0"/>
        <w:ind w:left="0"/>
        <w:jc w:val="both"/>
      </w:pPr>
      <w:r>
        <w:rPr>
          <w:rFonts w:ascii="Times New Roman"/>
          <w:b w:val="false"/>
          <w:i w:val="false"/>
          <w:color w:val="000000"/>
          <w:sz w:val="28"/>
        </w:rPr>
        <w:t>
      Заңға тәуелді нормативтік құқықтық актінің жобасына түсіндірме жазбада жоба мақсаттарының, міндеттерінің және негізгі ережелерінің егжей-тегжейлі сипаттамасы бар жобаны қабылдау қажеттігінің негіздемесі қамтылады, жоба туралы жалпы мәліметтер алуға мүмкіндік беретін нысанда баяндалады және жұртшылықтың хабардар болу деңгейін арттыруға ықпал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Әділет министрінің 12.06.2023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Заңға тәуелді нормативтік құқықтық актілердің жобалары Порталда қазақ және орыс тілдерінде орналастырылады. Заңға тәуелді нормативтік құқықтық актілердің жобаларын жобаларды әзірлеуші мемлекеттік органдардың қызметкерлері АЖО арқылы орналастырады, оларды мемлекеттік органдар дербес айқындайды. Оператор заңға тәуелді нормативтік құқықтық актілердің жобаларын әзірлеуші мемлекеттік органдардың қызметкерлеріне АЖО-ға қолжетімділікті жобаларды әзірлеуші мемлекеттік органдардың өтінімдері негізінде береді.</w:t>
      </w:r>
    </w:p>
    <w:bookmarkEnd w:id="17"/>
    <w:p>
      <w:pPr>
        <w:spacing w:after="0"/>
        <w:ind w:left="0"/>
        <w:jc w:val="both"/>
      </w:pPr>
      <w:r>
        <w:rPr>
          <w:rFonts w:ascii="Times New Roman"/>
          <w:b w:val="false"/>
          <w:i w:val="false"/>
          <w:color w:val="000000"/>
          <w:sz w:val="28"/>
        </w:rPr>
        <w:t>
      Оператор заңға тәуелді нормативтік құқықтық актілердің жобаларын әзірлеуші мемлекеттік органдардың уәкілетті қызметкерлерін АЖО-мен жұмыс тәртібіне оқытуды жүргізеді.</w:t>
      </w:r>
    </w:p>
    <w:bookmarkStart w:name="z20" w:id="18"/>
    <w:p>
      <w:pPr>
        <w:spacing w:after="0"/>
        <w:ind w:left="0"/>
        <w:jc w:val="both"/>
      </w:pPr>
      <w:r>
        <w:rPr>
          <w:rFonts w:ascii="Times New Roman"/>
          <w:b w:val="false"/>
          <w:i w:val="false"/>
          <w:color w:val="000000"/>
          <w:sz w:val="28"/>
        </w:rPr>
        <w:t>
      5. Заңға тәуелді нормативтік құқықтық актілердің жобаларын жария талқылау үшін Порталда орналастыру мерзімі он жұмыс күнінен кем болмауға тиіс.</w:t>
      </w:r>
    </w:p>
    <w:bookmarkEnd w:id="18"/>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немесе Қазақстан Республикасы Премьер-Министрінің тапсырмалары шеңберінде әзірленетін, орындалу мерзімі күнтізбелік отыз күннен аспайтын, сондай-ақ барлық деңгейдегі бюджеттерді, бірыңғай бюджеттік сыныптаманы, түсімдерді бөлу кестесін бекітуді көздейтін заңға тәуелді нормативтік құқықтық актілердің жобалары бойынша жария талқылау үшін орналастыру мерзімі күнтізбелік бес күнге дейін қысқартылады.</w:t>
      </w:r>
    </w:p>
    <w:p>
      <w:pPr>
        <w:spacing w:after="0"/>
        <w:ind w:left="0"/>
        <w:jc w:val="both"/>
      </w:pPr>
      <w:r>
        <w:rPr>
          <w:rFonts w:ascii="Times New Roman"/>
          <w:b w:val="false"/>
          <w:i w:val="false"/>
          <w:color w:val="000000"/>
          <w:sz w:val="28"/>
        </w:rPr>
        <w:t xml:space="preserve">
      Тиісті аумақта карантиндік режимді енгізе отырып, карантиндік аймақты белгілеу (күшін жою),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табиғи және техногендік сипаттағы төтенше жағдайды жариялау туралы шешімдер қабылдауды, сондай-ақ қолайсыз эпидемиологиялық ахуал, оның ішінде Қазақстан Республикасының ветеринария саласындағы заңнамасында көзделген қолайсыз эпидемиологиялық ахуал себебінен уақытша шектеу іс-шараларына байланысты әзірленген заңға тәуелді нормативтік құқықтық актілердің жобалары, не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Қазақстан Республикасының Президенті жанындағы төтенше жағдай режимін қамтамасыз ету жөніндегі мемлекеттік комиссияның шешімдерін іске асыру үшін жария талқылау үшін орналастыру мерзімі күнтізбелік бір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12.06.2023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Заңға тәуелді нормативтік құқықтық актінің жобасы бойынша ескертпелерді және (немесе) ұсыныстарды оператор мынадай шарттар сақталған кезде Порталға орналастырады:</w:t>
      </w:r>
    </w:p>
    <w:bookmarkEnd w:id="19"/>
    <w:bookmarkStart w:name="z22" w:id="20"/>
    <w:p>
      <w:pPr>
        <w:spacing w:after="0"/>
        <w:ind w:left="0"/>
        <w:jc w:val="both"/>
      </w:pPr>
      <w:r>
        <w:rPr>
          <w:rFonts w:ascii="Times New Roman"/>
          <w:b w:val="false"/>
          <w:i w:val="false"/>
          <w:color w:val="000000"/>
          <w:sz w:val="28"/>
        </w:rPr>
        <w:t>
      1) пайдаланушы "электрондық үкімет" веб-порталында тіркелген;</w:t>
      </w:r>
    </w:p>
    <w:bookmarkEnd w:id="20"/>
    <w:bookmarkStart w:name="z23" w:id="21"/>
    <w:p>
      <w:pPr>
        <w:spacing w:after="0"/>
        <w:ind w:left="0"/>
        <w:jc w:val="both"/>
      </w:pPr>
      <w:r>
        <w:rPr>
          <w:rFonts w:ascii="Times New Roman"/>
          <w:b w:val="false"/>
          <w:i w:val="false"/>
          <w:color w:val="000000"/>
          <w:sz w:val="28"/>
        </w:rPr>
        <w:t>
      2) ескертулерде және (немесе) ұсыныстарда балағат сөздер, қорлау сөздері, жарнама, сондай-ақ заңға тәуелді нормативтік құқықтық актінің жобасына қатысы жоқ өзге де ақпарат жоқ;</w:t>
      </w:r>
    </w:p>
    <w:bookmarkEnd w:id="21"/>
    <w:bookmarkStart w:name="z24" w:id="22"/>
    <w:p>
      <w:pPr>
        <w:spacing w:after="0"/>
        <w:ind w:left="0"/>
        <w:jc w:val="both"/>
      </w:pPr>
      <w:r>
        <w:rPr>
          <w:rFonts w:ascii="Times New Roman"/>
          <w:b w:val="false"/>
          <w:i w:val="false"/>
          <w:color w:val="000000"/>
          <w:sz w:val="28"/>
        </w:rPr>
        <w:t>
      3) ұсыныс енгізілетін және (немесе) ескерту берілетін заңға тәуелді нормативтік құқықтық акт жобасының нақты құрылымдық элементі (бөлім, бап, тармақ, тармақша) көрсетілген.</w:t>
      </w:r>
    </w:p>
    <w:bookmarkEnd w:id="22"/>
    <w:p>
      <w:pPr>
        <w:spacing w:after="0"/>
        <w:ind w:left="0"/>
        <w:jc w:val="both"/>
      </w:pPr>
      <w:r>
        <w:rPr>
          <w:rFonts w:ascii="Times New Roman"/>
          <w:b w:val="false"/>
          <w:i w:val="false"/>
          <w:color w:val="000000"/>
          <w:sz w:val="28"/>
        </w:rPr>
        <w:t>
      Ақпаратты пайдаланушылардың жобаларды жария талқылау үшін әзірлеуші мемлекеттік орган белгілеген мерзімдер аяқталғаннан кейін келіп түскен ескертулері және (немесе) ұсыныстары қаралмайды.</w:t>
      </w:r>
    </w:p>
    <w:bookmarkStart w:name="z25" w:id="23"/>
    <w:p>
      <w:pPr>
        <w:spacing w:after="0"/>
        <w:ind w:left="0"/>
        <w:jc w:val="both"/>
      </w:pPr>
      <w:r>
        <w:rPr>
          <w:rFonts w:ascii="Times New Roman"/>
          <w:b w:val="false"/>
          <w:i w:val="false"/>
          <w:color w:val="000000"/>
          <w:sz w:val="28"/>
        </w:rPr>
        <w:t>
      7. Қоғамдық кеңестің ұсынымдары, Қазақстан Республикасы Ұлттық кәсіпкерлер палатасының және сараптамалық кеңес мүшелерінің заңға тәуелді нормативтік құқықтық актінің жобасына сараптамалық қорытындылары Порталда қазақ және орыс тілдерінде орналастырылады.</w:t>
      </w:r>
    </w:p>
    <w:bookmarkEnd w:id="23"/>
    <w:p>
      <w:pPr>
        <w:spacing w:after="0"/>
        <w:ind w:left="0"/>
        <w:jc w:val="both"/>
      </w:pPr>
      <w:r>
        <w:rPr>
          <w:rFonts w:ascii="Times New Roman"/>
          <w:b w:val="false"/>
          <w:i w:val="false"/>
          <w:color w:val="000000"/>
          <w:sz w:val="28"/>
        </w:rPr>
        <w:t>
      Қоғамдық кеңес, Қазақстан Республикасының Ұлттық кәсіпкерлер палатасы және сараптама кеңесінің мүшелері әзірлеуші мемлекеттік орган белгілеген мерзімде сараптама қорытындыларын ұсынбаған жағдайда, заңға тәуелді нормативтік құқықтық актінің жобасы ескертулерсіз келісілді деп есептеледі.</w:t>
      </w:r>
    </w:p>
    <w:bookmarkStart w:name="z26" w:id="24"/>
    <w:p>
      <w:pPr>
        <w:spacing w:after="0"/>
        <w:ind w:left="0"/>
        <w:jc w:val="both"/>
      </w:pPr>
      <w:r>
        <w:rPr>
          <w:rFonts w:ascii="Times New Roman"/>
          <w:b w:val="false"/>
          <w:i w:val="false"/>
          <w:color w:val="000000"/>
          <w:sz w:val="28"/>
        </w:rPr>
        <w:t>
      8. Оператор бір жұмыс күні ішінде ақпаратты пайдаланушылар ескертулерінің және (немесе) ұсыныстарының осы Қағидалардың талаптарына сәйкестігін тексеруді жүзеге асырады және оларды жариялау туралы шешім қабылдайды.</w:t>
      </w:r>
    </w:p>
    <w:bookmarkEnd w:id="24"/>
    <w:p>
      <w:pPr>
        <w:spacing w:after="0"/>
        <w:ind w:left="0"/>
        <w:jc w:val="both"/>
      </w:pPr>
      <w:r>
        <w:rPr>
          <w:rFonts w:ascii="Times New Roman"/>
          <w:b w:val="false"/>
          <w:i w:val="false"/>
          <w:color w:val="000000"/>
          <w:sz w:val="28"/>
        </w:rPr>
        <w:t>
      Ескертулер және (немесе) ұсыныстар осы Қағидалардың талаптарына сәйкес келмеген жағдайда оператор негіздемелерді көрсете отырып, жариялаудан бас тартады.</w:t>
      </w:r>
    </w:p>
    <w:bookmarkStart w:name="z27" w:id="25"/>
    <w:p>
      <w:pPr>
        <w:spacing w:after="0"/>
        <w:ind w:left="0"/>
        <w:jc w:val="both"/>
      </w:pPr>
      <w:r>
        <w:rPr>
          <w:rFonts w:ascii="Times New Roman"/>
          <w:b w:val="false"/>
          <w:i w:val="false"/>
          <w:color w:val="000000"/>
          <w:sz w:val="28"/>
        </w:rPr>
        <w:t>
      9. Заңға тәуелді нормативтік құқықтық актілердің жобаларын әзірлеуші мемлекеттік органдар ескертулерді және (немесе) ұсыныстарды келіп түскен сәттен бастап үш жұмыс күнінен кешіктірмей қарайды және негіздемелерін көрсете отырып, оларды қабылдау не қабылдамау туралы қабылданған шешімді Порталда орналастырады.</w:t>
      </w:r>
    </w:p>
    <w:bookmarkEnd w:id="25"/>
    <w:p>
      <w:pPr>
        <w:spacing w:after="0"/>
        <w:ind w:left="0"/>
        <w:jc w:val="both"/>
      </w:pPr>
      <w:r>
        <w:rPr>
          <w:rFonts w:ascii="Times New Roman"/>
          <w:b w:val="false"/>
          <w:i w:val="false"/>
          <w:color w:val="000000"/>
          <w:sz w:val="28"/>
        </w:rPr>
        <w:t>
      Қоғамдық кеңестің ұсынымдарымен және (немесе) сараптама қорытындыларымен келіспеген жағдайда заңға тәуелді нормативтік құқықтық актілердің жобаларын әзірлеуші органдар да келіспеу себептерінің негіздемесі бар қалыптастырылған ұстанымды Порталға орналастырады.</w:t>
      </w:r>
    </w:p>
    <w:p>
      <w:pPr>
        <w:spacing w:after="0"/>
        <w:ind w:left="0"/>
        <w:jc w:val="both"/>
      </w:pPr>
      <w:r>
        <w:rPr>
          <w:rFonts w:ascii="Times New Roman"/>
          <w:b w:val="false"/>
          <w:i w:val="false"/>
          <w:color w:val="000000"/>
          <w:sz w:val="28"/>
        </w:rPr>
        <w:t>
      Нормативтік құқықтық актілердің жобаларына тұжырымдамалық ескертулер мен ұсыныстарды қабылданған жағдайда әзірлеуші мемлекеттік органдар жобаның жаңа нұсқасын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12.06.2023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10. Егер ақпаратты пайдаланушылар жария талқылау процесінде жобаға ескертулер және (немесе) ұсыныстар ұсынбаған жағдайда, жобаны жария талқылаудың аяқталуы туралы есеп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(бұдан әрі – есеп) автоматты түрде қалыптастырылады.</w:t>
      </w:r>
    </w:p>
    <w:bookmarkEnd w:id="26"/>
    <w:p>
      <w:pPr>
        <w:spacing w:after="0"/>
        <w:ind w:left="0"/>
        <w:jc w:val="both"/>
      </w:pPr>
      <w:r>
        <w:rPr>
          <w:rFonts w:ascii="Times New Roman"/>
          <w:b w:val="false"/>
          <w:i w:val="false"/>
          <w:color w:val="000000"/>
          <w:sz w:val="28"/>
        </w:rPr>
        <w:t>
      Ақпаратты пайдаланушылардың жобаға ескертулері және (немесе) ұсыныстары жария талқылау процесінде келіп түскен кезде, Порталда қосымша талқылау үшін осы Қағидалардың 5-тармағында көзделген мерзім өткеннен кейін Порталда есептің алдын ала нұсқасы автоматты түрде қалыптастырылады.</w:t>
      </w:r>
    </w:p>
    <w:p>
      <w:pPr>
        <w:spacing w:after="0"/>
        <w:ind w:left="0"/>
        <w:jc w:val="both"/>
      </w:pPr>
      <w:r>
        <w:rPr>
          <w:rFonts w:ascii="Times New Roman"/>
          <w:b w:val="false"/>
          <w:i w:val="false"/>
          <w:color w:val="000000"/>
          <w:sz w:val="28"/>
        </w:rPr>
        <w:t>
      Есептің алдын ала нұсқасы Порталда жарияланғаннан кейін бір жұмыс күні ішінде жобаларды әзірлеуші мемлекеттік органдар өздері белгілеген уақытта қосымша талқылауды жүргізеді. Әзірлеуші органдар қосымша талқылау кезінде келіп түскен ескертулерді және (немесе) ұсыныстарды негіздемелерін көрсете отырып, қабылдайды не қабылдамайды.</w:t>
      </w:r>
    </w:p>
    <w:p>
      <w:pPr>
        <w:spacing w:after="0"/>
        <w:ind w:left="0"/>
        <w:jc w:val="both"/>
      </w:pPr>
      <w:r>
        <w:rPr>
          <w:rFonts w:ascii="Times New Roman"/>
          <w:b w:val="false"/>
          <w:i w:val="false"/>
          <w:color w:val="000000"/>
          <w:sz w:val="28"/>
        </w:rPr>
        <w:t>
      Қосымша талқылау аяқталғаннан кейін Порталда есеп автоматты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12.06.2023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нормативтік құқықтық актілердің интернет-порталында заңға тәуелді нормативтік құқықтық актілердің жобаларын орналастыру және жария талқылау қағидаларына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бұрышындағы мәтін жаңа редакцияда - ҚР Әділет министрінің 12.06.2023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 (заңға тәуелді нормативтік құқықтық акт жобасының атауы) заңға тәуелді нормативтік құқықтық актінің жобасын жария талқылаудың аяқталуы туралы есеп</w:t>
      </w:r>
    </w:p>
    <w:p>
      <w:pPr>
        <w:spacing w:after="0"/>
        <w:ind w:left="0"/>
        <w:jc w:val="both"/>
      </w:pPr>
      <w:r>
        <w:rPr>
          <w:rFonts w:ascii="Times New Roman"/>
          <w:b w:val="false"/>
          <w:i w:val="false"/>
          <w:color w:val="000000"/>
          <w:sz w:val="28"/>
        </w:rPr>
        <w:t>
      Жобасының жарияланған күні: __________</w:t>
      </w:r>
    </w:p>
    <w:p>
      <w:pPr>
        <w:spacing w:after="0"/>
        <w:ind w:left="0"/>
        <w:jc w:val="both"/>
      </w:pPr>
      <w:r>
        <w:rPr>
          <w:rFonts w:ascii="Times New Roman"/>
          <w:b w:val="false"/>
          <w:i w:val="false"/>
          <w:color w:val="000000"/>
          <w:sz w:val="28"/>
        </w:rPr>
        <w:t>
      Есептің қалыптасу күні: ___________</w:t>
      </w:r>
    </w:p>
    <w:p>
      <w:pPr>
        <w:spacing w:after="0"/>
        <w:ind w:left="0"/>
        <w:jc w:val="both"/>
      </w:pPr>
      <w:r>
        <w:rPr>
          <w:rFonts w:ascii="Times New Roman"/>
          <w:b w:val="false"/>
          <w:i w:val="false"/>
          <w:color w:val="000000"/>
          <w:sz w:val="28"/>
        </w:rPr>
        <w:t>
      Жоба "үшін" дауыс берген ақпарат пайдаланушылардың барлық саны: _______</w:t>
      </w:r>
    </w:p>
    <w:p>
      <w:pPr>
        <w:spacing w:after="0"/>
        <w:ind w:left="0"/>
        <w:jc w:val="both"/>
      </w:pPr>
      <w:r>
        <w:rPr>
          <w:rFonts w:ascii="Times New Roman"/>
          <w:b w:val="false"/>
          <w:i w:val="false"/>
          <w:color w:val="000000"/>
          <w:sz w:val="28"/>
        </w:rPr>
        <w:t>
      Жобаға "қарсы" дауыс берген ақпарат пайдаланушылардың барлық саны: ________</w:t>
      </w:r>
    </w:p>
    <w:p>
      <w:pPr>
        <w:spacing w:after="0"/>
        <w:ind w:left="0"/>
        <w:jc w:val="both"/>
      </w:pPr>
      <w:r>
        <w:rPr>
          <w:rFonts w:ascii="Times New Roman"/>
          <w:b w:val="false"/>
          <w:i w:val="false"/>
          <w:color w:val="000000"/>
          <w:sz w:val="28"/>
        </w:rPr>
        <w:t>
      Ескертулердің және (немесе) ұсыныстардың барлық саны: ______</w:t>
      </w:r>
    </w:p>
    <w:p>
      <w:pPr>
        <w:spacing w:after="0"/>
        <w:ind w:left="0"/>
        <w:jc w:val="both"/>
      </w:pPr>
      <w:r>
        <w:rPr>
          <w:rFonts w:ascii="Times New Roman"/>
          <w:b w:val="false"/>
          <w:i w:val="false"/>
          <w:color w:val="000000"/>
          <w:sz w:val="28"/>
        </w:rPr>
        <w:t>
      Жауаптардың барлық саны: _______</w:t>
      </w:r>
    </w:p>
    <w:p>
      <w:pPr>
        <w:spacing w:after="0"/>
        <w:ind w:left="0"/>
        <w:jc w:val="both"/>
      </w:pPr>
      <w:r>
        <w:rPr>
          <w:rFonts w:ascii="Times New Roman"/>
          <w:b w:val="false"/>
          <w:i w:val="false"/>
          <w:color w:val="000000"/>
          <w:sz w:val="28"/>
        </w:rPr>
        <w:t>
      (Ұсыныс) "үшін" дауыс берген ақпарат пайдаланушылардың барлық саны: _________</w:t>
      </w:r>
    </w:p>
    <w:p>
      <w:pPr>
        <w:spacing w:after="0"/>
        <w:ind w:left="0"/>
        <w:jc w:val="both"/>
      </w:pPr>
      <w:r>
        <w:rPr>
          <w:rFonts w:ascii="Times New Roman"/>
          <w:b w:val="false"/>
          <w:i w:val="false"/>
          <w:color w:val="000000"/>
          <w:sz w:val="28"/>
        </w:rPr>
        <w:t>
      (Ұсынысқа) "қарсы" дауыс берген ақпарат пайдаланушылардың барлық саны: _________</w:t>
      </w:r>
    </w:p>
    <w:p>
      <w:pPr>
        <w:spacing w:after="0"/>
        <w:ind w:left="0"/>
        <w:jc w:val="both"/>
      </w:pPr>
      <w:r>
        <w:rPr>
          <w:rFonts w:ascii="Times New Roman"/>
          <w:b w:val="false"/>
          <w:i w:val="false"/>
          <w:color w:val="000000"/>
          <w:sz w:val="28"/>
        </w:rPr>
        <w:t>
      Нормативтік құқықтық акт түрі: ________________</w:t>
      </w:r>
    </w:p>
    <w:p>
      <w:pPr>
        <w:spacing w:after="0"/>
        <w:ind w:left="0"/>
        <w:jc w:val="both"/>
      </w:pPr>
      <w:r>
        <w:rPr>
          <w:rFonts w:ascii="Times New Roman"/>
          <w:b w:val="false"/>
          <w:i w:val="false"/>
          <w:color w:val="000000"/>
          <w:sz w:val="28"/>
        </w:rPr>
        <w:t>
      Санаты: ___________</w:t>
      </w:r>
    </w:p>
    <w:p>
      <w:pPr>
        <w:spacing w:after="0"/>
        <w:ind w:left="0"/>
        <w:jc w:val="both"/>
      </w:pPr>
      <w:r>
        <w:rPr>
          <w:rFonts w:ascii="Times New Roman"/>
          <w:b w:val="false"/>
          <w:i w:val="false"/>
          <w:color w:val="000000"/>
          <w:sz w:val="28"/>
        </w:rPr>
        <w:t>
      Мемлекеттік орган: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түсінік берілген құрылымдық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пайдаланушының ескертуінің және (немесе) ұсынысының мәтіні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жауап мәтіні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"үшін" дауыс берген ақпарат пайдаланушылардың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Ұсынысқа "қарсы" дауыс берген ақпарат пайдаланушылардың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есептің басқа бөлімдерінде көрсетілген субъектілерді қоспағанда, жария талқылау процесінде түскендер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кеңес мүшелерінен түскендер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Сараптамалық кеңесінің мүшелерінен түскендер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Ұлттық кәсіпкерлер палатасынан түскендер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