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2bd21" w14:textId="0a2bd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қызметін көрсету қағидасын бекіту туралы" Қазақстан Республикасы Әділет министрінің міндетін атқарушының 2020 жылғы 27 мамырдағы № 58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м.а. 2021 жылғы 28 қыркүйектегі № 841 бұйрығы. Қазақстан Республикасының Әділет министрлігінде 2021 жылғы 4 қазанда № 24606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қызметін көрсету қағидасын бекіту туралы" Қазақстан Республикасы Әділет министрінің міндетін атқарушының 2020 жылғы 27 мамырдағы № 58 </w:t>
      </w:r>
      <w:r>
        <w:rPr>
          <w:rFonts w:ascii="Times New Roman"/>
          <w:b w:val="false"/>
          <w:i w:val="false"/>
          <w:color w:val="000000"/>
          <w:sz w:val="28"/>
        </w:rPr>
        <w:t>бұйрығына</w:t>
      </w:r>
      <w:r>
        <w:rPr>
          <w:rFonts w:ascii="Times New Roman"/>
          <w:b w:val="false"/>
          <w:i w:val="false"/>
          <w:color w:val="000000"/>
          <w:sz w:val="28"/>
        </w:rPr>
        <w:t> (Нормативтік құқықтық актілердің мемлекеттік тізілімінде № 20740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"16.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 </w:t>
      </w:r>
    </w:p>
    <w:bookmarkEnd w:id="3"/>
    <w:bookmarkStart w:name="z5" w:id="4"/>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 Заңының 25-бабы 2) тармағына сәйкес тікелей мемлекеттік көрсетілетін қызметті көрсететін көрсетілетін қызметті берушінің атына келіп түскен өтініш берушінің шағымы тіркелген күнінен бастап бес жұмыс күні ішінде қаралуға жатады.</w:t>
      </w:r>
    </w:p>
    <w:bookmarkEnd w:id="4"/>
    <w:bookmarkStart w:name="z6" w:id="5"/>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End w:id="5"/>
    <w:bookmarkStart w:name="z7" w:id="6"/>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bookmarkEnd w:id="6"/>
    <w:bookmarkStart w:name="z8" w:id="7"/>
    <w:p>
      <w:pPr>
        <w:spacing w:after="0"/>
        <w:ind w:left="0"/>
        <w:jc w:val="both"/>
      </w:pPr>
      <w:r>
        <w:rPr>
          <w:rFonts w:ascii="Times New Roman"/>
          <w:b w:val="false"/>
          <w:i w:val="false"/>
          <w:color w:val="000000"/>
          <w:sz w:val="28"/>
        </w:rPr>
        <w:t>
      17.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bookmarkEnd w:id="7"/>
    <w:bookmarkStart w:name="z9" w:id="8"/>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bookmarkEnd w:id="8"/>
    <w:bookmarkStart w:name="z10" w:id="9"/>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bookmarkEnd w:id="9"/>
    <w:bookmarkStart w:name="z11" w:id="10"/>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шағымды қарайтын органға, егер ол үш жұмыс күні ішінде шағымда көрсетілген талаптарды толық қанағаттандыратын шешім не өзге де әкімшілік әрекет қабылдаса, шағым жібермеуге құқылы.</w:t>
      </w:r>
    </w:p>
    <w:bookmarkEnd w:id="10"/>
    <w:bookmarkStart w:name="z12" w:id="11"/>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21-тармақтар</w:t>
      </w:r>
      <w:r>
        <w:rPr>
          <w:rFonts w:ascii="Times New Roman"/>
          <w:b w:val="false"/>
          <w:i w:val="false"/>
          <w:color w:val="000000"/>
          <w:sz w:val="28"/>
        </w:rPr>
        <w:t xml:space="preserve"> алынып тасталсын;</w:t>
      </w:r>
    </w:p>
    <w:bookmarkStart w:name="z14" w:id="12"/>
    <w:p>
      <w:pPr>
        <w:spacing w:after="0"/>
        <w:ind w:left="0"/>
        <w:jc w:val="both"/>
      </w:pPr>
      <w:r>
        <w:rPr>
          <w:rFonts w:ascii="Times New Roman"/>
          <w:b w:val="false"/>
          <w:i w:val="false"/>
          <w:color w:val="000000"/>
          <w:sz w:val="28"/>
        </w:rPr>
        <w:t xml:space="preserve">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қызметін көрсету қағидаларына </w:t>
      </w:r>
      <w:r>
        <w:rPr>
          <w:rFonts w:ascii="Times New Roman"/>
          <w:b w:val="false"/>
          <w:i w:val="false"/>
          <w:color w:val="000000"/>
          <w:sz w:val="28"/>
        </w:rPr>
        <w:t>1-қосымшада</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4-тармақ мынадай редакцияда жазылсын:</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0"/>
        <w:gridCol w:w="3413"/>
        <w:gridCol w:w="6217"/>
      </w:tblGrid>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bl>
    <w:bookmarkStart w:name="z16" w:id="14"/>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14"/>
    <w:bookmarkStart w:name="z17" w:id="15"/>
    <w:p>
      <w:pPr>
        <w:spacing w:after="0"/>
        <w:ind w:left="0"/>
        <w:jc w:val="both"/>
      </w:pPr>
      <w:r>
        <w:rPr>
          <w:rFonts w:ascii="Times New Roman"/>
          <w:b w:val="false"/>
          <w:i w:val="false"/>
          <w:color w:val="000000"/>
          <w:sz w:val="28"/>
        </w:rPr>
        <w:t>
      1) осы бұйрықты мемлекеттік тіркеуді;</w:t>
      </w:r>
    </w:p>
    <w:bookmarkEnd w:id="15"/>
    <w:bookmarkStart w:name="z18" w:id="16"/>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16"/>
    <w:bookmarkStart w:name="z19"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17"/>
    <w:bookmarkStart w:name="z20" w:id="1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Републикасы</w:t>
            </w:r>
            <w:r>
              <w:br/>
            </w:r>
            <w:r>
              <w:rPr>
                <w:rFonts w:ascii="Times New Roman"/>
                <w:b w:val="false"/>
                <w:i/>
                <w:color w:val="000000"/>
                <w:sz w:val="20"/>
              </w:rPr>
              <w:t>Әділет 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Н.Пан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