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9b4a" w14:textId="1289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23 қаңтардағы № 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24 қыркүйектегі № 21 бұйрығы. Қазақстан Республикасының Әділет министрлігінде 2021 жылғы 27 қыркүйекте № 24527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"Кәсіпорындар статистикасы мен конънктуралық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23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19947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4"/>
    <w:bookmarkStart w:name="z8"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2"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21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12263"/>
        <w:gridCol w:w="314"/>
        <w:gridCol w:w="3"/>
        <w:gridCol w:w="94"/>
        <w:gridCol w:w="47"/>
        <w:gridCol w:w="47"/>
        <w:gridCol w:w="1634"/>
        <w:gridCol w:w="94"/>
        <w:gridCol w:w="2494"/>
        <w:gridCol w:w="9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Ұлттық экономика </w:t>
            </w:r>
            <w:r>
              <w:br/>
            </w:r>
            <w:r>
              <w:rPr>
                <w:rFonts w:ascii="Times New Roman"/>
                <w:b w:val="false"/>
                <w:i w:val="false"/>
                <w:color w:val="000000"/>
                <w:sz w:val="20"/>
              </w:rPr>
              <w:t>министрлігі Статистика</w:t>
            </w:r>
            <w:r>
              <w:br/>
            </w:r>
            <w:r>
              <w:rPr>
                <w:rFonts w:ascii="Times New Roman"/>
                <w:b w:val="false"/>
                <w:i w:val="false"/>
                <w:color w:val="000000"/>
                <w:sz w:val="20"/>
              </w:rPr>
              <w:t xml:space="preserve"> комитеті төрағасының</w:t>
            </w:r>
            <w:r>
              <w:br/>
            </w:r>
            <w:r>
              <w:rPr>
                <w:rFonts w:ascii="Times New Roman"/>
                <w:b w:val="false"/>
                <w:i w:val="false"/>
                <w:color w:val="000000"/>
                <w:sz w:val="20"/>
              </w:rPr>
              <w:t xml:space="preserve"> 2020 жылғы "23" қаңтардағы </w:t>
            </w:r>
            <w:r>
              <w:br/>
            </w:r>
            <w:r>
              <w:rPr>
                <w:rFonts w:ascii="Times New Roman"/>
                <w:b w:val="false"/>
                <w:i w:val="false"/>
                <w:color w:val="000000"/>
                <w:sz w:val="20"/>
              </w:rPr>
              <w:t xml:space="preserve">№ 8 бұйрығына </w:t>
            </w:r>
            <w:r>
              <w:br/>
            </w:r>
            <w:r>
              <w:rPr>
                <w:rFonts w:ascii="Times New Roman"/>
                <w:b w:val="false"/>
                <w:i w:val="false"/>
                <w:color w:val="000000"/>
                <w:sz w:val="20"/>
              </w:rPr>
              <w:t>1-қосымша</w:t>
            </w:r>
            <w:r>
              <w:br/>
            </w:r>
            <w:r>
              <w:rPr>
                <w:rFonts w:ascii="Times New Roman"/>
                <w:b w:val="false"/>
                <w:i w:val="false"/>
                <w:color w:val="000000"/>
                <w:sz w:val="20"/>
              </w:rPr>
              <w:t xml:space="preserve">
Приложение 1 к </w:t>
            </w:r>
            <w:r>
              <w:br/>
            </w:r>
            <w:r>
              <w:rPr>
                <w:rFonts w:ascii="Times New Roman"/>
                <w:b w:val="false"/>
                <w:i w:val="false"/>
                <w:color w:val="000000"/>
                <w:sz w:val="20"/>
              </w:rPr>
              <w:t xml:space="preserve">приказу Председателя </w:t>
            </w:r>
            <w:r>
              <w:br/>
            </w:r>
            <w:r>
              <w:rPr>
                <w:rFonts w:ascii="Times New Roman"/>
                <w:b w:val="false"/>
                <w:i w:val="false"/>
                <w:color w:val="000000"/>
                <w:sz w:val="20"/>
              </w:rPr>
              <w:t>Комитета по статистике</w:t>
            </w:r>
            <w:r>
              <w:br/>
            </w:r>
            <w:r>
              <w:rPr>
                <w:rFonts w:ascii="Times New Roman"/>
                <w:b w:val="false"/>
                <w:i w:val="false"/>
                <w:color w:val="000000"/>
                <w:sz w:val="20"/>
              </w:rPr>
              <w:t xml:space="preserve"> Министерства национальной </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"23" января 2020 года </w:t>
            </w:r>
            <w:r>
              <w:br/>
            </w:r>
            <w:r>
              <w:rPr>
                <w:rFonts w:ascii="Times New Roman"/>
                <w:b w:val="false"/>
                <w:i w:val="false"/>
                <w:color w:val="000000"/>
                <w:sz w:val="20"/>
              </w:rPr>
              <w:t>№ 8</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Жаңа кәсіпорындарға сауал салу</w:t>
            </w:r>
            <w:r>
              <w:br/>
            </w:r>
            <w:r>
              <w:rPr>
                <w:rFonts w:ascii="Times New Roman"/>
                <w:b w:val="false"/>
                <w:i w:val="false"/>
                <w:color w:val="000000"/>
                <w:sz w:val="20"/>
              </w:rPr>
              <w:t>
Опрос новых предприятий</w:t>
            </w:r>
          </w:p>
        </w:tc>
      </w:tr>
      <w:tr>
        <w:trPr>
          <w:trHeight w:val="30" w:hRule="atLeast"/>
        </w:trPr>
        <w:tc>
          <w:tcPr>
            <w:tcW w:w="12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r>
              <w:br/>
            </w:r>
            <w:r>
              <w:rPr>
                <w:rFonts w:ascii="Times New Roman"/>
                <w:b w:val="false"/>
                <w:i w:val="false"/>
                <w:color w:val="000000"/>
                <w:sz w:val="20"/>
              </w:rPr>
              <w:t>
единовременная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24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2"/>
        <w:gridCol w:w="11907"/>
        <w:gridCol w:w="65"/>
        <w:gridCol w:w="66"/>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облыстық, қалалық, аудандық статистика органдарына жаңадан құрылған заңды тұлғалар және (немесе) олардың филиалдары мен өкілдіктері мемлекеттік тіркеуді жүзеге асыратын органдарда немесе "Астана" халықаралық қаржы орталығында мемлекеттік тіркеуден өткен күнінен бастап күнтізбелік 30 күн ішінде орналасқан орны бойынша ұсынады</w:t>
            </w:r>
            <w:r>
              <w:br/>
            </w: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осуществляющих государственную регистрацию или Международном финансовом центре "Астана"</w:t>
            </w:r>
          </w:p>
        </w:tc>
      </w:tr>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119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8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8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0"/>
    <w:p>
      <w:pPr>
        <w:spacing w:after="0"/>
        <w:ind w:left="0"/>
        <w:jc w:val="left"/>
      </w:pPr>
      <w:r>
        <w:rPr>
          <w:rFonts w:ascii="Times New Roman"/>
          <w:b/>
          <w:i w:val="false"/>
          <w:color w:val="000000"/>
        </w:rPr>
        <w:t xml:space="preserve"> Құрметті респондент! Сізді қызметті бастауыңызбен құттықтаймыз! Статистика органдарымен өзара іс-қимыл жасау үшін келесі сұрақтарға жауап беруіңізді және толтырылған сауалнаманы статистиканың тиісті бөлімшесіне жолдауыңызды сұраймыз Уважаемый респондент! Поздравляем Вас с началом деятельности!</w:t>
      </w:r>
    </w:p>
    <w:bookmarkEnd w:id="10"/>
    <w:p>
      <w:pPr>
        <w:spacing w:after="0"/>
        <w:ind w:left="0"/>
        <w:jc w:val="both"/>
      </w:pPr>
      <w:r>
        <w:rPr>
          <w:rFonts w:ascii="Times New Roman"/>
          <w:b w:val="false"/>
          <w:i w:val="false"/>
          <w:color w:val="000000"/>
          <w:sz w:val="28"/>
        </w:rPr>
        <w:t>
      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Сұрақтарға жауап бергенде сұраққа қарама-қарсы орналасқан тиісті жолды толтырыңыз немесе тиісті ұяшыққа "V" белгісін қойыңыз</w:t>
      </w:r>
    </w:p>
    <w:p>
      <w:pPr>
        <w:spacing w:after="0"/>
        <w:ind w:left="0"/>
        <w:jc w:val="both"/>
      </w:pP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1. Кәсіпорынның нақты мекенжайын көрсетіңіз:</w:t>
      </w:r>
    </w:p>
    <w:bookmarkEnd w:id="11"/>
    <w:p>
      <w:pPr>
        <w:spacing w:after="0"/>
        <w:ind w:left="0"/>
        <w:jc w:val="both"/>
      </w:pPr>
      <w:r>
        <w:rPr>
          <w:rFonts w:ascii="Times New Roman"/>
          <w:b w:val="false"/>
          <w:i w:val="false"/>
          <w:color w:val="000000"/>
          <w:sz w:val="28"/>
        </w:rPr>
        <w:t>
      Укажите, пожалуйста, фактический адрес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w:t>
            </w:r>
            <w:r>
              <w:br/>
            </w:r>
            <w:r>
              <w:rPr>
                <w:rFonts w:ascii="Times New Roman"/>
                <w:b w:val="false"/>
                <w:i w:val="false"/>
                <w:color w:val="000000"/>
                <w:sz w:val="20"/>
              </w:rPr>
              <w:t>
Почтовый индекс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(немесе қаланың ауданы)</w:t>
            </w:r>
            <w:r>
              <w:br/>
            </w:r>
            <w:r>
              <w:rPr>
                <w:rFonts w:ascii="Times New Roman"/>
                <w:b w:val="false"/>
                <w:i w:val="false"/>
                <w:color w:val="000000"/>
                <w:sz w:val="20"/>
              </w:rPr>
              <w:t>
Город, район (или район города)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(ауыл)</w:t>
            </w:r>
            <w:r>
              <w:br/>
            </w:r>
            <w:r>
              <w:rPr>
                <w:rFonts w:ascii="Times New Roman"/>
                <w:b w:val="false"/>
                <w:i w:val="false"/>
                <w:color w:val="000000"/>
                <w:sz w:val="20"/>
              </w:rPr>
              <w:t>
Населенный пункт (село)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(көше, даңғыл)</w:t>
            </w:r>
            <w:r>
              <w:br/>
            </w:r>
            <w:r>
              <w:rPr>
                <w:rFonts w:ascii="Times New Roman"/>
                <w:b w:val="false"/>
                <w:i w:val="false"/>
                <w:color w:val="000000"/>
                <w:sz w:val="20"/>
              </w:rPr>
              <w:t xml:space="preserve">
Местонахождение (улица, проспект)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және офистің (пәтердің) нөмірі</w:t>
            </w:r>
            <w:r>
              <w:br/>
            </w:r>
            <w:r>
              <w:rPr>
                <w:rFonts w:ascii="Times New Roman"/>
                <w:b w:val="false"/>
                <w:i w:val="false"/>
                <w:color w:val="000000"/>
                <w:sz w:val="20"/>
              </w:rPr>
              <w:t>
Номер дома и офиса (квартиры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r>
              <w:br/>
            </w:r>
            <w:r>
              <w:rPr>
                <w:rFonts w:ascii="Times New Roman"/>
                <w:b w:val="false"/>
                <w:i w:val="false"/>
                <w:color w:val="000000"/>
                <w:sz w:val="20"/>
              </w:rPr>
              <w:t>
Номер телефона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r>
              <w:br/>
            </w:r>
            <w:r>
              <w:rPr>
                <w:rFonts w:ascii="Times New Roman"/>
                <w:b w:val="false"/>
                <w:i w:val="false"/>
                <w:color w:val="000000"/>
                <w:sz w:val="20"/>
              </w:rPr>
              <w:t>
Факс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r>
              <w:br/>
            </w:r>
            <w:r>
              <w:rPr>
                <w:rFonts w:ascii="Times New Roman"/>
                <w:b w:val="false"/>
                <w:i w:val="false"/>
                <w:color w:val="000000"/>
                <w:sz w:val="20"/>
              </w:rPr>
              <w:t xml:space="preserve">
Электронный адрес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Сіздің кәсіпорныңызда статистика органдарымен өзара іс-қимыл жасау мәселелері бойынша</w:t>
      </w:r>
      <w:r>
        <w:rPr>
          <w:rFonts w:ascii="Times New Roman"/>
          <w:b w:val="false"/>
          <w:i w:val="false"/>
          <w:color w:val="000000"/>
          <w:sz w:val="28"/>
        </w:rPr>
        <w:t xml:space="preserve"> </w:t>
      </w:r>
      <w:r>
        <w:rPr>
          <w:rFonts w:ascii="Times New Roman"/>
          <w:b/>
          <w:i w:val="false"/>
          <w:color w:val="000000"/>
          <w:sz w:val="28"/>
        </w:rPr>
        <w:t>кімге жүгінуге болады?</w:t>
      </w:r>
    </w:p>
    <w:bookmarkEnd w:id="12"/>
    <w:p>
      <w:pPr>
        <w:spacing w:after="0"/>
        <w:ind w:left="0"/>
        <w:jc w:val="both"/>
      </w:pPr>
      <w:r>
        <w:rPr>
          <w:rFonts w:ascii="Times New Roman"/>
          <w:b w:val="false"/>
          <w:i w:val="false"/>
          <w:color w:val="000000"/>
          <w:sz w:val="28"/>
        </w:rPr>
        <w:t>
      К кому на Вашем предприятии можно обратиться по вопросам взаимодействия с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95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басшысына К руководителю предприятия </w:t>
            </w: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тұлғаға (егер "Өзге тұлғаға" белгіленсе </w:t>
            </w: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Тегі, аты, әкесінің атын (бар болған жағдайда), жекесәйкестендіру нөмірін (бұдан әрі - ЖСН), телефон нөмірін, электрондық мекенжайын толтырыңыз) </w:t>
            </w:r>
            <w:r>
              <w:br/>
            </w:r>
            <w:r>
              <w:rPr>
                <w:rFonts w:ascii="Times New Roman"/>
                <w:b w:val="false"/>
                <w:i w:val="false"/>
                <w:color w:val="000000"/>
                <w:sz w:val="20"/>
              </w:rPr>
              <w:t>
К иному лицу (если отмечено "К иному лицу" заполните Фамилию, имя, отчество (при его наличии), индивидуальный идентификационный номер (далее - ИИН), номер телефона, электронный адрес)</w:t>
            </w: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Фамилия, имя, отчество (при его наличии)</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xml:space="preserve">
ИИН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r>
              <w:br/>
            </w:r>
            <w:r>
              <w:rPr>
                <w:rFonts w:ascii="Times New Roman"/>
                <w:b w:val="false"/>
                <w:i w:val="false"/>
                <w:color w:val="000000"/>
                <w:sz w:val="20"/>
              </w:rPr>
              <w:t>
Номер телефона</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r>
              <w:br/>
            </w:r>
            <w:r>
              <w:rPr>
                <w:rFonts w:ascii="Times New Roman"/>
                <w:b w:val="false"/>
                <w:i w:val="false"/>
                <w:color w:val="000000"/>
                <w:sz w:val="20"/>
              </w:rPr>
              <w:t>
Электронный адрес</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3"/>
    <w:p>
      <w:pPr>
        <w:spacing w:after="0"/>
        <w:ind w:left="0"/>
        <w:jc w:val="both"/>
      </w:pPr>
      <w:r>
        <w:rPr>
          <w:rFonts w:ascii="Times New Roman"/>
          <w:b w:val="false"/>
          <w:i w:val="false"/>
          <w:color w:val="000000"/>
          <w:sz w:val="28"/>
        </w:rPr>
        <w:t>
      3</w:t>
      </w:r>
      <w:r>
        <w:rPr>
          <w:rFonts w:ascii="Times New Roman"/>
          <w:b/>
          <w:i w:val="false"/>
          <w:color w:val="000000"/>
          <w:sz w:val="28"/>
        </w:rPr>
        <w:t>. Экономикалық қызмет түрлерінің жалпы жіктеуішіне сәйкес Сіздің кәсіпорныңыз қандай қызмет</w:t>
      </w:r>
      <w:r>
        <w:rPr>
          <w:rFonts w:ascii="Times New Roman"/>
          <w:b w:val="false"/>
          <w:i w:val="false"/>
          <w:color w:val="000000"/>
          <w:sz w:val="28"/>
        </w:rPr>
        <w:t xml:space="preserve"> </w:t>
      </w:r>
      <w:r>
        <w:rPr>
          <w:rFonts w:ascii="Times New Roman"/>
          <w:b/>
          <w:i w:val="false"/>
          <w:color w:val="000000"/>
          <w:sz w:val="28"/>
        </w:rPr>
        <w:t>түрін жүзеге асыратынын көрсетіңіз:</w:t>
      </w:r>
    </w:p>
    <w:bookmarkEnd w:id="13"/>
    <w:p>
      <w:pPr>
        <w:spacing w:after="0"/>
        <w:ind w:left="0"/>
        <w:jc w:val="both"/>
      </w:pPr>
      <w:r>
        <w:rPr>
          <w:rFonts w:ascii="Times New Roman"/>
          <w:b w:val="false"/>
          <w:i w:val="false"/>
          <w:color w:val="000000"/>
          <w:sz w:val="28"/>
        </w:rPr>
        <w:t>
      Укажите, пожалуйста, какого рода деятельность будет осуществлять Ваше предприятие, в соответствии с Общим классификатором видов экономической деятельности:</w:t>
      </w:r>
    </w:p>
    <w:tbl>
      <w:tblPr>
        <w:tblW w:w="0" w:type="auto"/>
        <w:tblCellSpacing w:w="0" w:type="auto"/>
        <w:tblBorders>
          <w:top w:val="none"/>
          <w:left w:val="none"/>
          <w:bottom w:val="none"/>
          <w:right w:val="none"/>
          <w:insideH w:val="none"/>
          <w:insideV w:val="none"/>
        </w:tblBorders>
      </w:tblPr>
      <w:tblGrid>
        <w:gridCol w:w="1079"/>
        <w:gridCol w:w="744"/>
        <w:gridCol w:w="10477"/>
      </w:tblGrid>
      <w:tr>
        <w:trPr>
          <w:trHeight w:val="30" w:hRule="atLeast"/>
        </w:trPr>
        <w:tc>
          <w:tcPr>
            <w:tcW w:w="1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түрін көрсетіңіз</w:t>
            </w:r>
            <w:r>
              <w:br/>
            </w:r>
            <w:r>
              <w:rPr>
                <w:rFonts w:ascii="Times New Roman"/>
                <w:b w:val="false"/>
                <w:i w:val="false"/>
                <w:color w:val="000000"/>
                <w:sz w:val="20"/>
              </w:rPr>
              <w:t xml:space="preserve">
Укажите основной вид деятельности </w:t>
            </w:r>
          </w:p>
        </w:tc>
        <w:tc>
          <w:tcPr>
            <w:tcW w:w="104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78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түрін көрсетіңіз</w:t>
            </w:r>
            <w:r>
              <w:br/>
            </w:r>
            <w:r>
              <w:rPr>
                <w:rFonts w:ascii="Times New Roman"/>
                <w:b w:val="false"/>
                <w:i w:val="false"/>
                <w:color w:val="000000"/>
                <w:sz w:val="20"/>
              </w:rPr>
              <w:t>
Укажите вторичный вид деятельности</w:t>
            </w:r>
          </w:p>
        </w:tc>
        <w:tc>
          <w:tcPr>
            <w:tcW w:w="104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78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78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78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Сіздің кәсіпорныңыз </w:t>
      </w:r>
      <w:r>
        <w:rPr>
          <w:rFonts w:ascii="Times New Roman"/>
          <w:b/>
          <w:i w:val="false"/>
          <w:color w:val="000000"/>
          <w:sz w:val="28"/>
        </w:rPr>
        <w:t>қандай</w:t>
      </w:r>
      <w:r>
        <w:rPr>
          <w:rFonts w:ascii="Times New Roman"/>
          <w:b/>
          <w:i w:val="false"/>
          <w:color w:val="000000"/>
          <w:sz w:val="28"/>
        </w:rPr>
        <w:t xml:space="preserve"> да бір экономикалық қызмет түрін (өнім өндіруді, құрылысты,</w:t>
      </w:r>
      <w:r>
        <w:rPr>
          <w:rFonts w:ascii="Times New Roman"/>
          <w:b w:val="false"/>
          <w:i w:val="false"/>
          <w:color w:val="000000"/>
          <w:sz w:val="28"/>
        </w:rPr>
        <w:t xml:space="preserve"> </w:t>
      </w:r>
      <w:r>
        <w:rPr>
          <w:rFonts w:ascii="Times New Roman"/>
          <w:b/>
          <w:i w:val="false"/>
          <w:color w:val="000000"/>
          <w:sz w:val="28"/>
        </w:rPr>
        <w:t>тауарлар өткізуді және қызметтер көрсетуді) жүзеге асырады ма:</w:t>
      </w:r>
    </w:p>
    <w:bookmarkEnd w:id="14"/>
    <w:p>
      <w:pPr>
        <w:spacing w:after="0"/>
        <w:ind w:left="0"/>
        <w:jc w:val="both"/>
      </w:pPr>
      <w:r>
        <w:rPr>
          <w:rFonts w:ascii="Times New Roman"/>
          <w:b w:val="false"/>
          <w:i w:val="false"/>
          <w:color w:val="000000"/>
          <w:sz w:val="28"/>
        </w:rPr>
        <w:t>
      Осуществляет ли Ваше предприятие какую-либо экономическую деятельность (производство продукции, строительство, реализацию товаров и оказание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асырады</w:t>
            </w:r>
          </w:p>
          <w:p>
            <w:pPr>
              <w:spacing w:after="20"/>
              <w:ind w:left="2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469900"/>
                          </a:xfrm>
                          <a:prstGeom prst="rect">
                            <a:avLst/>
                          </a:prstGeom>
                        </pic:spPr>
                      </pic:pic>
                    </a:graphicData>
                  </a:graphic>
                </wp:inline>
              </w:drawing>
            </w:r>
          </w:p>
          <w:p>
            <w:pPr>
              <w:spacing w:after="0"/>
              <w:ind w:left="0"/>
              <w:jc w:val="both"/>
            </w:pPr>
            <w:r>
              <w:rPr>
                <w:rFonts w:ascii="Times New Roman"/>
                <w:b w:val="false"/>
                <w:i w:val="false"/>
                <w:color w:val="000000"/>
                <w:sz w:val="20"/>
              </w:rPr>
              <w:t>Осуществляет</w:t>
            </w:r>
            <w:r>
              <w:br/>
            </w:r>
            <w:r>
              <w:rPr>
                <w:rFonts w:ascii="Times New Roman"/>
                <w:b w:val="false"/>
                <w:i w:val="false"/>
                <w:color w:val="000000"/>
                <w:sz w:val="20"/>
              </w:rPr>
              <w:t>
 Жүзеге асырмайды</w:t>
            </w:r>
          </w:p>
          <w:p>
            <w:pPr>
              <w:spacing w:after="20"/>
              <w:ind w:left="2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469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осуществляет</w:t>
            </w:r>
            <w:r>
              <w:br/>
            </w:r>
            <w:r>
              <w:rPr>
                <w:rFonts w:ascii="Times New Roman"/>
                <w:b w:val="false"/>
                <w:i w:val="false"/>
                <w:color w:val="000000"/>
                <w:sz w:val="20"/>
              </w:rPr>
              <w:t>
</w:t>
            </w:r>
          </w:p>
        </w:tc>
      </w:tr>
    </w:tbl>
    <w:bookmarkStart w:name="z19" w:id="15"/>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Көрсетіңіз:</w:t>
      </w:r>
    </w:p>
    <w:bookmarkEnd w:id="15"/>
    <w:p>
      <w:pPr>
        <w:spacing w:after="0"/>
        <w:ind w:left="0"/>
        <w:jc w:val="both"/>
      </w:pPr>
      <w:r>
        <w:rPr>
          <w:rFonts w:ascii="Times New Roman"/>
          <w:b w:val="false"/>
          <w:i w:val="false"/>
          <w:color w:val="000000"/>
          <w:sz w:val="28"/>
        </w:rPr>
        <w:t>
      Укажите, пожалуйста: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r>
              <w:br/>
            </w:r>
            <w:r>
              <w:rPr>
                <w:rFonts w:ascii="Times New Roman"/>
                <w:b w:val="false"/>
                <w:i w:val="false"/>
                <w:color w:val="000000"/>
                <w:sz w:val="20"/>
              </w:rPr>
              <w:t>
Списочная численность работников</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түрлерінің жалпы жіктеу</w:t>
      </w:r>
      <w:r>
        <w:rPr>
          <w:rFonts w:ascii="Times New Roman"/>
          <w:b/>
          <w:i w:val="false"/>
          <w:color w:val="000000"/>
          <w:sz w:val="28"/>
        </w:rPr>
        <w:t>ішіне (www.stat.gov.kz интернет-ресурсында орналастырылған &gt;&gt;Жіктеуіштер&gt;&gt;Статистикалық жіктелімдер) сәйкес толтырылады</w:t>
      </w:r>
    </w:p>
    <w:p>
      <w:pPr>
        <w:spacing w:after="0"/>
        <w:ind w:left="0"/>
        <w:jc w:val="both"/>
      </w:pPr>
      <w:r>
        <w:rPr>
          <w:rFonts w:ascii="Times New Roman"/>
          <w:b w:val="false"/>
          <w:i w:val="false"/>
          <w:color w:val="000000"/>
          <w:sz w:val="28"/>
        </w:rPr>
        <w:t>
      Заполняется в соответствии с Общим классификатором видов экономической деятельности (размещен на интернет-ресурсе www.stat.gov.kz &gt;&gt; Классификаторы &gt;&gt; Статистические классификации)</w:t>
      </w:r>
    </w:p>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w:t>
      </w:r>
      <w:r>
        <w:rPr>
          <w:rFonts w:ascii="Times New Roman"/>
          <w:b/>
          <w:i w:val="false"/>
          <w:color w:val="000000"/>
          <w:sz w:val="28"/>
        </w:rPr>
        <w:t>і</w:t>
      </w:r>
      <w:r>
        <w:rPr>
          <w:rFonts w:ascii="Times New Roman"/>
          <w:b/>
          <w:i w:val="false"/>
          <w:color w:val="000000"/>
          <w:sz w:val="28"/>
        </w:rPr>
        <w:t>с</w:t>
      </w:r>
      <w:r>
        <w:rPr>
          <w:rFonts w:ascii="Times New Roman"/>
          <w:b/>
          <w:i w:val="false"/>
          <w:color w:val="000000"/>
          <w:sz w:val="28"/>
        </w:rPr>
        <w:t>і</w:t>
      </w:r>
      <w:r>
        <w:rPr>
          <w:rFonts w:ascii="Times New Roman"/>
          <w:b/>
          <w:i w:val="false"/>
          <w:color w:val="000000"/>
          <w:sz w:val="28"/>
        </w:rPr>
        <w:t>н қоршаңыз)</w:t>
      </w:r>
    </w:p>
    <w:bookmarkEnd w:id="1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 xml:space="preserve">тауы </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xml:space="preserve">
      Наименование ___________________ Адрес (респондента) 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рындаушы </w:t>
      </w:r>
    </w:p>
    <w:p>
      <w:pPr>
        <w:spacing w:after="0"/>
        <w:ind w:left="0"/>
        <w:jc w:val="both"/>
      </w:pPr>
      <w:r>
        <w:rPr>
          <w:rFonts w:ascii="Times New Roman"/>
          <w:b w:val="false"/>
          <w:i w:val="false"/>
          <w:color w:val="000000"/>
          <w:sz w:val="28"/>
        </w:rPr>
        <w:t xml:space="preserve">
      Исполнитель _________________________________ 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w:t>
      </w:r>
      <w:r>
        <w:rPr>
          <w:rFonts w:ascii="Times New Roman"/>
          <w:b/>
          <w:i w:val="false"/>
          <w:color w:val="000000"/>
          <w:sz w:val="28"/>
        </w:rPr>
        <w:t xml:space="preserve">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__________________________________________ 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w:t>
      </w:r>
      <w:r>
        <w:rPr>
          <w:rFonts w:ascii="Times New Roman"/>
          <w:b/>
          <w:i w:val="false"/>
          <w:color w:val="000000"/>
          <w:sz w:val="28"/>
        </w:rPr>
        <w:t xml:space="preserve">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w:t>
      </w:r>
      <w:r>
        <w:rPr>
          <w:rFonts w:ascii="Times New Roman"/>
          <w:b/>
          <w:i w:val="false"/>
          <w:color w:val="000000"/>
          <w:sz w:val="28"/>
        </w:rPr>
        <w:t xml:space="preserve">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21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"23" қаңтардағы</w:t>
            </w:r>
            <w:r>
              <w:br/>
            </w:r>
            <w:r>
              <w:rPr>
                <w:rFonts w:ascii="Times New Roman"/>
                <w:b w:val="false"/>
                <w:i w:val="false"/>
                <w:color w:val="000000"/>
                <w:sz w:val="20"/>
              </w:rPr>
              <w:t>№ 8 бұйрығына</w:t>
            </w:r>
            <w:r>
              <w:br/>
            </w:r>
            <w:r>
              <w:rPr>
                <w:rFonts w:ascii="Times New Roman"/>
                <w:b w:val="false"/>
                <w:i w:val="false"/>
                <w:color w:val="000000"/>
                <w:sz w:val="20"/>
              </w:rPr>
              <w:t>2-қосымша</w:t>
            </w:r>
          </w:p>
        </w:tc>
      </w:tr>
    </w:tbl>
    <w:bookmarkStart w:name="z23" w:id="18"/>
    <w:p>
      <w:pPr>
        <w:spacing w:after="0"/>
        <w:ind w:left="0"/>
        <w:jc w:val="left"/>
      </w:pPr>
      <w:r>
        <w:rPr>
          <w:rFonts w:ascii="Times New Roman"/>
          <w:b/>
          <w:i w:val="false"/>
          <w:color w:val="000000"/>
        </w:rPr>
        <w:t xml:space="preserve"> "Жаңа кәсіпорындарға сауал салу" (индексі 1-НП, кезеңділігі біржолғы) жалпымемлекеттік статистикалық байқаудың статистикалық нысанын толтыру жөніндегі нұсқаулық</w:t>
      </w:r>
    </w:p>
    <w:bookmarkEnd w:id="18"/>
    <w:bookmarkStart w:name="z24" w:id="19"/>
    <w:p>
      <w:pPr>
        <w:spacing w:after="0"/>
        <w:ind w:left="0"/>
        <w:jc w:val="both"/>
      </w:pPr>
      <w:r>
        <w:rPr>
          <w:rFonts w:ascii="Times New Roman"/>
          <w:b w:val="false"/>
          <w:i w:val="false"/>
          <w:color w:val="000000"/>
          <w:sz w:val="28"/>
        </w:rPr>
        <w:t xml:space="preserve">
      1. Осы "Жаңа кәсіпорындарға сауал салу" (индексі 1-НП, кезеңділігі біржолғы)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"Жаңа кәсіпорындарға сауал салу" (индексі 1-НП, кезеңділігі біржолғы) жалпымемлекеттік статистикалық байқаудың статистикалық нысанын (бұдан әрі – статистикалық нысан) толтыруды нақтылайды.</w:t>
      </w:r>
    </w:p>
    <w:bookmarkEnd w:id="19"/>
    <w:bookmarkStart w:name="z25" w:id="20"/>
    <w:p>
      <w:pPr>
        <w:spacing w:after="0"/>
        <w:ind w:left="0"/>
        <w:jc w:val="both"/>
      </w:pPr>
      <w:r>
        <w:rPr>
          <w:rFonts w:ascii="Times New Roman"/>
          <w:b w:val="false"/>
          <w:i w:val="false"/>
          <w:color w:val="000000"/>
          <w:sz w:val="28"/>
        </w:rPr>
        <w:t>
      2. Осы Нұсқаулықта мынадай анықтамалар пайдаланылады:</w:t>
      </w:r>
    </w:p>
    <w:bookmarkEnd w:id="20"/>
    <w:p>
      <w:pPr>
        <w:spacing w:after="0"/>
        <w:ind w:left="0"/>
        <w:jc w:val="both"/>
      </w:pPr>
      <w:r>
        <w:rPr>
          <w:rFonts w:ascii="Times New Roman"/>
          <w:b w:val="false"/>
          <w:i w:val="false"/>
          <w:color w:val="000000"/>
          <w:sz w:val="28"/>
        </w:rPr>
        <w:t>
      қызметтің негізгі түрі – қосылған құны шаруашылық субъектісі жүзеге асыратын кез келген басқа қызмет түрінің қосылған құнынан асатын қызмет түрі;</w:t>
      </w:r>
    </w:p>
    <w:p>
      <w:pPr>
        <w:spacing w:after="0"/>
        <w:ind w:left="0"/>
        <w:jc w:val="both"/>
      </w:pPr>
      <w:r>
        <w:rPr>
          <w:rFonts w:ascii="Times New Roman"/>
          <w:b w:val="false"/>
          <w:i w:val="false"/>
          <w:color w:val="000000"/>
          <w:sz w:val="28"/>
        </w:rPr>
        <w:t>
      қосалқы қызмет түрі – үшінші тұлғалар үшін өнімдерді (тауарлар мен көрсетілетін қызметтерді) өндіру мақсатында жүзеге асырылатын, негізгіден басқа қызмет түрі.</w:t>
      </w:r>
    </w:p>
    <w:bookmarkStart w:name="z26" w:id="21"/>
    <w:p>
      <w:pPr>
        <w:spacing w:after="0"/>
        <w:ind w:left="0"/>
        <w:jc w:val="both"/>
      </w:pPr>
      <w:r>
        <w:rPr>
          <w:rFonts w:ascii="Times New Roman"/>
          <w:b w:val="false"/>
          <w:i w:val="false"/>
          <w:color w:val="000000"/>
          <w:sz w:val="28"/>
        </w:rPr>
        <w:t>
      3. Тізімдік саны бойынша статистикалық нысанды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(төлемақысыз және қандай да бір келісімшартсыз орындалған жұмысты білдіреді) ескеріледі.</w:t>
      </w:r>
    </w:p>
    <w:bookmarkEnd w:id="21"/>
    <w:bookmarkStart w:name="z27" w:id="22"/>
    <w:p>
      <w:pPr>
        <w:spacing w:after="0"/>
        <w:ind w:left="0"/>
        <w:jc w:val="both"/>
      </w:pPr>
      <w:r>
        <w:rPr>
          <w:rFonts w:ascii="Times New Roman"/>
          <w:b w:val="false"/>
          <w:i w:val="false"/>
          <w:color w:val="000000"/>
          <w:sz w:val="28"/>
        </w:rPr>
        <w:t>
      3.1 Тізімдік санға мыналар енгізіледі:</w:t>
      </w:r>
    </w:p>
    <w:bookmarkEnd w:id="22"/>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шетелдік жұмыс күштері – республика аумағында еңбек әрекетін жүзеге асыру үшін жұмыс беруші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сегіз жасқа толмаған қызметкерлер; ауыр жұмыстарда, зиянды және (немесе) қауіпті еңбек жағдайларында жұмыс істейтін қызметкерлер; бірінші және екінші топтардағы мүгедектер);</w:t>
      </w:r>
    </w:p>
    <w:p>
      <w:pPr>
        <w:spacing w:after="0"/>
        <w:ind w:left="0"/>
        <w:jc w:val="both"/>
      </w:pPr>
      <w:r>
        <w:rPr>
          <w:rFonts w:ascii="Times New Roman"/>
          <w:b w:val="false"/>
          <w:i w:val="false"/>
          <w:color w:val="000000"/>
          <w:sz w:val="28"/>
        </w:rPr>
        <w:t>
      олардың сол ұйымдағы жалақысы сақталатын болса, іссапарларда жүргендер, сондай-ақ шетелдерде қысқа мерзімді қызметтік іссапарларда жүрген қызметкерлерді қосады;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 оқу демалысы, жүктілігі және босануы бойынша демалыс, бала күтімі бойынша демалыста болуы, мерзімді әскери қызметті өтеу) орнына қабылданғандар;</w:t>
      </w:r>
    </w:p>
    <w:p>
      <w:pPr>
        <w:spacing w:after="0"/>
        <w:ind w:left="0"/>
        <w:jc w:val="both"/>
      </w:pPr>
      <w:r>
        <w:rPr>
          <w:rFonts w:ascii="Times New Roman"/>
          <w:b w:val="false"/>
          <w:i w:val="false"/>
          <w:color w:val="000000"/>
          <w:sz w:val="28"/>
        </w:rPr>
        <w:t>
      ұйыммен жұмысты үйінде (үйде жұмыс істейтін қызметкерлер) жеке еңбегімен орындау туралы еңбек шартын жасағандар.</w:t>
      </w:r>
    </w:p>
    <w:p>
      <w:pPr>
        <w:spacing w:after="0"/>
        <w:ind w:left="0"/>
        <w:jc w:val="both"/>
      </w:pPr>
      <w:r>
        <w:rPr>
          <w:rFonts w:ascii="Times New Roman"/>
          <w:b w:val="false"/>
          <w:i w:val="false"/>
          <w:color w:val="000000"/>
          <w:sz w:val="28"/>
        </w:rPr>
        <w:t>
      Өз материалдарымен және өзінің немесе жұмыс беруші бөліп беретін не жұмыс берушінің қаражаты есебінен сатып алынатын жабдықтарды, құрал-саймандар мен тетіктерді пайдалана отырып жұмыс берушімен жұмысты үйде жеке еңбегімен жұмысты орындау туралы еңбек шартын жасасқан адамдар жұмысты үйде істейтін қызметкерлер деп саналады.</w:t>
      </w:r>
    </w:p>
    <w:p>
      <w:pPr>
        <w:spacing w:after="0"/>
        <w:ind w:left="0"/>
        <w:jc w:val="both"/>
      </w:pPr>
      <w:r>
        <w:rPr>
          <w:rFonts w:ascii="Times New Roman"/>
          <w:b w:val="false"/>
          <w:i w:val="false"/>
          <w:color w:val="000000"/>
          <w:sz w:val="28"/>
        </w:rPr>
        <w:t>
      Қызметкерлердің тізімдік санында жұмысты үйде істейтін қызметкерлер әрбір күнтізбелік күн үшін бүтін бірлік ретінде есептеледі.</w:t>
      </w:r>
    </w:p>
    <w:p>
      <w:pPr>
        <w:spacing w:after="0"/>
        <w:ind w:left="0"/>
        <w:jc w:val="both"/>
      </w:pPr>
      <w:r>
        <w:rPr>
          <w:rFonts w:ascii="Times New Roman"/>
          <w:b w:val="false"/>
          <w:i w:val="false"/>
          <w:color w:val="000000"/>
          <w:sz w:val="28"/>
        </w:rPr>
        <w:t>
      2) Адамдар: қоғамдық бастамаларда жұмыс істейтін адамдар (жалақы есептелетін және есептелмейтін).</w:t>
      </w:r>
    </w:p>
    <w:p>
      <w:pPr>
        <w:spacing w:after="0"/>
        <w:ind w:left="0"/>
        <w:jc w:val="both"/>
      </w:pPr>
      <w:r>
        <w:rPr>
          <w:rFonts w:ascii="Times New Roman"/>
          <w:b w:val="false"/>
          <w:i w:val="false"/>
          <w:color w:val="000000"/>
          <w:sz w:val="28"/>
        </w:rPr>
        <w:t>
      Қоғамдық бастамаларда жұмыс істейтін адамдардың тізімдік санында әрбір күнтізбелік күн бүтін бірлік ретінде есептеледі.</w:t>
      </w:r>
    </w:p>
    <w:bookmarkStart w:name="z28" w:id="23"/>
    <w:p>
      <w:pPr>
        <w:spacing w:after="0"/>
        <w:ind w:left="0"/>
        <w:jc w:val="both"/>
      </w:pPr>
      <w:r>
        <w:rPr>
          <w:rFonts w:ascii="Times New Roman"/>
          <w:b w:val="false"/>
          <w:i w:val="false"/>
          <w:color w:val="000000"/>
          <w:sz w:val="28"/>
        </w:rPr>
        <w:t>
      3.2 Сондай-ақ, тізімдік санға ұйымда уақытша болмаған қызметкерлер де кіреді:</w:t>
      </w:r>
    </w:p>
    <w:bookmarkEnd w:id="23"/>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білім беру ұйымдарында оқып жүрген және жалақысы сақталмайтын демалыста жүргендер, сондай-ақ еңбек шарты тараптарының келісімі бойынша қызметкердің өтініші негізінде білім беру ұйымдарына түсетін және түсу емтихандарын тапсыру үшін жалақысы сақталмайтын демалыста жүрген қызметкерлер;</w:t>
      </w:r>
    </w:p>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лабораториялық жұмыстарды орындау, дипломдық жұмысты (жобаны) дайындау мен қорғау үшін оқу демалысында жүргендер;</w:t>
      </w:r>
    </w:p>
    <w:p>
      <w:pPr>
        <w:spacing w:after="0"/>
        <w:ind w:left="0"/>
        <w:jc w:val="both"/>
      </w:pPr>
      <w:r>
        <w:rPr>
          <w:rFonts w:ascii="Times New Roman"/>
          <w:b w:val="false"/>
          <w:i w:val="false"/>
          <w:color w:val="000000"/>
          <w:sz w:val="28"/>
        </w:rPr>
        <w:t>
      7) жүктілік және босануы бойынша демалыста, жаңа туған нәрестені (балаларды) асырап алуға байланысты демалыста, бала үш жасқа толғанға дейін оның күтімі бойынша жалақысы сақталмайтын демалыстарда жүргендер;</w:t>
      </w:r>
    </w:p>
    <w:p>
      <w:pPr>
        <w:spacing w:after="0"/>
        <w:ind w:left="0"/>
        <w:jc w:val="both"/>
      </w:pPr>
      <w:r>
        <w:rPr>
          <w:rFonts w:ascii="Times New Roman"/>
          <w:b w:val="false"/>
          <w:i w:val="false"/>
          <w:color w:val="000000"/>
          <w:sz w:val="28"/>
        </w:rPr>
        <w:t>
      8) жұмыс берушінің қызметкерлер өкілдерімен келісу бойынша қабылданған актілерімен бекітілген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қызметкердің өтініші негізінде еңбек шарты тараптарының келісімі бойынша жалақы сақталмайтын демалыста жүргендер;</w:t>
      </w:r>
    </w:p>
    <w:p>
      <w:pPr>
        <w:spacing w:after="0"/>
        <w:ind w:left="0"/>
        <w:jc w:val="both"/>
      </w:pPr>
      <w:r>
        <w:rPr>
          <w:rFonts w:ascii="Times New Roman"/>
          <w:b w:val="false"/>
          <w:i w:val="false"/>
          <w:color w:val="000000"/>
          <w:sz w:val="28"/>
        </w:rPr>
        <w:t>
      10) мемлекеттік немесе қоғамдық міндеттерді орындауына байланысты жұмысқа шықпаған қызметкерлер;</w:t>
      </w:r>
    </w:p>
    <w:p>
      <w:pPr>
        <w:spacing w:after="0"/>
        <w:ind w:left="0"/>
        <w:jc w:val="both"/>
      </w:pPr>
      <w:r>
        <w:rPr>
          <w:rFonts w:ascii="Times New Roman"/>
          <w:b w:val="false"/>
          <w:i w:val="false"/>
          <w:color w:val="000000"/>
          <w:sz w:val="28"/>
        </w:rPr>
        <w:t>
      11) науқастануына байланысты жұмысқа келмегендер (уақытша еңбекке жарамсыздық парағына сәйкес жұмысқа шыққанға дейін науқастанған бүкіл кезеңі ішінде немесе мүгедектікке шыққанға дейін);</w:t>
      </w:r>
    </w:p>
    <w:p>
      <w:pPr>
        <w:spacing w:after="0"/>
        <w:ind w:left="0"/>
        <w:jc w:val="both"/>
      </w:pPr>
      <w:r>
        <w:rPr>
          <w:rFonts w:ascii="Times New Roman"/>
          <w:b w:val="false"/>
          <w:i w:val="false"/>
          <w:color w:val="000000"/>
          <w:sz w:val="28"/>
        </w:rPr>
        <w:t>
      12) өндірістің бос тұруына байланысты орнында болмағандар;</w:t>
      </w:r>
    </w:p>
    <w:p>
      <w:pPr>
        <w:spacing w:after="0"/>
        <w:ind w:left="0"/>
        <w:jc w:val="both"/>
      </w:pPr>
      <w:r>
        <w:rPr>
          <w:rFonts w:ascii="Times New Roman"/>
          <w:b w:val="false"/>
          <w:i w:val="false"/>
          <w:color w:val="000000"/>
          <w:sz w:val="28"/>
        </w:rPr>
        <w:t>
      13) сот өкімі шыққанға дейін тергеуде жатқандар;</w:t>
      </w:r>
    </w:p>
    <w:p>
      <w:pPr>
        <w:spacing w:after="0"/>
        <w:ind w:left="0"/>
        <w:jc w:val="both"/>
      </w:pPr>
      <w:r>
        <w:rPr>
          <w:rFonts w:ascii="Times New Roman"/>
          <w:b w:val="false"/>
          <w:i w:val="false"/>
          <w:color w:val="000000"/>
          <w:sz w:val="28"/>
        </w:rPr>
        <w:t>
      14)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15) шақыру бойынша әскери қызметті өтеу және әскери-техникалық және басқа да әскери мамандықтар бойынша дайындықта жүргендер.</w:t>
      </w:r>
    </w:p>
    <w:bookmarkStart w:name="z29" w:id="24"/>
    <w:p>
      <w:pPr>
        <w:spacing w:after="0"/>
        <w:ind w:left="0"/>
        <w:jc w:val="both"/>
      </w:pPr>
      <w:r>
        <w:rPr>
          <w:rFonts w:ascii="Times New Roman"/>
          <w:b w:val="false"/>
          <w:i w:val="false"/>
          <w:color w:val="000000"/>
          <w:sz w:val="28"/>
        </w:rPr>
        <w:t>
      3.3 Тізімдік санға мыналар енгізілмейді:</w:t>
      </w:r>
    </w:p>
    <w:bookmarkEnd w:id="24"/>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бойынша жұмысқа қабылданғандар;</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 адамдар жатады. Ұйымда еңбек қатынастарында тұрған (негізі жұмыс орны бойынша) немесе екі, бір жарым мөлшермесі бар қоса атқарушылық бойынша жұмысты атқаратын қызметкер осы ұйым қызметкерлерінің тізімдік санына бір адам (бүтін бірлік) ретінде саналады.</w:t>
      </w:r>
    </w:p>
    <w:p>
      <w:pPr>
        <w:spacing w:after="0"/>
        <w:ind w:left="0"/>
        <w:jc w:val="both"/>
      </w:pPr>
      <w:r>
        <w:rPr>
          <w:rFonts w:ascii="Times New Roman"/>
          <w:b w:val="false"/>
          <w:i w:val="false"/>
          <w:color w:val="000000"/>
          <w:sz w:val="28"/>
        </w:rPr>
        <w:t>
      2) Мына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орындаушылар;</w:t>
      </w:r>
    </w:p>
    <w:p>
      <w:pPr>
        <w:spacing w:after="0"/>
        <w:ind w:left="0"/>
        <w:jc w:val="both"/>
      </w:pPr>
      <w:r>
        <w:rPr>
          <w:rFonts w:ascii="Times New Roman"/>
          <w:b w:val="false"/>
          <w:i w:val="false"/>
          <w:color w:val="000000"/>
          <w:sz w:val="28"/>
        </w:rPr>
        <w:t>
      жұмыспен қамту мәселелері бойынша уәкілетті органмен өзара іс-қимыл негізінде ұйымға жұмыс үшін тартылғандар.</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bookmarkStart w:name="z30" w:id="25"/>
    <w:p>
      <w:pPr>
        <w:spacing w:after="0"/>
        <w:ind w:left="0"/>
        <w:jc w:val="both"/>
      </w:pPr>
      <w:r>
        <w:rPr>
          <w:rFonts w:ascii="Times New Roman"/>
          <w:b w:val="false"/>
          <w:i w:val="false"/>
          <w:color w:val="000000"/>
          <w:sz w:val="28"/>
        </w:rPr>
        <w:t>
      3.4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күнінде ұйымның тізімдік құрамының қызметкерлер санының көрсеткіші болып табылады.</w:t>
      </w:r>
    </w:p>
    <w:bookmarkEnd w:id="25"/>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тиіс.</w:t>
      </w:r>
    </w:p>
    <w:bookmarkStart w:name="z31" w:id="26"/>
    <w:p>
      <w:pPr>
        <w:spacing w:after="0"/>
        <w:ind w:left="0"/>
        <w:jc w:val="both"/>
      </w:pPr>
      <w:r>
        <w:rPr>
          <w:rFonts w:ascii="Times New Roman"/>
          <w:b w:val="false"/>
          <w:i w:val="false"/>
          <w:color w:val="000000"/>
          <w:sz w:val="28"/>
        </w:rPr>
        <w:t>
      3.5 Толық ай жұмыс істеген, сонымен қатар толық ай жұмыс істемеген ұйымдардағы (жаңадан құрылған, таратылған, өндірістің маусымдық сипаты бар ұйымдардағы) есепті айдағы қызметкерлердің орташа тізімдік саны мереке және демалыс күндерін қоса алғанда есепті айдың әрбір күнтізбелік күнін қоса, қызметкерлердің тізімдік санын қосу және алынған соманы айдағы күнтізбелік күндер санына бөлу жолымен есептеледі.</w:t>
      </w:r>
    </w:p>
    <w:bookmarkEnd w:id="26"/>
    <w:p>
      <w:pPr>
        <w:spacing w:after="0"/>
        <w:ind w:left="0"/>
        <w:jc w:val="both"/>
      </w:pPr>
      <w:r>
        <w:rPr>
          <w:rFonts w:ascii="Times New Roman"/>
          <w:b w:val="false"/>
          <w:i w:val="false"/>
          <w:color w:val="000000"/>
          <w:sz w:val="28"/>
        </w:rPr>
        <w:t>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мерекелік күндер болса, осы күндердің әрқайсысындағы тізімдік құрамдағы қызметкерлер саны әлгі демалыс немесе мерекелік күндердің алдындағы жұмыс күнгі тізімдік құрамдағы қызметкерлер санымен тең етіп алынады.</w:t>
      </w:r>
    </w:p>
    <w:bookmarkStart w:name="z32" w:id="27"/>
    <w:p>
      <w:pPr>
        <w:spacing w:after="0"/>
        <w:ind w:left="0"/>
        <w:jc w:val="both"/>
      </w:pPr>
      <w:r>
        <w:rPr>
          <w:rFonts w:ascii="Times New Roman"/>
          <w:b w:val="false"/>
          <w:i w:val="false"/>
          <w:color w:val="000000"/>
          <w:sz w:val="28"/>
        </w:rPr>
        <w:t>
      4. 1-бөлімде кәсіпорынның мекенжайы бөлігі бойынша ақпарат көрсетіледі.</w:t>
      </w:r>
    </w:p>
    <w:bookmarkEnd w:id="27"/>
    <w:bookmarkStart w:name="z33" w:id="28"/>
    <w:p>
      <w:pPr>
        <w:spacing w:after="0"/>
        <w:ind w:left="0"/>
        <w:jc w:val="both"/>
      </w:pPr>
      <w:r>
        <w:rPr>
          <w:rFonts w:ascii="Times New Roman"/>
          <w:b w:val="false"/>
          <w:i w:val="false"/>
          <w:color w:val="000000"/>
          <w:sz w:val="28"/>
        </w:rPr>
        <w:t>
      5. 2-бөлімде кәсіпорынның байланыстағы тұлғалары жөніндегі ақпарат көрсетіледі.</w:t>
      </w:r>
    </w:p>
    <w:bookmarkEnd w:id="28"/>
    <w:bookmarkStart w:name="z34" w:id="29"/>
    <w:p>
      <w:pPr>
        <w:spacing w:after="0"/>
        <w:ind w:left="0"/>
        <w:jc w:val="both"/>
      </w:pPr>
      <w:r>
        <w:rPr>
          <w:rFonts w:ascii="Times New Roman"/>
          <w:b w:val="false"/>
          <w:i w:val="false"/>
          <w:color w:val="000000"/>
          <w:sz w:val="28"/>
        </w:rPr>
        <w:t>
      6. 3-бөлімде Экономикалық қызмет түрлерінің жалпы жіктеуішіне www.stat.gov.kz интернет-ресурсында орналастырылған &gt;&gt; Жіктеуіштер &gt;&gt; Статистикалық жіктелімдерге сәйкес кәсіпорынның қандай қызмет түрімен айналысқалы жатқанын көрсету қажет.</w:t>
      </w:r>
    </w:p>
    <w:bookmarkEnd w:id="29"/>
    <w:bookmarkStart w:name="z35" w:id="30"/>
    <w:p>
      <w:pPr>
        <w:spacing w:after="0"/>
        <w:ind w:left="0"/>
        <w:jc w:val="both"/>
      </w:pPr>
      <w:r>
        <w:rPr>
          <w:rFonts w:ascii="Times New Roman"/>
          <w:b w:val="false"/>
          <w:i w:val="false"/>
          <w:color w:val="000000"/>
          <w:sz w:val="28"/>
        </w:rPr>
        <w:t>
      7. 4-бөлімде ағымдағы кезеңге кәсіпорынның қызмет түрін жүзеге асыруы туралы ақпарат көрсетіледі.</w:t>
      </w:r>
    </w:p>
    <w:bookmarkEnd w:id="30"/>
    <w:bookmarkStart w:name="z36" w:id="31"/>
    <w:p>
      <w:pPr>
        <w:spacing w:after="0"/>
        <w:ind w:left="0"/>
        <w:jc w:val="both"/>
      </w:pPr>
      <w:r>
        <w:rPr>
          <w:rFonts w:ascii="Times New Roman"/>
          <w:b w:val="false"/>
          <w:i w:val="false"/>
          <w:color w:val="000000"/>
          <w:sz w:val="28"/>
        </w:rPr>
        <w:t>
      8. 5-бөлімде кәсіпорында жұмыспен қамтылғандардың тізімдік саны жөніндегі деректер көрсетіледі.</w:t>
      </w:r>
    </w:p>
    <w:bookmarkEnd w:id="31"/>
    <w:bookmarkStart w:name="z37" w:id="32"/>
    <w:p>
      <w:pPr>
        <w:spacing w:after="0"/>
        <w:ind w:left="0"/>
        <w:jc w:val="both"/>
      </w:pPr>
      <w:r>
        <w:rPr>
          <w:rFonts w:ascii="Times New Roman"/>
          <w:b w:val="false"/>
          <w:i w:val="false"/>
          <w:color w:val="000000"/>
          <w:sz w:val="28"/>
        </w:rPr>
        <w:t>
      9. Осы статистикалық нысанды тапсыру электрондық түрде немесе қағаз жеткізгіште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