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1e9" w14:textId="b78c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және Шығыс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27 тамыздағы № 869 бұйрығы. Қазақстан Республикасының Әділет министрлігінде 2021 жылғы 31 тамызда № 24166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және Шығыс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бағалы қағаздардың ішкі нарығында айналысқа шығару үшін шығаратын, жұмыспен қамтуға жәрдемдесу жөніндегі жекелеген іс-шараларды белгіленген тәртіппен қаржыландыру үшін шығарылатын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– 5 569 912 000 (бес миллиард бес жүз алпыс тоғыз миллион тоғыз жүз он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– 3 831 749 700 (үш миллиард сегіз жүз отыз бір миллион жеті жүз қырық тоғыз мың жеті жүз) теңгеден артық емес;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