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0bcb7" w14:textId="540bcb7">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Медициналық-санитариялық алғашқы көмек көрсету қағидаларын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2021 жылғы 24 тамыздағы № ҚР ДСМ-90 бұйрығы. Қазақстан Республикасының Әділет министрлігінде 2021 жылғы 24 тамызда № 24094 болып тіркелді.</w:t>
      </w:r>
    </w:p>
    <w:p>
      <w:pPr>
        <w:spacing w:after="0"/>
        <w:ind w:left="0"/>
        <w:jc w:val="both"/>
      </w:pPr>
      <w:bookmarkStart w:name="z1" w:id="0"/>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82)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Осы бұйрыққа қосымшаға сәйкес Медициналық-санитариялық алғашқы көмек көрсету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xml:space="preserve">
      2. Қазақстан Республикасы Денсаулық сақтау министрлігінің Медициналық көмекті ұйымдастыру департаменті Қазақстан Республикасының заңнамасында белгіленген тәртіппен: </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ресми жарияланғаннан кейін оны Қазақстан Республикасы Денсаулық сақтау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бұйрықты Қазақстан Республикасы Әділет министрлігінде мемлекеттік тіркегеннен кейін он жұмыс күні ішінде Қазақстан Республикасы Денсаулық сақтау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Денсаулық сақтау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Цой</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иновациялар</w:t>
      </w:r>
    </w:p>
    <w:p>
      <w:pPr>
        <w:spacing w:after="0"/>
        <w:ind w:left="0"/>
        <w:jc w:val="both"/>
      </w:pPr>
      <w:r>
        <w:rPr>
          <w:rFonts w:ascii="Times New Roman"/>
          <w:b w:val="false"/>
          <w:i w:val="false"/>
          <w:color w:val="000000"/>
          <w:sz w:val="28"/>
        </w:rPr>
        <w:t>
      және 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w:t>
            </w:r>
            <w:r>
              <w:br/>
            </w:r>
            <w:r>
              <w:rPr>
                <w:rFonts w:ascii="Times New Roman"/>
                <w:b w:val="false"/>
                <w:i w:val="false"/>
                <w:color w:val="000000"/>
                <w:sz w:val="20"/>
              </w:rPr>
              <w:t>2021 жылғы 24 тамыздағы</w:t>
            </w:r>
            <w:r>
              <w:br/>
            </w:r>
            <w:r>
              <w:rPr>
                <w:rFonts w:ascii="Times New Roman"/>
                <w:b w:val="false"/>
                <w:i w:val="false"/>
                <w:color w:val="000000"/>
                <w:sz w:val="20"/>
              </w:rPr>
              <w:t>№ ҚР ДСМ-90 бұйрыққа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Медициналық-санитариялық алғашқы көмек көрсету қағидалары</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Медициналық-санитариялық алғашқы көмек көрсету қағидалары (бұдан әрі – Қағидалар)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82)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халыққа медициналық-санитариялық алғашқы көмек көрсету тәртібін айқындайды.</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 w:id="11"/>
    <w:p>
      <w:pPr>
        <w:spacing w:after="0"/>
        <w:ind w:left="0"/>
        <w:jc w:val="both"/>
      </w:pPr>
      <w:r>
        <w:rPr>
          <w:rFonts w:ascii="Times New Roman"/>
          <w:b w:val="false"/>
          <w:i w:val="false"/>
          <w:color w:val="000000"/>
          <w:sz w:val="28"/>
        </w:rPr>
        <w:t>
      2. Осы Қағидаларда пайдаланылатын негізгі ұғымдар:</w:t>
      </w:r>
    </w:p>
    <w:bookmarkEnd w:id="11"/>
    <w:p>
      <w:pPr>
        <w:spacing w:after="0"/>
        <w:ind w:left="0"/>
        <w:jc w:val="both"/>
      </w:pPr>
      <w:r>
        <w:rPr>
          <w:rFonts w:ascii="Times New Roman"/>
          <w:b w:val="false"/>
          <w:i w:val="false"/>
          <w:color w:val="000000"/>
          <w:sz w:val="28"/>
        </w:rPr>
        <w:t>
      1) бейінді маман – жоғары медициналық білімі, денсаулық сақтау саласында сертификаты бар медицина қызметкері;</w:t>
      </w:r>
    </w:p>
    <w:p>
      <w:pPr>
        <w:spacing w:after="0"/>
        <w:ind w:left="0"/>
        <w:jc w:val="both"/>
      </w:pPr>
      <w:r>
        <w:rPr>
          <w:rFonts w:ascii="Times New Roman"/>
          <w:b w:val="false"/>
          <w:i w:val="false"/>
          <w:color w:val="000000"/>
          <w:sz w:val="28"/>
        </w:rPr>
        <w:t>
      2) дәрігерге дейінгі медициналық көмек – орта медицина қызметкерлері дербес немесе денсаулықты насихаттауды, пациенттің жай-күйін бағалауды, дәрігерге дейін диагноз қоюды, дәрігерге дейінгі араласу жоспарын тағайындауды, дәрігерге дейінгі манипуляциялар мен емшараларды орындауды және науқастарға, мүгедектігі бар адамдар мен хал үстіндегі адамдарға күтімді қамтитын мультипәндік команда құрамында көрсететін медициналық көмек;</w:t>
      </w:r>
    </w:p>
    <w:p>
      <w:pPr>
        <w:spacing w:after="0"/>
        <w:ind w:left="0"/>
        <w:jc w:val="both"/>
      </w:pPr>
      <w:r>
        <w:rPr>
          <w:rFonts w:ascii="Times New Roman"/>
          <w:b w:val="false"/>
          <w:i w:val="false"/>
          <w:color w:val="000000"/>
          <w:sz w:val="28"/>
        </w:rPr>
        <w:t>
      3)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4) динамикалық байқау – пациенттің денсаулық жағдайын жүйелі түрде байқау, сондай-ақ осы байқау нәтижелері бойынша қажетті медициналық көмек көрсету;</w:t>
      </w:r>
    </w:p>
    <w:p>
      <w:pPr>
        <w:spacing w:after="0"/>
        <w:ind w:left="0"/>
        <w:jc w:val="both"/>
      </w:pPr>
      <w:r>
        <w:rPr>
          <w:rFonts w:ascii="Times New Roman"/>
          <w:b w:val="false"/>
          <w:i w:val="false"/>
          <w:color w:val="000000"/>
          <w:sz w:val="28"/>
        </w:rPr>
        <w:t xml:space="preserve">
      5) жүктелген медициналық сақтандыру (бұдан әрі – ЖМС) – "Халықтың көші-қоны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Қазақстан Республикасы ратификациялаған халықаралық шарттарға сәйкес жүктелген медициналық сақтандырудың үлгілік шартында айқындалған "Жүктелген медициналық сақтандырудың үлгілік шартын және жүктелген медициналық сақтандыру кезіндегі медициналық көмектің ең төменгі тізбесін бекіту туралы" Қазақстан Республикасы Денсаулық сақтау министрінің 2023 жылғы 7 маусымындағы №111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32732 болып тіркелген) сәйкес медициналық қызметтер алуға мүмкіндік беретін медициналық сақтандырудың түрі;</w:t>
      </w:r>
    </w:p>
    <w:p>
      <w:pPr>
        <w:spacing w:after="0"/>
        <w:ind w:left="0"/>
        <w:jc w:val="both"/>
      </w:pPr>
      <w:r>
        <w:rPr>
          <w:rFonts w:ascii="Times New Roman"/>
          <w:b w:val="false"/>
          <w:i w:val="false"/>
          <w:color w:val="000000"/>
          <w:sz w:val="28"/>
        </w:rPr>
        <w:t>
      6) клиникалық хаттама – пациенттің белгілі бір ауруы немесе жай-күйі кезіндегі профилактика, диагностика, емдеу, медициналық оңалту және паллиативтік медициналық көмек бойынша ғылыми дәлелденген ұсынымдар;</w:t>
      </w:r>
    </w:p>
    <w:p>
      <w:pPr>
        <w:spacing w:after="0"/>
        <w:ind w:left="0"/>
        <w:jc w:val="both"/>
      </w:pPr>
      <w:r>
        <w:rPr>
          <w:rFonts w:ascii="Times New Roman"/>
          <w:b w:val="false"/>
          <w:i w:val="false"/>
          <w:color w:val="000000"/>
          <w:sz w:val="28"/>
        </w:rPr>
        <w:t>
      7) көрсетілетін қызметті алушы – мемлекеттік немесе әлеуметтік жауапкершілігі бар көрсетілетін қызметті алуға өтініш беруге құқығы және (немесе) ниеті бар немесе мемлекеттік немесе әлеуметтік жауапкершілігі бар көрсетілетін қызметті алатын не өз құқықтарын, бостандықтары мен заңды мүдделерін іске асыру үшін оларға тиісті материалдық немесе материалдық емес игіліктер бере отырып, мемлекеттік немесе әлеуметтік жауапкершілігі бар қызмет көрсету нәтижесін алған жеке және заңды тұлғалар, заңды тұлғалардың филиалдары мен өкілдіктері;</w:t>
      </w:r>
    </w:p>
    <w:p>
      <w:pPr>
        <w:spacing w:after="0"/>
        <w:ind w:left="0"/>
        <w:jc w:val="both"/>
      </w:pPr>
      <w:r>
        <w:rPr>
          <w:rFonts w:ascii="Times New Roman"/>
          <w:b w:val="false"/>
          <w:i w:val="false"/>
          <w:color w:val="000000"/>
          <w:sz w:val="28"/>
        </w:rPr>
        <w:t>
      8) көрсетілетін қызметті беруші – Қазақстан Республикасының заңнамасына сәйкес мемлекеттік және әлеуметтік жауапкершілігі бар қызметтер көрсететін орталық мемлекеттік органдар, Қазақстан Республикасының шетелдегі мекемелері, облыстардың, республикалық маңызы бар қалалардың, астананың, аудандардың, облыстық маңызы бар қалалардың жергілікті атқарушы органдары, қаладағы аудандардың, аудандық маңызы бар қалалардың, кенттердің, ауылдардың, ауылдық округтердің әкімдері, сондай-ақ жеке және заңды тұлғалар;</w:t>
      </w:r>
    </w:p>
    <w:p>
      <w:pPr>
        <w:spacing w:after="0"/>
        <w:ind w:left="0"/>
        <w:jc w:val="both"/>
      </w:pPr>
      <w:r>
        <w:rPr>
          <w:rFonts w:ascii="Times New Roman"/>
          <w:b w:val="false"/>
          <w:i w:val="false"/>
          <w:color w:val="000000"/>
          <w:sz w:val="28"/>
        </w:rPr>
        <w:t>
      9) медициналық-санитариялық алғашқы көмек (бұдан әрі – МСАК) – адам, отбасы және қоғам деңгейінде көрсетілетін, аурулар мен жай-күйлердің профилактикасын, диагностикасын, оларды емдеуді қамтитын халықтың мұқтажына бағдарланған медициналық көмекке алғашқы қол жеткізу орны;</w:t>
      </w:r>
    </w:p>
    <w:p>
      <w:pPr>
        <w:spacing w:after="0"/>
        <w:ind w:left="0"/>
        <w:jc w:val="both"/>
      </w:pPr>
      <w:r>
        <w:rPr>
          <w:rFonts w:ascii="Times New Roman"/>
          <w:b w:val="false"/>
          <w:i w:val="false"/>
          <w:color w:val="000000"/>
          <w:sz w:val="28"/>
        </w:rPr>
        <w:t xml:space="preserve">
      10) мемлекеттік көрсетілетін қызмет – көрсетілетін қызметті алушылардың өтініш жасауы бойынша немесе өтініш жасауынсыз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 немесе олардың жиынтығы; </w:t>
      </w:r>
    </w:p>
    <w:p>
      <w:pPr>
        <w:spacing w:after="0"/>
        <w:ind w:left="0"/>
        <w:jc w:val="both"/>
      </w:pPr>
      <w:r>
        <w:rPr>
          <w:rFonts w:ascii="Times New Roman"/>
          <w:b w:val="false"/>
          <w:i w:val="false"/>
          <w:color w:val="000000"/>
          <w:sz w:val="28"/>
        </w:rPr>
        <w:t>
      11) міндетті әлеуметтік медициналық сақтандыру (бұдан әрі – МӘМС) – әлеуметтік медициналық сақтандыру қорының активтері есебінен медициналық көрсетілетін қызметтерді тұтынушыларға медициналық көмек көрсету жөніндегі құқықтық, экономикалық және ұйымдастырушылық шаралар кешені;</w:t>
      </w:r>
    </w:p>
    <w:p>
      <w:pPr>
        <w:spacing w:after="0"/>
        <w:ind w:left="0"/>
        <w:jc w:val="both"/>
      </w:pPr>
      <w:r>
        <w:rPr>
          <w:rFonts w:ascii="Times New Roman"/>
          <w:b w:val="false"/>
          <w:i w:val="false"/>
          <w:color w:val="000000"/>
          <w:sz w:val="28"/>
        </w:rPr>
        <w:t>
      12) міндетті әлеуметтік медициналық сақтандыру жүйесі – міндетті әлеуметтік медициналық сақтандыру жүйесіне қатысушылар арасындағы қатынастарды реттейтін, мемлекет белгілейтін нормалар мен қағидалардың жиынтығы;</w:t>
      </w:r>
    </w:p>
    <w:p>
      <w:pPr>
        <w:spacing w:after="0"/>
        <w:ind w:left="0"/>
        <w:jc w:val="both"/>
      </w:pPr>
      <w:r>
        <w:rPr>
          <w:rFonts w:ascii="Times New Roman"/>
          <w:b w:val="false"/>
          <w:i w:val="false"/>
          <w:color w:val="000000"/>
          <w:sz w:val="28"/>
        </w:rPr>
        <w:t>
      13) міндетті әлеуметтік медициналық сақтандыру жүйесіндегі медициналық көмек – әлеуметтік медициналық сақтандыру қорының активтері есебінен медициналық көрсетілетін қызметтер тұтынушыларға ұсынылатын медициналық көмек көлемі;</w:t>
      </w:r>
    </w:p>
    <w:p>
      <w:pPr>
        <w:spacing w:after="0"/>
        <w:ind w:left="0"/>
        <w:jc w:val="both"/>
      </w:pPr>
      <w:r>
        <w:rPr>
          <w:rFonts w:ascii="Times New Roman"/>
          <w:b w:val="false"/>
          <w:i w:val="false"/>
          <w:color w:val="000000"/>
          <w:sz w:val="28"/>
        </w:rPr>
        <w:t>
      14) отбасылық дәрігер – отбасы мүшелеріне медициналық-санитариялық алғашқы көмек көрсету бойынша арнайы көпбейінді даярлықтан өткен және денсаулық сақтау саласындағы маман сертификаты бар дәрігер;</w:t>
      </w:r>
    </w:p>
    <w:p>
      <w:pPr>
        <w:spacing w:after="0"/>
        <w:ind w:left="0"/>
        <w:jc w:val="both"/>
      </w:pPr>
      <w:r>
        <w:rPr>
          <w:rFonts w:ascii="Times New Roman"/>
          <w:b w:val="false"/>
          <w:i w:val="false"/>
          <w:color w:val="000000"/>
          <w:sz w:val="28"/>
        </w:rPr>
        <w:t>
      15) патронаж – медицина қызметкерлерінің үй жағдайында профилактикалық және ақпараттық шараларды жүргізуі (нәрестеге патронаж, жүкті әйелге, босанған әйелге, диспансерлік науқасқа патронаж);</w:t>
      </w:r>
    </w:p>
    <w:p>
      <w:pPr>
        <w:spacing w:after="0"/>
        <w:ind w:left="0"/>
        <w:jc w:val="both"/>
      </w:pPr>
      <w:r>
        <w:rPr>
          <w:rFonts w:ascii="Times New Roman"/>
          <w:b w:val="false"/>
          <w:i w:val="false"/>
          <w:color w:val="000000"/>
          <w:sz w:val="28"/>
        </w:rPr>
        <w:t>
      16) тегін медициналық көмектің кепілдік берілген көлемі (бұдан әрі – ТМККК) – бюджет қаражаты есебінен ұсынылатын медициналық көмек көлемі.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Денсаулық сақтау министрінің 27.03.2024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9" w:id="12"/>
    <w:p>
      <w:pPr>
        <w:spacing w:after="0"/>
        <w:ind w:left="0"/>
        <w:jc w:val="both"/>
      </w:pPr>
      <w:r>
        <w:rPr>
          <w:rFonts w:ascii="Times New Roman"/>
          <w:b w:val="false"/>
          <w:i w:val="false"/>
          <w:color w:val="000000"/>
          <w:sz w:val="28"/>
        </w:rPr>
        <w:t>
      3. МСАК ұйымы халыққа медициналық көмекті:</w:t>
      </w:r>
    </w:p>
    <w:bookmarkEnd w:id="12"/>
    <w:p>
      <w:pPr>
        <w:spacing w:after="0"/>
        <w:ind w:left="0"/>
        <w:jc w:val="both"/>
      </w:pPr>
      <w:r>
        <w:rPr>
          <w:rFonts w:ascii="Times New Roman"/>
          <w:b w:val="false"/>
          <w:i w:val="false"/>
          <w:color w:val="000000"/>
          <w:sz w:val="28"/>
        </w:rPr>
        <w:t>
      1) ТМККК шеңберінде;</w:t>
      </w:r>
    </w:p>
    <w:p>
      <w:pPr>
        <w:spacing w:after="0"/>
        <w:ind w:left="0"/>
        <w:jc w:val="both"/>
      </w:pPr>
      <w:r>
        <w:rPr>
          <w:rFonts w:ascii="Times New Roman"/>
          <w:b w:val="false"/>
          <w:i w:val="false"/>
          <w:color w:val="000000"/>
          <w:sz w:val="28"/>
        </w:rPr>
        <w:t>
      2) МӘМС жүйесінде;</w:t>
      </w:r>
    </w:p>
    <w:p>
      <w:pPr>
        <w:spacing w:after="0"/>
        <w:ind w:left="0"/>
        <w:jc w:val="both"/>
      </w:pPr>
      <w:r>
        <w:rPr>
          <w:rFonts w:ascii="Times New Roman"/>
          <w:b w:val="false"/>
          <w:i w:val="false"/>
          <w:color w:val="000000"/>
          <w:sz w:val="28"/>
        </w:rPr>
        <w:t xml:space="preserve">
      3) "Сақтандыру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ерікті медициналық сақтандыру шеңберінде;</w:t>
      </w:r>
    </w:p>
    <w:p>
      <w:pPr>
        <w:spacing w:after="0"/>
        <w:ind w:left="0"/>
        <w:jc w:val="both"/>
      </w:pPr>
      <w:r>
        <w:rPr>
          <w:rFonts w:ascii="Times New Roman"/>
          <w:b w:val="false"/>
          <w:i w:val="false"/>
          <w:color w:val="000000"/>
          <w:sz w:val="28"/>
        </w:rPr>
        <w:t xml:space="preserve">
      4) </w:t>
      </w:r>
      <w:r>
        <w:rPr>
          <w:rFonts w:ascii="Times New Roman"/>
          <w:b w:val="false"/>
          <w:i w:val="false"/>
          <w:color w:val="000000"/>
          <w:sz w:val="28"/>
        </w:rPr>
        <w:t>Кодекске</w:t>
      </w:r>
      <w:r>
        <w:rPr>
          <w:rFonts w:ascii="Times New Roman"/>
          <w:b w:val="false"/>
          <w:i w:val="false"/>
          <w:color w:val="000000"/>
          <w:sz w:val="28"/>
        </w:rPr>
        <w:t xml:space="preserve"> сәйкес жүктелген медициналық сақтандыру шеңберінде көрсетеді.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Денсаулық сақтау министрінің 31.07.2023 </w:t>
      </w:r>
      <w:r>
        <w:rPr>
          <w:rFonts w:ascii="Times New Roman"/>
          <w:b w:val="false"/>
          <w:i w:val="false"/>
          <w:color w:val="000000"/>
          <w:sz w:val="28"/>
        </w:rPr>
        <w:t>№ 141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13"/>
    <w:p>
      <w:pPr>
        <w:spacing w:after="0"/>
        <w:ind w:left="0"/>
        <w:jc w:val="both"/>
      </w:pPr>
      <w:r>
        <w:rPr>
          <w:rFonts w:ascii="Times New Roman"/>
          <w:b w:val="false"/>
          <w:i w:val="false"/>
          <w:color w:val="000000"/>
          <w:sz w:val="28"/>
        </w:rPr>
        <w:t xml:space="preserve">
      4. МСАК ұйымы Кодекстің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медициналық көмек көрсетуді ұйымдастыру стандарттарына сәйкес халықтың санитариялық-эпидемиологиялық саламаттылығы саласындағы қолданыстағы нормативтік құқықтық актілердің негізінде эпидемияға қарсы жұмыс режимін сақтай отырып медициналық көмек көрсетуді қамтамасыз етеді.</w:t>
      </w:r>
    </w:p>
    <w:bookmarkEnd w:id="13"/>
    <w:bookmarkStart w:name="z34" w:id="14"/>
    <w:p>
      <w:pPr>
        <w:spacing w:after="0"/>
        <w:ind w:left="0"/>
        <w:jc w:val="both"/>
      </w:pPr>
      <w:r>
        <w:rPr>
          <w:rFonts w:ascii="Times New Roman"/>
          <w:b w:val="false"/>
          <w:i w:val="false"/>
          <w:color w:val="000000"/>
          <w:sz w:val="28"/>
        </w:rPr>
        <w:t>
      5. МСАК ұйымы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бұйрығына (Нормативтік құқықтық актілерді мемлекеттік тіркеу тізілімінде № 21579 тіркелді) (бұдан әрі – № ҚР ДСМ-175/2020 бұйрығы) сәйкес уәкілетті орган белгілеген тәртіппен, бастапқы медициналық құжаттаманы жүргізеді және нысандар мен тәртіп бойынша есептерді, оның ішінде медициналық цифрлық жүйелер арқылы ұсынады.</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5" w:id="15"/>
    <w:p>
      <w:pPr>
        <w:spacing w:after="0"/>
        <w:ind w:left="0"/>
        <w:jc w:val="left"/>
      </w:pPr>
      <w:r>
        <w:rPr>
          <w:rFonts w:ascii="Times New Roman"/>
          <w:b/>
          <w:i w:val="false"/>
          <w:color w:val="000000"/>
        </w:rPr>
        <w:t xml:space="preserve"> 2-тарау. Медициналық-санитариялық алғашқы көмек көрсету тәртібі</w:t>
      </w:r>
    </w:p>
    <w:bookmarkEnd w:id="15"/>
    <w:bookmarkStart w:name="z36" w:id="16"/>
    <w:p>
      <w:pPr>
        <w:spacing w:after="0"/>
        <w:ind w:left="0"/>
        <w:jc w:val="both"/>
      </w:pPr>
      <w:r>
        <w:rPr>
          <w:rFonts w:ascii="Times New Roman"/>
          <w:b w:val="false"/>
          <w:i w:val="false"/>
          <w:color w:val="000000"/>
          <w:sz w:val="28"/>
        </w:rPr>
        <w:t xml:space="preserve">
      6. Кодекстің 123-бабының </w:t>
      </w:r>
      <w:r>
        <w:rPr>
          <w:rFonts w:ascii="Times New Roman"/>
          <w:b w:val="false"/>
          <w:i w:val="false"/>
          <w:color w:val="000000"/>
          <w:sz w:val="28"/>
        </w:rPr>
        <w:t>3-тармағына</w:t>
      </w:r>
      <w:r>
        <w:rPr>
          <w:rFonts w:ascii="Times New Roman"/>
          <w:b w:val="false"/>
          <w:i w:val="false"/>
          <w:color w:val="000000"/>
          <w:sz w:val="28"/>
        </w:rPr>
        <w:t xml:space="preserve"> сәйкес МСАК жалпы практика дәрігерлері (отбасылық дәрігерлер), учаскелік терапевтер, педиатрлар, фельдшерлер, акушерлер, кеңейтілген практика (жалпы практика) мейіргерлері, учаскелік мейіргерлер, әлеуметтік жұмыскерлер, денсаулық сақтау саласындағы психологтар көрсетеді.</w:t>
      </w:r>
    </w:p>
    <w:bookmarkEnd w:id="16"/>
    <w:bookmarkStart w:name="z37" w:id="17"/>
    <w:p>
      <w:pPr>
        <w:spacing w:after="0"/>
        <w:ind w:left="0"/>
        <w:jc w:val="both"/>
      </w:pPr>
      <w:r>
        <w:rPr>
          <w:rFonts w:ascii="Times New Roman"/>
          <w:b w:val="false"/>
          <w:i w:val="false"/>
          <w:color w:val="000000"/>
          <w:sz w:val="28"/>
        </w:rPr>
        <w:t xml:space="preserve">
      7. МСАК ұйымдары Кодекстің 123-бабының </w:t>
      </w:r>
      <w:r>
        <w:rPr>
          <w:rFonts w:ascii="Times New Roman"/>
          <w:b w:val="false"/>
          <w:i w:val="false"/>
          <w:color w:val="000000"/>
          <w:sz w:val="28"/>
        </w:rPr>
        <w:t>2-тармағына</w:t>
      </w:r>
      <w:r>
        <w:rPr>
          <w:rFonts w:ascii="Times New Roman"/>
          <w:b w:val="false"/>
          <w:i w:val="false"/>
          <w:color w:val="000000"/>
          <w:sz w:val="28"/>
        </w:rPr>
        <w:t xml:space="preserve"> сәйкес мынадай жұмыс қағидаттарын жүзеге асырады:</w:t>
      </w:r>
    </w:p>
    <w:bookmarkEnd w:id="17"/>
    <w:bookmarkStart w:name="z38" w:id="18"/>
    <w:p>
      <w:pPr>
        <w:spacing w:after="0"/>
        <w:ind w:left="0"/>
        <w:jc w:val="both"/>
      </w:pPr>
      <w:r>
        <w:rPr>
          <w:rFonts w:ascii="Times New Roman"/>
          <w:b w:val="false"/>
          <w:i w:val="false"/>
          <w:color w:val="000000"/>
          <w:sz w:val="28"/>
        </w:rPr>
        <w:t>
      1) қызмет көрсетудің отбасылық қағидаты;</w:t>
      </w:r>
    </w:p>
    <w:bookmarkEnd w:id="18"/>
    <w:bookmarkStart w:name="z39" w:id="19"/>
    <w:p>
      <w:pPr>
        <w:spacing w:after="0"/>
        <w:ind w:left="0"/>
        <w:jc w:val="both"/>
      </w:pPr>
      <w:r>
        <w:rPr>
          <w:rFonts w:ascii="Times New Roman"/>
          <w:b w:val="false"/>
          <w:i w:val="false"/>
          <w:color w:val="000000"/>
          <w:sz w:val="28"/>
        </w:rPr>
        <w:t>
      2) МСАК аумақтық қолжетімділігі;</w:t>
      </w:r>
    </w:p>
    <w:bookmarkEnd w:id="19"/>
    <w:bookmarkStart w:name="z40" w:id="20"/>
    <w:p>
      <w:pPr>
        <w:spacing w:after="0"/>
        <w:ind w:left="0"/>
        <w:jc w:val="both"/>
      </w:pPr>
      <w:r>
        <w:rPr>
          <w:rFonts w:ascii="Times New Roman"/>
          <w:b w:val="false"/>
          <w:i w:val="false"/>
          <w:color w:val="000000"/>
          <w:sz w:val="28"/>
        </w:rPr>
        <w:t>
      3) аумақтық қолжетімділік шегінде медициналық ұйымды еркін таңдау;</w:t>
      </w:r>
    </w:p>
    <w:bookmarkEnd w:id="20"/>
    <w:bookmarkStart w:name="z41" w:id="21"/>
    <w:p>
      <w:pPr>
        <w:spacing w:after="0"/>
        <w:ind w:left="0"/>
        <w:jc w:val="both"/>
      </w:pPr>
      <w:r>
        <w:rPr>
          <w:rFonts w:ascii="Times New Roman"/>
          <w:b w:val="false"/>
          <w:i w:val="false"/>
          <w:color w:val="000000"/>
          <w:sz w:val="28"/>
        </w:rPr>
        <w:t>
      4) пациенттің медициналық көмек сапасына қанағаттануы;</w:t>
      </w:r>
    </w:p>
    <w:bookmarkEnd w:id="21"/>
    <w:bookmarkStart w:name="z42" w:id="22"/>
    <w:p>
      <w:pPr>
        <w:spacing w:after="0"/>
        <w:ind w:left="0"/>
        <w:jc w:val="both"/>
      </w:pPr>
      <w:r>
        <w:rPr>
          <w:rFonts w:ascii="Times New Roman"/>
          <w:b w:val="false"/>
          <w:i w:val="false"/>
          <w:color w:val="000000"/>
          <w:sz w:val="28"/>
        </w:rPr>
        <w:t>
      5) меншік нысанына және ведомстволық тиесілігіне қарамастан, тең құқықтылық және адал бәсекелестік;</w:t>
      </w:r>
    </w:p>
    <w:bookmarkEnd w:id="22"/>
    <w:bookmarkStart w:name="z43" w:id="23"/>
    <w:p>
      <w:pPr>
        <w:spacing w:after="0"/>
        <w:ind w:left="0"/>
        <w:jc w:val="both"/>
      </w:pPr>
      <w:r>
        <w:rPr>
          <w:rFonts w:ascii="Times New Roman"/>
          <w:b w:val="false"/>
          <w:i w:val="false"/>
          <w:color w:val="000000"/>
          <w:sz w:val="28"/>
        </w:rPr>
        <w:t>
      6) профилактиканы, диагностиканы және емдеуді қамтитын МСАК көрсетілетін қызметтері пациенттердің тұрған жеріне қарамастан, олардың барлығына қолжетімді болуы.</w:t>
      </w:r>
    </w:p>
    <w:bookmarkEnd w:id="23"/>
    <w:bookmarkStart w:name="z44" w:id="24"/>
    <w:p>
      <w:pPr>
        <w:spacing w:after="0"/>
        <w:ind w:left="0"/>
        <w:jc w:val="both"/>
      </w:pPr>
      <w:r>
        <w:rPr>
          <w:rFonts w:ascii="Times New Roman"/>
          <w:b w:val="false"/>
          <w:i w:val="false"/>
          <w:color w:val="000000"/>
          <w:sz w:val="28"/>
        </w:rPr>
        <w:t>
      8. Бекітілген халыққа қызмет көрсету үшін МСАК ұйымында учаскеге мамандарды бекіте отырып учаске құрылады.</w:t>
      </w:r>
    </w:p>
    <w:bookmarkEnd w:id="24"/>
    <w:p>
      <w:pPr>
        <w:spacing w:after="0"/>
        <w:ind w:left="0"/>
        <w:jc w:val="both"/>
      </w:pPr>
      <w:r>
        <w:rPr>
          <w:rFonts w:ascii="Times New Roman"/>
          <w:b w:val="false"/>
          <w:i w:val="false"/>
          <w:color w:val="000000"/>
          <w:sz w:val="28"/>
        </w:rPr>
        <w:t>
      МСАК көрсететін ауылдық медициналық ұйымдарды қоспағанда, бір жалпы практика дәрігеріне бекітілген халықтың саны аралас халыққа 1 700 адамнан, учаскелік терапевтке 2 200 адамнан, учаскелік педиатрға – 0-ден 6 жасқа дейінгі 500 баладан, 7-ден 18 жасқа дейінгі 900 баладан аспайды.</w:t>
      </w:r>
    </w:p>
    <w:bookmarkStart w:name="z45" w:id="25"/>
    <w:p>
      <w:pPr>
        <w:spacing w:after="0"/>
        <w:ind w:left="0"/>
        <w:jc w:val="both"/>
      </w:pPr>
      <w:r>
        <w:rPr>
          <w:rFonts w:ascii="Times New Roman"/>
          <w:b w:val="false"/>
          <w:i w:val="false"/>
          <w:color w:val="000000"/>
          <w:sz w:val="28"/>
        </w:rPr>
        <w:t xml:space="preserve">
      9. Кодекстің </w:t>
      </w:r>
      <w:r>
        <w:rPr>
          <w:rFonts w:ascii="Times New Roman"/>
          <w:b w:val="false"/>
          <w:i w:val="false"/>
          <w:color w:val="000000"/>
          <w:sz w:val="28"/>
        </w:rPr>
        <w:t>117-бабына</w:t>
      </w:r>
      <w:r>
        <w:rPr>
          <w:rFonts w:ascii="Times New Roman"/>
          <w:b w:val="false"/>
          <w:i w:val="false"/>
          <w:color w:val="000000"/>
          <w:sz w:val="28"/>
        </w:rPr>
        <w:t xml:space="preserve"> сәйкес МСАК мынадай нысандарында беріледі:</w:t>
      </w:r>
    </w:p>
    <w:bookmarkEnd w:id="25"/>
    <w:bookmarkStart w:name="z46" w:id="26"/>
    <w:p>
      <w:pPr>
        <w:spacing w:after="0"/>
        <w:ind w:left="0"/>
        <w:jc w:val="both"/>
      </w:pPr>
      <w:r>
        <w:rPr>
          <w:rFonts w:ascii="Times New Roman"/>
          <w:b w:val="false"/>
          <w:i w:val="false"/>
          <w:color w:val="000000"/>
          <w:sz w:val="28"/>
        </w:rPr>
        <w:t>
      1) шұғыл – бекітілу фактісіне байланыссыз денсаулыққа елеулі зиянды болғызбау және (немесе) өмірге төнген қатерді жою үшін кезек күттірмейтін медициналық араласуды қажет ететін кенеттен болған жіті аурулар мен жай-күйлер, созылмалы аурулардың асқынуы кезінде көрсетілетін медициналық көмек;</w:t>
      </w:r>
    </w:p>
    <w:bookmarkEnd w:id="26"/>
    <w:bookmarkStart w:name="z47" w:id="27"/>
    <w:p>
      <w:pPr>
        <w:spacing w:after="0"/>
        <w:ind w:left="0"/>
        <w:jc w:val="both"/>
      </w:pPr>
      <w:r>
        <w:rPr>
          <w:rFonts w:ascii="Times New Roman"/>
          <w:b w:val="false"/>
          <w:i w:val="false"/>
          <w:color w:val="000000"/>
          <w:sz w:val="28"/>
        </w:rPr>
        <w:t>
      2) кезек күттірмейтін – пациенттің өміріне анық қатер төндірмейтін, кенеттен болған жіті аурулар мен жай-күйлер, созылмалы аурулардың асқынуы кезінде көрсетілетін медициналық көмек;</w:t>
      </w:r>
    </w:p>
    <w:bookmarkEnd w:id="27"/>
    <w:bookmarkStart w:name="z48" w:id="28"/>
    <w:p>
      <w:pPr>
        <w:spacing w:after="0"/>
        <w:ind w:left="0"/>
        <w:jc w:val="both"/>
      </w:pPr>
      <w:r>
        <w:rPr>
          <w:rFonts w:ascii="Times New Roman"/>
          <w:b w:val="false"/>
          <w:i w:val="false"/>
          <w:color w:val="000000"/>
          <w:sz w:val="28"/>
        </w:rPr>
        <w:t>
      3) жоспарлы – көмек көрсетуді белгілі бір уақытқа кейінге қалдыру пациент жай-күйінің нашарлауына алып келмейтін, пациенттің өміріне қатер төндірмейтін аурулар мен жай-күйлер кезінде, сондай-ақ профилактикалық іс-шараларды жүргізу кезінде бекіту орны бойынша алдын ала жазылумен немесе жүгінумен көрсетілетін медициналық көмек нысандарында беріледі.</w:t>
      </w:r>
    </w:p>
    <w:bookmarkEnd w:id="28"/>
    <w:bookmarkStart w:name="z49" w:id="29"/>
    <w:p>
      <w:pPr>
        <w:spacing w:after="0"/>
        <w:ind w:left="0"/>
        <w:jc w:val="both"/>
      </w:pPr>
      <w:r>
        <w:rPr>
          <w:rFonts w:ascii="Times New Roman"/>
          <w:b w:val="false"/>
          <w:i w:val="false"/>
          <w:color w:val="000000"/>
          <w:sz w:val="28"/>
        </w:rPr>
        <w:t xml:space="preserve">
      10. МСАК Кодекстің </w:t>
      </w:r>
      <w:r>
        <w:rPr>
          <w:rFonts w:ascii="Times New Roman"/>
          <w:b w:val="false"/>
          <w:i w:val="false"/>
          <w:color w:val="000000"/>
          <w:sz w:val="28"/>
        </w:rPr>
        <w:t>118-бабының</w:t>
      </w:r>
      <w:r>
        <w:rPr>
          <w:rFonts w:ascii="Times New Roman"/>
          <w:b w:val="false"/>
          <w:i w:val="false"/>
          <w:color w:val="000000"/>
          <w:sz w:val="28"/>
        </w:rPr>
        <w:t xml:space="preserve"> 1-тармағының 1), 3), 4), 5), 6) тармақшаларымен көзделген жағдайларды көмек көрсетеді.</w:t>
      </w:r>
    </w:p>
    <w:bookmarkEnd w:id="29"/>
    <w:bookmarkStart w:name="z50" w:id="30"/>
    <w:p>
      <w:pPr>
        <w:spacing w:after="0"/>
        <w:ind w:left="0"/>
        <w:jc w:val="both"/>
      </w:pPr>
      <w:r>
        <w:rPr>
          <w:rFonts w:ascii="Times New Roman"/>
          <w:b w:val="false"/>
          <w:i w:val="false"/>
          <w:color w:val="000000"/>
          <w:sz w:val="28"/>
        </w:rPr>
        <w:t xml:space="preserve">
      11. МСАК Кодекстің 123-бабының </w:t>
      </w:r>
      <w:r>
        <w:rPr>
          <w:rFonts w:ascii="Times New Roman"/>
          <w:b w:val="false"/>
          <w:i w:val="false"/>
          <w:color w:val="000000"/>
          <w:sz w:val="28"/>
        </w:rPr>
        <w:t>1-тармағымен</w:t>
      </w:r>
      <w:r>
        <w:rPr>
          <w:rFonts w:ascii="Times New Roman"/>
          <w:b w:val="false"/>
          <w:i w:val="false"/>
          <w:color w:val="000000"/>
          <w:sz w:val="28"/>
        </w:rPr>
        <w:t xml:space="preserve"> айқындалған қызметтерді қамтиды.</w:t>
      </w:r>
    </w:p>
    <w:bookmarkEnd w:id="30"/>
    <w:bookmarkStart w:name="z51" w:id="31"/>
    <w:p>
      <w:pPr>
        <w:spacing w:after="0"/>
        <w:ind w:left="0"/>
        <w:jc w:val="both"/>
      </w:pPr>
      <w:r>
        <w:rPr>
          <w:rFonts w:ascii="Times New Roman"/>
          <w:b w:val="false"/>
          <w:i w:val="false"/>
          <w:color w:val="000000"/>
          <w:sz w:val="28"/>
        </w:rPr>
        <w:t>
      12. МСАК:</w:t>
      </w:r>
    </w:p>
    <w:bookmarkEnd w:id="31"/>
    <w:bookmarkStart w:name="z52" w:id="32"/>
    <w:p>
      <w:pPr>
        <w:spacing w:after="0"/>
        <w:ind w:left="0"/>
        <w:jc w:val="both"/>
      </w:pPr>
      <w:r>
        <w:rPr>
          <w:rFonts w:ascii="Times New Roman"/>
          <w:b w:val="false"/>
          <w:i w:val="false"/>
          <w:color w:val="000000"/>
          <w:sz w:val="28"/>
        </w:rPr>
        <w:t xml:space="preserve">
      1)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МСАК-тың медицина қызметкерлері (фельдшер, акушер, орта және (немесе) жоғары медициналық білімі бар мейіргер) көрсететін медициналық қызметтердің тізбесі бойынша аурулар кезінде немесе дәрігердің қатысуын талап етпейтін жағдайларда орта медицина қызметкерлері (учаскелік мейіргер (жалпы практика мейіргері), фельдшер, акушер) көрсететін дәрігерге дейінгі медициналық көмекті;</w:t>
      </w:r>
    </w:p>
    <w:bookmarkEnd w:id="32"/>
    <w:bookmarkStart w:name="z53" w:id="33"/>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МСАК дәрігерлері (жалпы практика дәрігері, учаскелік терапевт дәрігер және (немесе) учаскелік педиатр) көрсететін медициналық қызметтер тізбесі бойынша жалпы практика дәрігері, учаскелік терапевт дәрігер және (немесе) учаскелік педиатр көрсететін білікті медициналық көмекті;</w:t>
      </w:r>
    </w:p>
    <w:bookmarkEnd w:id="33"/>
    <w:bookmarkStart w:name="z54" w:id="34"/>
    <w:p>
      <w:pPr>
        <w:spacing w:after="0"/>
        <w:ind w:left="0"/>
        <w:jc w:val="both"/>
      </w:pPr>
      <w:r>
        <w:rPr>
          <w:rFonts w:ascii="Times New Roman"/>
          <w:b w:val="false"/>
          <w:i w:val="false"/>
          <w:color w:val="000000"/>
          <w:sz w:val="28"/>
        </w:rPr>
        <w:t xml:space="preserve">
      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МСАК ұйымындағы әлеуметтік қызметкер мен психолог қызметінің тізбесі бойынша денсаулық сақтау саласындағы әлеуметтік қызметкер мен психолог көрсететін медициналық-әлеуметтік көмекті қамтиды.</w:t>
      </w:r>
    </w:p>
    <w:bookmarkEnd w:id="34"/>
    <w:bookmarkStart w:name="z55" w:id="35"/>
    <w:p>
      <w:pPr>
        <w:spacing w:after="0"/>
        <w:ind w:left="0"/>
        <w:jc w:val="both"/>
      </w:pPr>
      <w:r>
        <w:rPr>
          <w:rFonts w:ascii="Times New Roman"/>
          <w:b w:val="false"/>
          <w:i w:val="false"/>
          <w:color w:val="000000"/>
          <w:sz w:val="28"/>
        </w:rPr>
        <w:t xml:space="preserve">
      13. МСАК ұйымы Кодекстің 124-бабының </w:t>
      </w:r>
      <w:r>
        <w:rPr>
          <w:rFonts w:ascii="Times New Roman"/>
          <w:b w:val="false"/>
          <w:i w:val="false"/>
          <w:color w:val="000000"/>
          <w:sz w:val="28"/>
        </w:rPr>
        <w:t>2-тармағына</w:t>
      </w:r>
      <w:r>
        <w:rPr>
          <w:rFonts w:ascii="Times New Roman"/>
          <w:b w:val="false"/>
          <w:i w:val="false"/>
          <w:color w:val="000000"/>
          <w:sz w:val="28"/>
        </w:rPr>
        <w:t xml:space="preserve"> сәйкес бекітілген халыққа мамандандырылған медициналық көмек көрсетуді, оның ішінде өнім берушінің денсаулық сақтау субъектілерінің дерекқорына енгізілген бірлесіп орындаушылармен бірлесіп орындау шартын жасасуы арқылы қамтамасыз етеді.</w:t>
      </w:r>
    </w:p>
    <w:bookmarkEnd w:id="35"/>
    <w:bookmarkStart w:name="z56" w:id="36"/>
    <w:p>
      <w:pPr>
        <w:spacing w:after="0"/>
        <w:ind w:left="0"/>
        <w:jc w:val="left"/>
      </w:pPr>
      <w:r>
        <w:rPr>
          <w:rFonts w:ascii="Times New Roman"/>
          <w:b/>
          <w:i w:val="false"/>
          <w:color w:val="000000"/>
        </w:rPr>
        <w:t xml:space="preserve"> 1-параграф. Медициналық-санитариялық алғашқы көмек көрсету ұйымдарында диагностика және емдеуді ұйымдастыру тәртібі</w:t>
      </w:r>
    </w:p>
    <w:bookmarkEnd w:id="36"/>
    <w:bookmarkStart w:name="z57" w:id="37"/>
    <w:p>
      <w:pPr>
        <w:spacing w:after="0"/>
        <w:ind w:left="0"/>
        <w:jc w:val="both"/>
      </w:pPr>
      <w:r>
        <w:rPr>
          <w:rFonts w:ascii="Times New Roman"/>
          <w:b w:val="false"/>
          <w:i w:val="false"/>
          <w:color w:val="000000"/>
          <w:sz w:val="28"/>
        </w:rPr>
        <w:t>
      14. МСАК ұйымына алғаш жүгінген кезде тіркеу орнында электрондық форматта медициналық цифрлық жүйелерде № ҚР ДСМ-175/2020 бұйрығымен бекітілген № 052/е нысаны бойынша амбулаториялық пациенттің медициналық картасы ресімделеді.</w:t>
      </w:r>
    </w:p>
    <w:bookmarkEnd w:id="37"/>
    <w:p>
      <w:pPr>
        <w:spacing w:after="0"/>
        <w:ind w:left="0"/>
        <w:jc w:val="both"/>
      </w:pPr>
      <w:r>
        <w:rPr>
          <w:rFonts w:ascii="Times New Roman"/>
          <w:b w:val="false"/>
          <w:i w:val="false"/>
          <w:color w:val="000000"/>
          <w:sz w:val="28"/>
        </w:rPr>
        <w:t>
      Техникалық мүмкіндік болмаған жағдайда амбулаториялық емдеу аяқталған күні, кейіннен медициналық цифрлық жүйеге енгізе отырып амбулаториялық пациенттің медициналық картасы қағаз түрінде ресімделеді.</w:t>
      </w:r>
    </w:p>
    <w:p>
      <w:pPr>
        <w:spacing w:after="0"/>
        <w:ind w:left="0"/>
        <w:jc w:val="both"/>
      </w:pPr>
      <w:r>
        <w:rPr>
          <w:rFonts w:ascii="Times New Roman"/>
          <w:b w:val="false"/>
          <w:i w:val="false"/>
          <w:color w:val="000000"/>
          <w:sz w:val="28"/>
        </w:rPr>
        <w:t>
      МСАК ұйымы бастапқы есепке алу медициналық құжаттамасының, оның ішінде электрондық түрде сақталуын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38"/>
    <w:p>
      <w:pPr>
        <w:spacing w:after="0"/>
        <w:ind w:left="0"/>
        <w:jc w:val="both"/>
      </w:pPr>
      <w:r>
        <w:rPr>
          <w:rFonts w:ascii="Times New Roman"/>
          <w:b w:val="false"/>
          <w:i w:val="false"/>
          <w:color w:val="000000"/>
          <w:sz w:val="28"/>
        </w:rPr>
        <w:t xml:space="preserve">
      15. Адамдар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жүгіну себептері бойынша МСАК ұйымдарына жүгінеді.</w:t>
      </w:r>
    </w:p>
    <w:bookmarkEnd w:id="38"/>
    <w:bookmarkStart w:name="z59" w:id="39"/>
    <w:p>
      <w:pPr>
        <w:spacing w:after="0"/>
        <w:ind w:left="0"/>
        <w:jc w:val="both"/>
      </w:pPr>
      <w:r>
        <w:rPr>
          <w:rFonts w:ascii="Times New Roman"/>
          <w:b w:val="false"/>
          <w:i w:val="false"/>
          <w:color w:val="000000"/>
          <w:sz w:val="28"/>
        </w:rPr>
        <w:t>
      16. Пациент шұғыл жай-күйіне, жіті ауруына (жай-күйі) немесе созылмалы ауруының асқынуына байланысты жүгінген жағдайда МСАК ұйымдарының мамандары клиникалық хаттамаларға сәйкес диагностика және емдеу әдістерін айқындайды.</w:t>
      </w:r>
    </w:p>
    <w:bookmarkEnd w:id="39"/>
    <w:p>
      <w:pPr>
        <w:spacing w:after="0"/>
        <w:ind w:left="0"/>
        <w:jc w:val="both"/>
      </w:pPr>
      <w:r>
        <w:rPr>
          <w:rFonts w:ascii="Times New Roman"/>
          <w:b w:val="false"/>
          <w:i w:val="false"/>
          <w:color w:val="000000"/>
          <w:sz w:val="28"/>
        </w:rPr>
        <w:t>
      Пациент жіті ауруына (жай-күйі) немесе созылмалы ауруының асқынуына байланысты МСАК ұйымдарына жүгінген жағдайда тіркеу орнының маманы немесе медицина қызметкері (учаскелік мейіргер (жалпы практика мейіргері), фельдшер, акушер) пациентті дәрігерге дейінгі кабинет (сүзгі) жібереді.</w:t>
      </w:r>
    </w:p>
    <w:p>
      <w:pPr>
        <w:spacing w:after="0"/>
        <w:ind w:left="0"/>
        <w:jc w:val="both"/>
      </w:pPr>
      <w:r>
        <w:rPr>
          <w:rFonts w:ascii="Times New Roman"/>
          <w:b w:val="false"/>
          <w:i w:val="false"/>
          <w:color w:val="000000"/>
          <w:sz w:val="28"/>
        </w:rPr>
        <w:t>
      Дәрігерге дейінгі кабинетте (сүзгі) медицина қызметкері (учаскелік мейіргер (жалпы практика мейіргері), фельдшер, акушер) пациентті қарап болған соң қажетті дәрігерге дейінгі көмекті көрсетеді.</w:t>
      </w:r>
    </w:p>
    <w:p>
      <w:pPr>
        <w:spacing w:after="0"/>
        <w:ind w:left="0"/>
        <w:jc w:val="both"/>
      </w:pPr>
      <w:r>
        <w:rPr>
          <w:rFonts w:ascii="Times New Roman"/>
          <w:b w:val="false"/>
          <w:i w:val="false"/>
          <w:color w:val="000000"/>
          <w:sz w:val="28"/>
        </w:rPr>
        <w:t>
      Білікті және мамандандырылған медициналық көмек көрсету жағдайлары кезінде медицина қызметкері кезекші дәрігерді немесе учаскелік дәрігерді шақыртады. Көрсетілімі болған жағдайда медицина қызметкері жедел жәрдем бригадасын шақыруды және шұғыл нысанда бейін бойынша тәуліктік стационарға жіберуді қамтамасыз етеді.</w:t>
      </w:r>
    </w:p>
    <w:p>
      <w:pPr>
        <w:spacing w:after="0"/>
        <w:ind w:left="0"/>
        <w:jc w:val="both"/>
      </w:pPr>
      <w:r>
        <w:rPr>
          <w:rFonts w:ascii="Times New Roman"/>
          <w:b w:val="false"/>
          <w:i w:val="false"/>
          <w:color w:val="000000"/>
          <w:sz w:val="28"/>
        </w:rPr>
        <w:t>
      Шұғыл емдеуге жатқызуды қарастырмайтын жағдайлар кезінде пациентті одан әрі байқау амбулаториялық деңгейде жүзеге асырылады, оның ішінде цифрлық инфрақұрылым арқылы қашықтықтан консультация беру арқылы жүзеге асырылады.</w:t>
      </w:r>
    </w:p>
    <w:p>
      <w:pPr>
        <w:spacing w:after="0"/>
        <w:ind w:left="0"/>
        <w:jc w:val="both"/>
      </w:pPr>
      <w:r>
        <w:rPr>
          <w:rFonts w:ascii="Times New Roman"/>
          <w:b w:val="false"/>
          <w:i w:val="false"/>
          <w:color w:val="000000"/>
          <w:sz w:val="28"/>
        </w:rPr>
        <w:t>
      Коронавирустық инфекцияға күдікті пациенттерге және коронавирустық инфекциясы бар пациенттерге мамандандырылған медициналық көмек көрсету қажет болған кезде бейінді мамандардың қашықтықтан консультациялары ұйымдастырылады.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16-тармаққа өзгеріс енгізілді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0" w:id="40"/>
    <w:p>
      <w:pPr>
        <w:spacing w:after="0"/>
        <w:ind w:left="0"/>
        <w:jc w:val="both"/>
      </w:pPr>
      <w:r>
        <w:rPr>
          <w:rFonts w:ascii="Times New Roman"/>
          <w:b w:val="false"/>
          <w:i w:val="false"/>
          <w:color w:val="000000"/>
          <w:sz w:val="28"/>
        </w:rPr>
        <w:t>
      17. МСАК ұйымдарының мамандары пациентті күндізгі немесе тәуліктік стационарға жоспарлы нысанда Емдеуге жатқызу бюросы порталы арқылы жібереді.</w:t>
      </w:r>
    </w:p>
    <w:bookmarkEnd w:id="40"/>
    <w:bookmarkStart w:name="z61" w:id="41"/>
    <w:p>
      <w:pPr>
        <w:spacing w:after="0"/>
        <w:ind w:left="0"/>
        <w:jc w:val="both"/>
      </w:pPr>
      <w:r>
        <w:rPr>
          <w:rFonts w:ascii="Times New Roman"/>
          <w:b w:val="false"/>
          <w:i w:val="false"/>
          <w:color w:val="000000"/>
          <w:sz w:val="28"/>
        </w:rPr>
        <w:t xml:space="preserve">
      18. Қазақстан Республикасы Денсаулық сақтау министрінің 2020 жылғы 30 қарашадағы № ҚР ДСМ-225/2020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21713 болып тіркелген) бекітілген Жедел медициналық жәрдем, оның ішінде медициналық авиацияны тарта отырып көрсету қағидаларына сәйкес МСАК ұйымдарында да төртінші жеделділік санатындағы жедел медициналық көмек шақыртуларына қызмет көрсету жүзеге асырылады.</w:t>
      </w:r>
    </w:p>
    <w:bookmarkEnd w:id="41"/>
    <w:bookmarkStart w:name="z62" w:id="42"/>
    <w:p>
      <w:pPr>
        <w:spacing w:after="0"/>
        <w:ind w:left="0"/>
        <w:jc w:val="both"/>
      </w:pPr>
      <w:r>
        <w:rPr>
          <w:rFonts w:ascii="Times New Roman"/>
          <w:b w:val="false"/>
          <w:i w:val="false"/>
          <w:color w:val="000000"/>
          <w:sz w:val="28"/>
        </w:rPr>
        <w:t>
      19. МСАК ұйымында үйге бару арқылы мынадай қызметтер:</w:t>
      </w:r>
    </w:p>
    <w:bookmarkEnd w:id="42"/>
    <w:p>
      <w:pPr>
        <w:spacing w:after="0"/>
        <w:ind w:left="0"/>
        <w:jc w:val="both"/>
      </w:pPr>
      <w:r>
        <w:rPr>
          <w:rFonts w:ascii="Times New Roman"/>
          <w:b w:val="false"/>
          <w:i w:val="false"/>
          <w:color w:val="000000"/>
          <w:sz w:val="28"/>
        </w:rPr>
        <w:t>
      патронаж;</w:t>
      </w:r>
    </w:p>
    <w:p>
      <w:pPr>
        <w:spacing w:after="0"/>
        <w:ind w:left="0"/>
        <w:jc w:val="both"/>
      </w:pPr>
      <w:r>
        <w:rPr>
          <w:rFonts w:ascii="Times New Roman"/>
          <w:b w:val="false"/>
          <w:i w:val="false"/>
          <w:color w:val="000000"/>
          <w:sz w:val="28"/>
        </w:rPr>
        <w:t>
      пациентке белсенді баруы;</w:t>
      </w:r>
    </w:p>
    <w:p>
      <w:pPr>
        <w:spacing w:after="0"/>
        <w:ind w:left="0"/>
        <w:jc w:val="both"/>
      </w:pPr>
      <w:r>
        <w:rPr>
          <w:rFonts w:ascii="Times New Roman"/>
          <w:b w:val="false"/>
          <w:i w:val="false"/>
          <w:color w:val="000000"/>
          <w:sz w:val="28"/>
        </w:rPr>
        <w:t>
      үйге шақыртуы;</w:t>
      </w:r>
    </w:p>
    <w:p>
      <w:pPr>
        <w:spacing w:after="0"/>
        <w:ind w:left="0"/>
        <w:jc w:val="both"/>
      </w:pPr>
      <w:r>
        <w:rPr>
          <w:rFonts w:ascii="Times New Roman"/>
          <w:b w:val="false"/>
          <w:i w:val="false"/>
          <w:color w:val="000000"/>
          <w:sz w:val="28"/>
        </w:rPr>
        <w:t>
      үй жағдайындағы стационар;</w:t>
      </w:r>
    </w:p>
    <w:p>
      <w:pPr>
        <w:spacing w:after="0"/>
        <w:ind w:left="0"/>
        <w:jc w:val="both"/>
      </w:pPr>
      <w:r>
        <w:rPr>
          <w:rFonts w:ascii="Times New Roman"/>
          <w:b w:val="false"/>
          <w:i w:val="false"/>
          <w:color w:val="000000"/>
          <w:sz w:val="28"/>
        </w:rPr>
        <w:t>
      3 деңгейдегі медициналық оңалту;</w:t>
      </w:r>
    </w:p>
    <w:p>
      <w:pPr>
        <w:spacing w:after="0"/>
        <w:ind w:left="0"/>
        <w:jc w:val="both"/>
      </w:pPr>
      <w:r>
        <w:rPr>
          <w:rFonts w:ascii="Times New Roman"/>
          <w:b w:val="false"/>
          <w:i w:val="false"/>
          <w:color w:val="000000"/>
          <w:sz w:val="28"/>
        </w:rPr>
        <w:t>
      отбасын жоспарлау, жүктілікті қауіпсіз үзу, репродуктивті денсаулықты сақтау мәселелері бойынша қызметтер;</w:t>
      </w:r>
    </w:p>
    <w:p>
      <w:pPr>
        <w:spacing w:after="0"/>
        <w:ind w:left="0"/>
        <w:jc w:val="both"/>
      </w:pPr>
      <w:r>
        <w:rPr>
          <w:rFonts w:ascii="Times New Roman"/>
          <w:b w:val="false"/>
          <w:i w:val="false"/>
          <w:color w:val="000000"/>
          <w:sz w:val="28"/>
        </w:rPr>
        <w:t>
      саламатты өмір салты бойынша іс-шаралар;</w:t>
      </w:r>
    </w:p>
    <w:p>
      <w:pPr>
        <w:spacing w:after="0"/>
        <w:ind w:left="0"/>
        <w:jc w:val="both"/>
      </w:pPr>
      <w:r>
        <w:rPr>
          <w:rFonts w:ascii="Times New Roman"/>
          <w:b w:val="false"/>
          <w:i w:val="false"/>
          <w:color w:val="000000"/>
          <w:sz w:val="28"/>
        </w:rPr>
        <w:t>
      медициналық-әлеуметтік қолдау;</w:t>
      </w:r>
    </w:p>
    <w:p>
      <w:pPr>
        <w:spacing w:after="0"/>
        <w:ind w:left="0"/>
        <w:jc w:val="both"/>
      </w:pPr>
      <w:r>
        <w:rPr>
          <w:rFonts w:ascii="Times New Roman"/>
          <w:b w:val="false"/>
          <w:i w:val="false"/>
          <w:color w:val="000000"/>
          <w:sz w:val="28"/>
        </w:rPr>
        <w:t>
      психологиялық көмек;</w:t>
      </w:r>
    </w:p>
    <w:p>
      <w:pPr>
        <w:spacing w:after="0"/>
        <w:ind w:left="0"/>
        <w:jc w:val="both"/>
      </w:pPr>
      <w:r>
        <w:rPr>
          <w:rFonts w:ascii="Times New Roman"/>
          <w:b w:val="false"/>
          <w:i w:val="false"/>
          <w:color w:val="000000"/>
          <w:sz w:val="28"/>
        </w:rPr>
        <w:t>
      созылмалы ауруларды динамикалық байқау;</w:t>
      </w:r>
    </w:p>
    <w:p>
      <w:pPr>
        <w:spacing w:after="0"/>
        <w:ind w:left="0"/>
        <w:jc w:val="both"/>
      </w:pPr>
      <w:r>
        <w:rPr>
          <w:rFonts w:ascii="Times New Roman"/>
          <w:b w:val="false"/>
          <w:i w:val="false"/>
          <w:color w:val="000000"/>
          <w:sz w:val="28"/>
        </w:rPr>
        <w:t>
      әлеуметтік мәні бар ауруларды динамикалық байқау;</w:t>
      </w:r>
    </w:p>
    <w:p>
      <w:pPr>
        <w:spacing w:after="0"/>
        <w:ind w:left="0"/>
        <w:jc w:val="both"/>
      </w:pPr>
      <w:r>
        <w:rPr>
          <w:rFonts w:ascii="Times New Roman"/>
          <w:b w:val="false"/>
          <w:i w:val="false"/>
          <w:color w:val="000000"/>
          <w:sz w:val="28"/>
        </w:rPr>
        <w:t>
      рецепт жазу;</w:t>
      </w:r>
    </w:p>
    <w:p>
      <w:pPr>
        <w:spacing w:after="0"/>
        <w:ind w:left="0"/>
        <w:jc w:val="both"/>
      </w:pPr>
      <w:r>
        <w:rPr>
          <w:rFonts w:ascii="Times New Roman"/>
          <w:b w:val="false"/>
          <w:i w:val="false"/>
          <w:color w:val="000000"/>
          <w:sz w:val="28"/>
        </w:rPr>
        <w:t>
      паллиативтік мобильдік бригаданың шығуы;</w:t>
      </w:r>
    </w:p>
    <w:p>
      <w:pPr>
        <w:spacing w:after="0"/>
        <w:ind w:left="0"/>
        <w:jc w:val="both"/>
      </w:pPr>
      <w:r>
        <w:rPr>
          <w:rFonts w:ascii="Times New Roman"/>
          <w:b w:val="false"/>
          <w:i w:val="false"/>
          <w:color w:val="000000"/>
          <w:sz w:val="28"/>
        </w:rPr>
        <w:t>
      Коронавирустық инфекцияға күдікті пациенттерге және коронавирустық инфекциясы бар пациенттерге мобильдік бригаданың шығуы жүргізеді.</w:t>
      </w:r>
    </w:p>
    <w:bookmarkStart w:name="z63" w:id="43"/>
    <w:p>
      <w:pPr>
        <w:spacing w:after="0"/>
        <w:ind w:left="0"/>
        <w:jc w:val="both"/>
      </w:pPr>
      <w:r>
        <w:rPr>
          <w:rFonts w:ascii="Times New Roman"/>
          <w:b w:val="false"/>
          <w:i w:val="false"/>
          <w:color w:val="000000"/>
          <w:sz w:val="28"/>
        </w:rPr>
        <w:t>
      20. Патронаж:</w:t>
      </w:r>
    </w:p>
    <w:bookmarkEnd w:id="43"/>
    <w:bookmarkStart w:name="z64" w:id="44"/>
    <w:p>
      <w:pPr>
        <w:spacing w:after="0"/>
        <w:ind w:left="0"/>
        <w:jc w:val="both"/>
      </w:pPr>
      <w:r>
        <w:rPr>
          <w:rFonts w:ascii="Times New Roman"/>
          <w:b w:val="false"/>
          <w:i w:val="false"/>
          <w:color w:val="000000"/>
          <w:sz w:val="28"/>
        </w:rPr>
        <w:t>
      1) 5 жасқа дейінгі балаларға, оның ішінде жаңа туған нәрестелерге;</w:t>
      </w:r>
    </w:p>
    <w:bookmarkEnd w:id="44"/>
    <w:bookmarkStart w:name="z65" w:id="45"/>
    <w:p>
      <w:pPr>
        <w:spacing w:after="0"/>
        <w:ind w:left="0"/>
        <w:jc w:val="both"/>
      </w:pPr>
      <w:r>
        <w:rPr>
          <w:rFonts w:ascii="Times New Roman"/>
          <w:b w:val="false"/>
          <w:i w:val="false"/>
          <w:color w:val="000000"/>
          <w:sz w:val="28"/>
        </w:rPr>
        <w:t>
      2) жүкті және босанған әйелдерге;</w:t>
      </w:r>
    </w:p>
    <w:bookmarkEnd w:id="45"/>
    <w:bookmarkStart w:name="z66" w:id="46"/>
    <w:p>
      <w:pPr>
        <w:spacing w:after="0"/>
        <w:ind w:left="0"/>
        <w:jc w:val="both"/>
      </w:pPr>
      <w:r>
        <w:rPr>
          <w:rFonts w:ascii="Times New Roman"/>
          <w:b w:val="false"/>
          <w:i w:val="false"/>
          <w:color w:val="000000"/>
          <w:sz w:val="28"/>
        </w:rPr>
        <w:t>
      3) өміріне, денсаулығына және қауіпсіздігіне қауіп төндіретін медициналық немесе әлеуметтік сипаттағы қаупі анықталған 5 жасқа дейінгі балалар, жүкті немесе босанған әйелдері бар отбасыларды байқау кезінде;</w:t>
      </w:r>
    </w:p>
    <w:bookmarkEnd w:id="46"/>
    <w:bookmarkStart w:name="z67" w:id="47"/>
    <w:p>
      <w:pPr>
        <w:spacing w:after="0"/>
        <w:ind w:left="0"/>
        <w:jc w:val="both"/>
      </w:pPr>
      <w:r>
        <w:rPr>
          <w:rFonts w:ascii="Times New Roman"/>
          <w:b w:val="false"/>
          <w:i w:val="false"/>
          <w:color w:val="000000"/>
          <w:sz w:val="28"/>
        </w:rPr>
        <w:t>
      4) қозғалысы шектелген кезде асқынудан тыс созылмалы аурулары бар пациентке;</w:t>
      </w:r>
    </w:p>
    <w:bookmarkEnd w:id="47"/>
    <w:bookmarkStart w:name="z68" w:id="48"/>
    <w:p>
      <w:pPr>
        <w:spacing w:after="0"/>
        <w:ind w:left="0"/>
        <w:jc w:val="both"/>
      </w:pPr>
      <w:r>
        <w:rPr>
          <w:rFonts w:ascii="Times New Roman"/>
          <w:b w:val="false"/>
          <w:i w:val="false"/>
          <w:color w:val="000000"/>
          <w:sz w:val="28"/>
        </w:rPr>
        <w:t>
      5) паллиативтік көмекке мұқтаж пациенттерге жүргізіледі.</w:t>
      </w:r>
    </w:p>
    <w:bookmarkEnd w:id="48"/>
    <w:bookmarkStart w:name="z69" w:id="49"/>
    <w:p>
      <w:pPr>
        <w:spacing w:after="0"/>
        <w:ind w:left="0"/>
        <w:jc w:val="both"/>
      </w:pPr>
      <w:r>
        <w:rPr>
          <w:rFonts w:ascii="Times New Roman"/>
          <w:b w:val="false"/>
          <w:i w:val="false"/>
          <w:color w:val="000000"/>
          <w:sz w:val="28"/>
        </w:rPr>
        <w:t xml:space="preserve">
      21. 5 жасқа дейінге балалардың, оның ішінде жаңа туған нәрестелердің патронажы Кодекстің 7-бабының </w:t>
      </w:r>
      <w:r>
        <w:rPr>
          <w:rFonts w:ascii="Times New Roman"/>
          <w:b w:val="false"/>
          <w:i w:val="false"/>
          <w:color w:val="000000"/>
          <w:sz w:val="28"/>
        </w:rPr>
        <w:t>32) тармақшасына</w:t>
      </w:r>
      <w:r>
        <w:rPr>
          <w:rFonts w:ascii="Times New Roman"/>
          <w:b w:val="false"/>
          <w:i w:val="false"/>
          <w:color w:val="000000"/>
          <w:sz w:val="28"/>
        </w:rPr>
        <w:t xml:space="preserve"> және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Қазақстан Республикасында педиатриялық көмек көрсетуді ұйымдастыру стандартына сәйкес жүргізіледі.</w:t>
      </w:r>
    </w:p>
    <w:bookmarkEnd w:id="49"/>
    <w:bookmarkStart w:name="z70" w:id="50"/>
    <w:p>
      <w:pPr>
        <w:spacing w:after="0"/>
        <w:ind w:left="0"/>
        <w:jc w:val="both"/>
      </w:pPr>
      <w:r>
        <w:rPr>
          <w:rFonts w:ascii="Times New Roman"/>
          <w:b w:val="false"/>
          <w:i w:val="false"/>
          <w:color w:val="000000"/>
          <w:sz w:val="28"/>
        </w:rPr>
        <w:t xml:space="preserve">
      22. Жүкті әйелдер мен босанған әйелдердің патронажы Кодекстің 7-бабының </w:t>
      </w:r>
      <w:r>
        <w:rPr>
          <w:rFonts w:ascii="Times New Roman"/>
          <w:b w:val="false"/>
          <w:i w:val="false"/>
          <w:color w:val="000000"/>
          <w:sz w:val="28"/>
        </w:rPr>
        <w:t>32) тармақшасына</w:t>
      </w:r>
      <w:r>
        <w:rPr>
          <w:rFonts w:ascii="Times New Roman"/>
          <w:b w:val="false"/>
          <w:i w:val="false"/>
          <w:color w:val="000000"/>
          <w:sz w:val="28"/>
        </w:rPr>
        <w:t xml:space="preserve"> және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Қазақстан Республикасында акушерлік-гинекологиялық көмек көрсетуді ұйымдастыру стандартына сәйкес жүргізіледі.</w:t>
      </w:r>
    </w:p>
    <w:bookmarkEnd w:id="50"/>
    <w:bookmarkStart w:name="z71" w:id="51"/>
    <w:p>
      <w:pPr>
        <w:spacing w:after="0"/>
        <w:ind w:left="0"/>
        <w:jc w:val="both"/>
      </w:pPr>
      <w:r>
        <w:rPr>
          <w:rFonts w:ascii="Times New Roman"/>
          <w:b w:val="false"/>
          <w:i w:val="false"/>
          <w:color w:val="000000"/>
          <w:sz w:val="28"/>
        </w:rPr>
        <w:t>
      23. Патронаж кезінде МСАК ұйымы міндетті жоспарлы ауруды жүргізеді, баланың өмірі, денсаулығы немесе дамуы үшін медициналық немесе әлеуметтік тәуекелдер анықталған жағдайларда жүкті әйелдерге, жаңа туған нәрестелерге және ерекше қолдауды қажет ететін балаларға жеке жоспар бойынша қосымша белсенді ауруды жүргізеді.</w:t>
      </w:r>
    </w:p>
    <w:bookmarkEnd w:id="51"/>
    <w:p>
      <w:pPr>
        <w:spacing w:after="0"/>
        <w:ind w:left="0"/>
        <w:jc w:val="both"/>
      </w:pPr>
      <w:r>
        <w:rPr>
          <w:rFonts w:ascii="Times New Roman"/>
          <w:b w:val="false"/>
          <w:i w:val="false"/>
          <w:color w:val="000000"/>
          <w:sz w:val="28"/>
        </w:rPr>
        <w:t>
      Патронаждық бақылау барлық жүкті әйелдерге және 5 жасқа дейінгі балаларға ұсынылады және жүкті әйелге (жүктіліктің 12 аптасына және 32 аптасына дейінгі мерзімде) 2 босанғанға дейінгі патронаждан және жүкті, жаңа туған нәрестелер мен 5 жасқа дейінгі балаларды дәрігердің немесе фельдшердің немесе орта медицина қызметкерінің үйде және МСАК ұйымдарында қабылдауда жалпы бақылау схемасы бойынша балаларға 9 келуден тұрады.</w:t>
      </w:r>
    </w:p>
    <w:p>
      <w:pPr>
        <w:spacing w:after="0"/>
        <w:ind w:left="0"/>
        <w:jc w:val="both"/>
      </w:pPr>
      <w:r>
        <w:rPr>
          <w:rFonts w:ascii="Times New Roman"/>
          <w:b w:val="false"/>
          <w:i w:val="false"/>
          <w:color w:val="000000"/>
          <w:sz w:val="28"/>
        </w:rPr>
        <w:t xml:space="preserve">
      Қазақстан Республикасында педиатриялық және акушерлік-гинекологиялық көмек көрсетуді ұйымдастыру стандарттарына сәйкес жүкті әйелдер мен 5 жасқа дейінгі балаларға патронаж жасаудың әмбебап-прогрессивтік тәсілінің схемасы (орта медицина қызметкерінің үйде патронаждық баруы) бойынша олардың өміріне, денсаулығына, дамуы мен қауіпсіздігіне қатер төндіретін медициналық немесе әлеуметтік сипаттағы тәуекелдер анықталған жүкті әйелдер мен балаларға патронаждық бақылау ұсынылады, Кодекстің 7-бабының </w:t>
      </w:r>
      <w:r>
        <w:rPr>
          <w:rFonts w:ascii="Times New Roman"/>
          <w:b w:val="false"/>
          <w:i w:val="false"/>
          <w:color w:val="000000"/>
          <w:sz w:val="28"/>
        </w:rPr>
        <w:t>32) тармақшасына</w:t>
      </w:r>
      <w:r>
        <w:rPr>
          <w:rFonts w:ascii="Times New Roman"/>
          <w:b w:val="false"/>
          <w:i w:val="false"/>
          <w:color w:val="000000"/>
          <w:sz w:val="28"/>
        </w:rPr>
        <w:t xml:space="preserve"> және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тәртіппен жүргізіледі.</w:t>
      </w:r>
    </w:p>
    <w:bookmarkStart w:name="z72" w:id="52"/>
    <w:p>
      <w:pPr>
        <w:spacing w:after="0"/>
        <w:ind w:left="0"/>
        <w:jc w:val="both"/>
      </w:pPr>
      <w:r>
        <w:rPr>
          <w:rFonts w:ascii="Times New Roman"/>
          <w:b w:val="false"/>
          <w:i w:val="false"/>
          <w:color w:val="000000"/>
          <w:sz w:val="28"/>
        </w:rPr>
        <w:t>
      24. Көрсетілетін қызметті алушылар туралы мәліметтер (пациенттің немесе заңды өкілдің тегі, аты, әкесінің аты, тұрғылықты мекенжайы, телефондары) Қазақстан Республикасы Денсаулық сақтау министрлігінің "Бірыңғай төлем жүйесі" цифрлық жүйесіне енгізіледі.</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53"/>
    <w:p>
      <w:pPr>
        <w:spacing w:after="0"/>
        <w:ind w:left="0"/>
        <w:jc w:val="both"/>
      </w:pPr>
      <w:r>
        <w:rPr>
          <w:rFonts w:ascii="Times New Roman"/>
          <w:b w:val="false"/>
          <w:i w:val="false"/>
          <w:color w:val="000000"/>
          <w:sz w:val="28"/>
        </w:rPr>
        <w:t>
      25. Жүкті әйелдерге патронаж жүргізу нәтижелерін учаскелік мейіргер № 077/е нысаны бойынша жүкті және босанған әйелдің жеке картасына, ал жаңа туған нәрестелер мен 5 жасқа дейінгі балаларға қатысты мәліметтерді № ҚР ДСМ-175/2020 бұйрығымен бекітілген № 052/е нысаны бойынша амбулаториялық пациенттің медициналық картасына енгізеді, отбасымен жеке жұмыс жоспарын, оның ішінде медициналық цифрлық жүйелер арқылы қалыптастырады.</w:t>
      </w:r>
    </w:p>
    <w:bookmarkEnd w:id="53"/>
    <w:p>
      <w:pPr>
        <w:spacing w:after="0"/>
        <w:ind w:left="0"/>
        <w:jc w:val="both"/>
      </w:pPr>
      <w:r>
        <w:rPr>
          <w:rFonts w:ascii="Times New Roman"/>
          <w:b w:val="false"/>
          <w:i w:val="false"/>
          <w:color w:val="000000"/>
          <w:sz w:val="28"/>
        </w:rPr>
        <w:t>
      Техникалық мүмкіндік болмаған жағдайда патронаж аяқталған күні кейіннен медициналық цифрлық жүйеге енгізе отырып қағаз түрінде рәсімделеді.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4" w:id="54"/>
    <w:p>
      <w:pPr>
        <w:spacing w:after="0"/>
        <w:ind w:left="0"/>
        <w:jc w:val="both"/>
      </w:pPr>
      <w:r>
        <w:rPr>
          <w:rFonts w:ascii="Times New Roman"/>
          <w:b w:val="false"/>
          <w:i w:val="false"/>
          <w:color w:val="000000"/>
          <w:sz w:val="28"/>
        </w:rPr>
        <w:t>
      26. Патронажды жүзеге асыру кезінде МСАК маманы: өлшеуіш таспа, дене температурасын және бөлме температурасын өлшеуге арналған термометрлерді, фонендоскоп және тонометр, қолды өңдеуге арналған дезинфектант, медициналық алғашқы көмек көрсетуге арналған ең аз жиынтық, ақпараттық материалдарды пайдаланады. Медициналық цифрлық жүйелерді, оның ішінде мобилдік қосымшаларды енгізген жағдайда МСАК маманы ұялы қосымшасы бар планшетті немесе смартфонды пайдалана алады.</w:t>
      </w:r>
    </w:p>
    <w:bookmarkEnd w:id="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55"/>
    <w:p>
      <w:pPr>
        <w:spacing w:after="0"/>
        <w:ind w:left="0"/>
        <w:jc w:val="both"/>
      </w:pPr>
      <w:r>
        <w:rPr>
          <w:rFonts w:ascii="Times New Roman"/>
          <w:b w:val="false"/>
          <w:i w:val="false"/>
          <w:color w:val="000000"/>
          <w:sz w:val="28"/>
        </w:rPr>
        <w:t xml:space="preserve">
      27. МСАК ұйымының аға мейіргері немесе ол болмаған кезде учаскелік дәрігер (жалпы практика дәрігері) патронаж ұйымдастыруды үйлестіреді. </w:t>
      </w:r>
    </w:p>
    <w:bookmarkEnd w:id="55"/>
    <w:bookmarkStart w:name="z76" w:id="56"/>
    <w:p>
      <w:pPr>
        <w:spacing w:after="0"/>
        <w:ind w:left="0"/>
        <w:jc w:val="both"/>
      </w:pPr>
      <w:r>
        <w:rPr>
          <w:rFonts w:ascii="Times New Roman"/>
          <w:b w:val="false"/>
          <w:i w:val="false"/>
          <w:color w:val="000000"/>
          <w:sz w:val="28"/>
        </w:rPr>
        <w:t>
      28. МСАК ұйымдары маманының пациенттің үйіне, оның ішінде аула (пәтер) аралау арқылы белсенді баруы:</w:t>
      </w:r>
    </w:p>
    <w:bookmarkEnd w:id="56"/>
    <w:bookmarkStart w:name="z77" w:id="57"/>
    <w:p>
      <w:pPr>
        <w:spacing w:after="0"/>
        <w:ind w:left="0"/>
        <w:jc w:val="both"/>
      </w:pPr>
      <w:r>
        <w:rPr>
          <w:rFonts w:ascii="Times New Roman"/>
          <w:b w:val="false"/>
          <w:i w:val="false"/>
          <w:color w:val="000000"/>
          <w:sz w:val="28"/>
        </w:rPr>
        <w:t>
      1) стационардан шығару немесе жедел медициналық көмек станциясынан ақпаратты (активтерді) берген ауыр жағдайдағы пациенттердің қозғалуы шектелген кезде;</w:t>
      </w:r>
    </w:p>
    <w:bookmarkEnd w:id="57"/>
    <w:bookmarkStart w:name="z78" w:id="58"/>
    <w:p>
      <w:pPr>
        <w:spacing w:after="0"/>
        <w:ind w:left="0"/>
        <w:jc w:val="both"/>
      </w:pPr>
      <w:r>
        <w:rPr>
          <w:rFonts w:ascii="Times New Roman"/>
          <w:b w:val="false"/>
          <w:i w:val="false"/>
          <w:color w:val="000000"/>
          <w:sz w:val="28"/>
        </w:rPr>
        <w:t>
      2) жүкті әйелдер белгіленген күннен кейін 3 күннің ішінде қабылдауға келмеген кезде;</w:t>
      </w:r>
    </w:p>
    <w:bookmarkEnd w:id="58"/>
    <w:bookmarkStart w:name="z79" w:id="59"/>
    <w:p>
      <w:pPr>
        <w:spacing w:after="0"/>
        <w:ind w:left="0"/>
        <w:jc w:val="both"/>
      </w:pPr>
      <w:r>
        <w:rPr>
          <w:rFonts w:ascii="Times New Roman"/>
          <w:b w:val="false"/>
          <w:i w:val="false"/>
          <w:color w:val="000000"/>
          <w:sz w:val="28"/>
        </w:rPr>
        <w:t>
      3) босанған әйел көрсетілген мерзімде қабылдауға келмегенде;</w:t>
      </w:r>
    </w:p>
    <w:bookmarkEnd w:id="59"/>
    <w:bookmarkStart w:name="z80" w:id="60"/>
    <w:p>
      <w:pPr>
        <w:spacing w:after="0"/>
        <w:ind w:left="0"/>
        <w:jc w:val="both"/>
      </w:pPr>
      <w:r>
        <w:rPr>
          <w:rFonts w:ascii="Times New Roman"/>
          <w:b w:val="false"/>
          <w:i w:val="false"/>
          <w:color w:val="000000"/>
          <w:sz w:val="28"/>
        </w:rPr>
        <w:t>
      4) босанған әйел бекіту мәртебесіне қарамастан акушерлік-гинекологиялық көмек көрсететін денсаулық сақтау ұйымдарынан келіп түскен мәліметтер бойынша қызмет көрсету аумағына келген жағдайда жүзеге асырылады.</w:t>
      </w:r>
    </w:p>
    <w:bookmarkEnd w:id="60"/>
    <w:p>
      <w:pPr>
        <w:spacing w:after="0"/>
        <w:ind w:left="0"/>
        <w:jc w:val="both"/>
      </w:pPr>
      <w:r>
        <w:rPr>
          <w:rFonts w:ascii="Times New Roman"/>
          <w:b w:val="false"/>
          <w:i w:val="false"/>
          <w:color w:val="000000"/>
          <w:sz w:val="28"/>
        </w:rPr>
        <w:t>
      Пациенттің үйіне белсенді баруды учаскелік медициналық мейіргер немесе фельдшер басымдықпен жүзеге асырады.</w:t>
      </w:r>
    </w:p>
    <w:bookmarkStart w:name="z81" w:id="61"/>
    <w:p>
      <w:pPr>
        <w:spacing w:after="0"/>
        <w:ind w:left="0"/>
        <w:jc w:val="both"/>
      </w:pPr>
      <w:r>
        <w:rPr>
          <w:rFonts w:ascii="Times New Roman"/>
          <w:b w:val="false"/>
          <w:i w:val="false"/>
          <w:color w:val="000000"/>
          <w:sz w:val="28"/>
        </w:rPr>
        <w:t>
      29. МСАК ұйымдарының медицина қызметкерлері үйге шақыртуға қызмет көрсетуді учаскелік (жалпы медициналық) қызметтің бөлім меңгерушісі, ол болмаған кезде учаскелік дәрігер (жалпы практика, терапевт (педиатр) дәрігер) үйлестіреді.</w:t>
      </w:r>
    </w:p>
    <w:bookmarkEnd w:id="61"/>
    <w:p>
      <w:pPr>
        <w:spacing w:after="0"/>
        <w:ind w:left="0"/>
        <w:jc w:val="both"/>
      </w:pPr>
      <w:r>
        <w:rPr>
          <w:rFonts w:ascii="Times New Roman"/>
          <w:b w:val="false"/>
          <w:i w:val="false"/>
          <w:color w:val="000000"/>
          <w:sz w:val="28"/>
        </w:rPr>
        <w:t>
      Үйге шақыруды қабылдауды МСАК ұйымының тіркеу орны және (немесе) учаскелік мейіргер немесе фельдшер жүзеге асырады.</w:t>
      </w:r>
    </w:p>
    <w:bookmarkStart w:name="z82" w:id="62"/>
    <w:p>
      <w:pPr>
        <w:spacing w:after="0"/>
        <w:ind w:left="0"/>
        <w:jc w:val="both"/>
      </w:pPr>
      <w:r>
        <w:rPr>
          <w:rFonts w:ascii="Times New Roman"/>
          <w:b w:val="false"/>
          <w:i w:val="false"/>
          <w:color w:val="000000"/>
          <w:sz w:val="28"/>
        </w:rPr>
        <w:t>
      30. Жеделділіктің төртінші санатындағы жедел медициналық көмекті шақыртуларды қоспағанда, қабылдауға денсаулығының жай-күйі мен аурудың сипаттамасы бойынша МСАК ұйымына келу мүмкіндігі болмаған жағдайда адамдардың МСАК ұйымдарына жүгінуі үйге шақыртуларға қызмет көрсету үшін көрсетілімдер болып табылады.</w:t>
      </w:r>
    </w:p>
    <w:bookmarkEnd w:id="62"/>
    <w:bookmarkStart w:name="z83" w:id="63"/>
    <w:p>
      <w:pPr>
        <w:spacing w:after="0"/>
        <w:ind w:left="0"/>
        <w:jc w:val="both"/>
      </w:pPr>
      <w:r>
        <w:rPr>
          <w:rFonts w:ascii="Times New Roman"/>
          <w:b w:val="false"/>
          <w:i w:val="false"/>
          <w:color w:val="000000"/>
          <w:sz w:val="28"/>
        </w:rPr>
        <w:t>
      Учаскелік мейіргердің немесе фельдшердің үйде шақыртуларға қызмет көрсетуі үшін мыналар көрсетілімдер болып табылады:</w:t>
      </w:r>
    </w:p>
    <w:bookmarkEnd w:id="63"/>
    <w:bookmarkStart w:name="z84" w:id="64"/>
    <w:p>
      <w:pPr>
        <w:spacing w:after="0"/>
        <w:ind w:left="0"/>
        <w:jc w:val="both"/>
      </w:pPr>
      <w:r>
        <w:rPr>
          <w:rFonts w:ascii="Times New Roman"/>
          <w:b w:val="false"/>
          <w:i w:val="false"/>
          <w:color w:val="000000"/>
          <w:sz w:val="28"/>
        </w:rPr>
        <w:t>
      1) шақырту кезінде дене қызуының 38</w:t>
      </w:r>
      <w:r>
        <w:rPr>
          <w:rFonts w:ascii="Times New Roman"/>
          <w:b w:val="false"/>
          <w:i w:val="false"/>
          <w:color w:val="000000"/>
          <w:vertAlign w:val="superscript"/>
        </w:rPr>
        <w:t>0</w:t>
      </w:r>
      <w:r>
        <w:rPr>
          <w:rFonts w:ascii="Times New Roman"/>
          <w:b w:val="false"/>
          <w:i w:val="false"/>
          <w:color w:val="000000"/>
          <w:sz w:val="28"/>
        </w:rPr>
        <w:t>С болуы;</w:t>
      </w:r>
    </w:p>
    <w:bookmarkEnd w:id="64"/>
    <w:bookmarkStart w:name="z85" w:id="65"/>
    <w:p>
      <w:pPr>
        <w:spacing w:after="0"/>
        <w:ind w:left="0"/>
        <w:jc w:val="both"/>
      </w:pPr>
      <w:r>
        <w:rPr>
          <w:rFonts w:ascii="Times New Roman"/>
          <w:b w:val="false"/>
          <w:i w:val="false"/>
          <w:color w:val="000000"/>
          <w:sz w:val="28"/>
        </w:rPr>
        <w:t>
      2) жай-күйінің бұзылуынсыз артериялық қысымның артуы;</w:t>
      </w:r>
    </w:p>
    <w:bookmarkEnd w:id="65"/>
    <w:bookmarkStart w:name="z86" w:id="66"/>
    <w:p>
      <w:pPr>
        <w:spacing w:after="0"/>
        <w:ind w:left="0"/>
        <w:jc w:val="both"/>
      </w:pPr>
      <w:r>
        <w:rPr>
          <w:rFonts w:ascii="Times New Roman"/>
          <w:b w:val="false"/>
          <w:i w:val="false"/>
          <w:color w:val="000000"/>
          <w:sz w:val="28"/>
        </w:rPr>
        <w:t>
      3) медициналық көмекті және үйде консультацияны қажет ететін жай-күйі, ауруы, жарақаттары (есінен айырылмау, қан кету белгілерінсіз, жай-күйінің кенеттен нашарламауы).</w:t>
      </w:r>
    </w:p>
    <w:bookmarkEnd w:id="66"/>
    <w:bookmarkStart w:name="z87" w:id="67"/>
    <w:p>
      <w:pPr>
        <w:spacing w:after="0"/>
        <w:ind w:left="0"/>
        <w:jc w:val="both"/>
      </w:pPr>
      <w:r>
        <w:rPr>
          <w:rFonts w:ascii="Times New Roman"/>
          <w:b w:val="false"/>
          <w:i w:val="false"/>
          <w:color w:val="000000"/>
          <w:sz w:val="28"/>
        </w:rPr>
        <w:t>
      Учаскелік дәрігердің үйде шақыртуларға қызмет көрсетуі үшін мыналар көрсетілімдер болып табылады:</w:t>
      </w:r>
    </w:p>
    <w:bookmarkEnd w:id="67"/>
    <w:bookmarkStart w:name="z88" w:id="68"/>
    <w:p>
      <w:pPr>
        <w:spacing w:after="0"/>
        <w:ind w:left="0"/>
        <w:jc w:val="both"/>
      </w:pPr>
      <w:r>
        <w:rPr>
          <w:rFonts w:ascii="Times New Roman"/>
          <w:b w:val="false"/>
          <w:i w:val="false"/>
          <w:color w:val="000000"/>
          <w:sz w:val="28"/>
        </w:rPr>
        <w:t>
      1) шақыртуға қызмет көрсеткен учаскелік мейіргердің немесе фельдшердің шақыртуды қабылдауы кезінде МСАК-тың тіркеу бөлімі бағалаған дәрігердің үйде тексеріп-қарауын қажет ететін жай-күйі;</w:t>
      </w:r>
    </w:p>
    <w:bookmarkEnd w:id="68"/>
    <w:bookmarkStart w:name="z89" w:id="69"/>
    <w:p>
      <w:pPr>
        <w:spacing w:after="0"/>
        <w:ind w:left="0"/>
        <w:jc w:val="both"/>
      </w:pPr>
      <w:r>
        <w:rPr>
          <w:rFonts w:ascii="Times New Roman"/>
          <w:b w:val="false"/>
          <w:i w:val="false"/>
          <w:color w:val="000000"/>
          <w:sz w:val="28"/>
        </w:rPr>
        <w:t>
      2) вакциналаудан кейінгі жағдайдың нашарлауы.</w:t>
      </w:r>
    </w:p>
    <w:bookmarkEnd w:id="69"/>
    <w:p>
      <w:pPr>
        <w:spacing w:after="0"/>
        <w:ind w:left="0"/>
        <w:jc w:val="both"/>
      </w:pPr>
      <w:r>
        <w:rPr>
          <w:rFonts w:ascii="Times New Roman"/>
          <w:b w:val="false"/>
          <w:i w:val="false"/>
          <w:color w:val="000000"/>
          <w:sz w:val="28"/>
        </w:rPr>
        <w:t>
      5 жасқа дейінгі балаларға, жүкті әйелдерге және босанған әйелдерге денсаулық жай-күйінің кез-келген нашарлауы кезінде, жедел медициналық көмек шақыртуларын қоспағанда, үйде қызмет көрсетіледі. 65 жастан асқан, қозғалысы шектелген адамдарға үйде қызмет көрсетіледі.</w:t>
      </w:r>
    </w:p>
    <w:bookmarkStart w:name="z90" w:id="70"/>
    <w:p>
      <w:pPr>
        <w:spacing w:after="0"/>
        <w:ind w:left="0"/>
        <w:jc w:val="both"/>
      </w:pPr>
      <w:r>
        <w:rPr>
          <w:rFonts w:ascii="Times New Roman"/>
          <w:b w:val="false"/>
          <w:i w:val="false"/>
          <w:color w:val="000000"/>
          <w:sz w:val="28"/>
        </w:rPr>
        <w:t xml:space="preserve">
      31. № ҚР ДСМ-175/2020 </w:t>
      </w:r>
      <w:r>
        <w:rPr>
          <w:rFonts w:ascii="Times New Roman"/>
          <w:b w:val="false"/>
          <w:i w:val="false"/>
          <w:color w:val="000000"/>
          <w:sz w:val="28"/>
        </w:rPr>
        <w:t>бұйрықпен</w:t>
      </w:r>
      <w:r>
        <w:rPr>
          <w:rFonts w:ascii="Times New Roman"/>
          <w:b w:val="false"/>
          <w:i w:val="false"/>
          <w:color w:val="000000"/>
          <w:sz w:val="28"/>
        </w:rPr>
        <w:t xml:space="preserve"> бекітілген жүкті және босанатын әйелдерге белсенді бару нәтижелері жүкті және босанатын әйелдің жеке картасына № 077/е нысан бойынша енгізіледі, ал 5 жасқа дейінгі балалар мен 65 жастан асқан адамдардың амбулаториялық пациенттің медициналық картасына № 052/е нысан бойынша енгізіледі.</w:t>
      </w:r>
    </w:p>
    <w:bookmarkEnd w:id="70"/>
    <w:bookmarkStart w:name="z91" w:id="71"/>
    <w:p>
      <w:pPr>
        <w:spacing w:after="0"/>
        <w:ind w:left="0"/>
        <w:jc w:val="both"/>
      </w:pPr>
      <w:r>
        <w:rPr>
          <w:rFonts w:ascii="Times New Roman"/>
          <w:b w:val="false"/>
          <w:i w:val="false"/>
          <w:color w:val="000000"/>
          <w:sz w:val="28"/>
        </w:rPr>
        <w:t>
      32. Емдеу емшаралары мен манипуляцияларды жүргізу және ұйымға бару мүмкіндігі болмаған жағдайда медициналық көрсетілімдері бойынша үйдегі стационар қызметтері жүргізіледі.</w:t>
      </w:r>
    </w:p>
    <w:bookmarkEnd w:id="71"/>
    <w:bookmarkStart w:name="z92" w:id="72"/>
    <w:p>
      <w:pPr>
        <w:spacing w:after="0"/>
        <w:ind w:left="0"/>
        <w:jc w:val="both"/>
      </w:pPr>
      <w:r>
        <w:rPr>
          <w:rFonts w:ascii="Times New Roman"/>
          <w:b w:val="false"/>
          <w:i w:val="false"/>
          <w:color w:val="000000"/>
          <w:sz w:val="28"/>
        </w:rPr>
        <w:t xml:space="preserve">
      33. Пациенттерді үйде стационарда және күндізгі стационар жағдайында жүргізуді Қазақстан Республикасы Үкіметінің 2017 жылғы 17 ақпандағы № 71 қаулысымен бекітілген Қазақстан Республикасы Денсаулық сақтау министрлігі туралы ереженің (бұдан әрі – Ереже) 16-тармағының </w:t>
      </w:r>
      <w:r>
        <w:rPr>
          <w:rFonts w:ascii="Times New Roman"/>
          <w:b w:val="false"/>
          <w:i w:val="false"/>
          <w:color w:val="000000"/>
          <w:sz w:val="28"/>
        </w:rPr>
        <w:t>47) тармақшасына</w:t>
      </w:r>
      <w:r>
        <w:rPr>
          <w:rFonts w:ascii="Times New Roman"/>
          <w:b w:val="false"/>
          <w:i w:val="false"/>
          <w:color w:val="000000"/>
          <w:sz w:val="28"/>
        </w:rPr>
        <w:t xml:space="preserve"> сәйкес бекітілген Стационарды алмастыратын жағдайларда мамандандырылған медициналық көмек көрсету қағидаларына сәйкес МСАК ұйымының медицина қызметкерлері жүзеге асырады.</w:t>
      </w:r>
    </w:p>
    <w:bookmarkEnd w:id="72"/>
    <w:bookmarkStart w:name="z93" w:id="73"/>
    <w:p>
      <w:pPr>
        <w:spacing w:after="0"/>
        <w:ind w:left="0"/>
        <w:jc w:val="both"/>
      </w:pPr>
      <w:r>
        <w:rPr>
          <w:rFonts w:ascii="Times New Roman"/>
          <w:b w:val="false"/>
          <w:i w:val="false"/>
          <w:color w:val="000000"/>
          <w:sz w:val="28"/>
        </w:rPr>
        <w:t xml:space="preserve">
      34. МСАК ұйымы Кодекстің 7-бабының </w:t>
      </w:r>
      <w:r>
        <w:rPr>
          <w:rFonts w:ascii="Times New Roman"/>
          <w:b w:val="false"/>
          <w:i w:val="false"/>
          <w:color w:val="000000"/>
          <w:sz w:val="28"/>
        </w:rPr>
        <w:t>32) тармақшасына</w:t>
      </w:r>
      <w:r>
        <w:rPr>
          <w:rFonts w:ascii="Times New Roman"/>
          <w:b w:val="false"/>
          <w:i w:val="false"/>
          <w:color w:val="000000"/>
          <w:sz w:val="28"/>
        </w:rPr>
        <w:t xml:space="preserve"> және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Денсаулық сақтау саласында арнаулы әлеуметтік қызметтер көрсету стандарттарына сәйкес арнаулы әлеуметтік қызметтер көрсетуді қамтамасыз етеді.</w:t>
      </w:r>
    </w:p>
    <w:bookmarkEnd w:id="73"/>
    <w:bookmarkStart w:name="z94" w:id="74"/>
    <w:p>
      <w:pPr>
        <w:spacing w:after="0"/>
        <w:ind w:left="0"/>
        <w:jc w:val="both"/>
      </w:pPr>
      <w:r>
        <w:rPr>
          <w:rFonts w:ascii="Times New Roman"/>
          <w:b w:val="false"/>
          <w:i w:val="false"/>
          <w:color w:val="000000"/>
          <w:sz w:val="28"/>
        </w:rPr>
        <w:t xml:space="preserve">
      35. Амбулаториялық емді анықтаған және емдік шараларды тағайындаған жағдайда пациентке Қазақстан Республикасы Денсаулық сақтау министрінің 2020 жылғы 2 қазандағы № ҚР ДСМ-112/2020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21493 болып тіркелген) бекітілген рецепттерді жазып беру, есепке алу және сақтау қағидаларына сәйкес дәрілік заттарға рецепт жазып беру жүзеге асырылады және МСАК ұйымының емшара кабинетіне немесе емдік шараларды үйде тағайындауға жолдама береді. Амбулаториялық емнің тиімділігін және оған түзету енгізуді емдеуге жолдама берген МСАК дәрігері жүргізеді.</w:t>
      </w:r>
    </w:p>
    <w:bookmarkEnd w:id="74"/>
    <w:bookmarkStart w:name="z95" w:id="75"/>
    <w:p>
      <w:pPr>
        <w:spacing w:after="0"/>
        <w:ind w:left="0"/>
        <w:jc w:val="both"/>
      </w:pPr>
      <w:r>
        <w:rPr>
          <w:rFonts w:ascii="Times New Roman"/>
          <w:b w:val="false"/>
          <w:i w:val="false"/>
          <w:color w:val="000000"/>
          <w:sz w:val="28"/>
        </w:rPr>
        <w:t>
      36. Осы қызмет түріне аттестатталған медициналық білімі бар мамандарды (дәріхана объектілері жоқ елді мекендердегі дәрігерлік амбулаторияларды, медициналық және фельдшерлік-акушерлік пункттерді) қоспағанда, МСАК ұйымдарының медицина қызметкерлерінің дәрілік заттар беруіне жол берілмейді.</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37-тармақ жаңа редакцияда көзделген - ҚР Денсаулық сақтау министрінің 21.10.2025 </w:t>
      </w:r>
      <w:r>
        <w:rPr>
          <w:rFonts w:ascii="Times New Roman"/>
          <w:b w:val="false"/>
          <w:i w:val="false"/>
          <w:color w:val="ff0000"/>
          <w:sz w:val="28"/>
        </w:rPr>
        <w:t>№ 109</w:t>
      </w:r>
      <w:r>
        <w:rPr>
          <w:rFonts w:ascii="Times New Roman"/>
          <w:b w:val="false"/>
          <w:i w:val="false"/>
          <w:color w:val="ff0000"/>
          <w:sz w:val="28"/>
        </w:rPr>
        <w:t xml:space="preserve"> (01.01.2027 бастап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37. МСАК ұйымдарында ТМККК шеңберінде және (немесе) МӘМС жүйесінде бекітілген халықты дәрілік қамтамасыз ету Кодекстің 7-бабының </w:t>
      </w:r>
      <w:r>
        <w:rPr>
          <w:rFonts w:ascii="Times New Roman"/>
          <w:b w:val="false"/>
          <w:i w:val="false"/>
          <w:color w:val="000000"/>
          <w:sz w:val="28"/>
        </w:rPr>
        <w:t>47) тармақшасына</w:t>
      </w:r>
      <w:r>
        <w:rPr>
          <w:rFonts w:ascii="Times New Roman"/>
          <w:b w:val="false"/>
          <w:i w:val="false"/>
          <w:color w:val="000000"/>
          <w:sz w:val="28"/>
        </w:rPr>
        <w:t xml:space="preserve"> сәйкес уәкілетті орган бекіткен белгілі бір аурулары (жай-күйлері) бар Қазақстан Республикасы азаматтарының жекелеген санаттарын тегін және (немесе) жеңілдікпен амбулаториялық қамтамасыз етуге арналған дәрілік заттар мен медициналық бұйымдардың тізбесіне сәйкес жүзеге асырылады.</w:t>
      </w:r>
    </w:p>
    <w:bookmarkStart w:name="z97" w:id="76"/>
    <w:p>
      <w:pPr>
        <w:spacing w:after="0"/>
        <w:ind w:left="0"/>
        <w:jc w:val="left"/>
      </w:pPr>
      <w:r>
        <w:rPr>
          <w:rFonts w:ascii="Times New Roman"/>
          <w:b/>
          <w:i w:val="false"/>
          <w:color w:val="000000"/>
        </w:rPr>
        <w:t xml:space="preserve"> 2-параграф. Медициналық-санитариялық алғашқы көмек көрсету ұйымдарында профилактика және сауықтыруды ұйымдастыру тәртібі</w:t>
      </w:r>
    </w:p>
    <w:bookmarkEnd w:id="76"/>
    <w:bookmarkStart w:name="z98" w:id="77"/>
    <w:p>
      <w:pPr>
        <w:spacing w:after="0"/>
        <w:ind w:left="0"/>
        <w:jc w:val="both"/>
      </w:pPr>
      <w:r>
        <w:rPr>
          <w:rFonts w:ascii="Times New Roman"/>
          <w:b w:val="false"/>
          <w:i w:val="false"/>
          <w:color w:val="000000"/>
          <w:sz w:val="28"/>
        </w:rPr>
        <w:t>
      38. МСАК ұйымында аурулардың аурулардың профилактикасы:</w:t>
      </w:r>
    </w:p>
    <w:bookmarkEnd w:id="77"/>
    <w:bookmarkStart w:name="z99" w:id="78"/>
    <w:p>
      <w:pPr>
        <w:spacing w:after="0"/>
        <w:ind w:left="0"/>
        <w:jc w:val="both"/>
      </w:pPr>
      <w:r>
        <w:rPr>
          <w:rFonts w:ascii="Times New Roman"/>
          <w:b w:val="false"/>
          <w:i w:val="false"/>
          <w:color w:val="000000"/>
          <w:sz w:val="28"/>
        </w:rPr>
        <w:t>
      1) профилактикалық медициналық қарап-тексеруді, оның ішінде халықтың нысаналы топтарын;</w:t>
      </w:r>
    </w:p>
    <w:bookmarkEnd w:id="78"/>
    <w:bookmarkStart w:name="z100" w:id="79"/>
    <w:p>
      <w:pPr>
        <w:spacing w:after="0"/>
        <w:ind w:left="0"/>
        <w:jc w:val="both"/>
      </w:pPr>
      <w:r>
        <w:rPr>
          <w:rFonts w:ascii="Times New Roman"/>
          <w:b w:val="false"/>
          <w:i w:val="false"/>
          <w:color w:val="000000"/>
          <w:sz w:val="28"/>
        </w:rPr>
        <w:t>
      2) бекітілген халық ауруларының мінез-құлықтық қауіп факторларын ерте анықтау және мониторингтеу және анықталған қауіп факторларын төмендету дағдыларына үйретуді;</w:t>
      </w:r>
    </w:p>
    <w:bookmarkEnd w:id="79"/>
    <w:bookmarkStart w:name="z101" w:id="80"/>
    <w:p>
      <w:pPr>
        <w:spacing w:after="0"/>
        <w:ind w:left="0"/>
        <w:jc w:val="both"/>
      </w:pPr>
      <w:r>
        <w:rPr>
          <w:rFonts w:ascii="Times New Roman"/>
          <w:b w:val="false"/>
          <w:i w:val="false"/>
          <w:color w:val="000000"/>
          <w:sz w:val="28"/>
        </w:rPr>
        <w:t>
      3) иммундауды;</w:t>
      </w:r>
    </w:p>
    <w:bookmarkEnd w:id="80"/>
    <w:bookmarkStart w:name="z102" w:id="81"/>
    <w:p>
      <w:pPr>
        <w:spacing w:after="0"/>
        <w:ind w:left="0"/>
        <w:jc w:val="both"/>
      </w:pPr>
      <w:r>
        <w:rPr>
          <w:rFonts w:ascii="Times New Roman"/>
          <w:b w:val="false"/>
          <w:i w:val="false"/>
          <w:color w:val="000000"/>
          <w:sz w:val="28"/>
        </w:rPr>
        <w:t>
      4) саламатты өмір салтын қалыптастыру және насихаттауды;</w:t>
      </w:r>
    </w:p>
    <w:bookmarkEnd w:id="81"/>
    <w:bookmarkStart w:name="z103" w:id="82"/>
    <w:p>
      <w:pPr>
        <w:spacing w:after="0"/>
        <w:ind w:left="0"/>
        <w:jc w:val="both"/>
      </w:pPr>
      <w:r>
        <w:rPr>
          <w:rFonts w:ascii="Times New Roman"/>
          <w:b w:val="false"/>
          <w:i w:val="false"/>
          <w:color w:val="000000"/>
          <w:sz w:val="28"/>
        </w:rPr>
        <w:t>
      5) репродуктивті денсаулықты сақтау іс-шараларын;</w:t>
      </w:r>
    </w:p>
    <w:bookmarkEnd w:id="82"/>
    <w:bookmarkStart w:name="z104" w:id="83"/>
    <w:p>
      <w:pPr>
        <w:spacing w:after="0"/>
        <w:ind w:left="0"/>
        <w:jc w:val="both"/>
      </w:pPr>
      <w:r>
        <w:rPr>
          <w:rFonts w:ascii="Times New Roman"/>
          <w:b w:val="false"/>
          <w:i w:val="false"/>
          <w:color w:val="000000"/>
          <w:sz w:val="28"/>
        </w:rPr>
        <w:t>
      6) жүкті және босанған әйелдерді антенаталдық байқауды және босанған әйелдерді кеш босанудан кейінгі кезеңде байқауды;</w:t>
      </w:r>
    </w:p>
    <w:bookmarkEnd w:id="83"/>
    <w:bookmarkStart w:name="z105" w:id="84"/>
    <w:p>
      <w:pPr>
        <w:spacing w:after="0"/>
        <w:ind w:left="0"/>
        <w:jc w:val="both"/>
      </w:pPr>
      <w:r>
        <w:rPr>
          <w:rFonts w:ascii="Times New Roman"/>
          <w:b w:val="false"/>
          <w:i w:val="false"/>
          <w:color w:val="000000"/>
          <w:sz w:val="28"/>
        </w:rPr>
        <w:t>
      7) инфекциялық аурулар ошағында санитариялық-эпидемияға қарсы және санитариялық-профилактикалық іс-шараларды қамтиды.</w:t>
      </w:r>
    </w:p>
    <w:bookmarkEnd w:id="84"/>
    <w:bookmarkStart w:name="z106" w:id="85"/>
    <w:p>
      <w:pPr>
        <w:spacing w:after="0"/>
        <w:ind w:left="0"/>
        <w:jc w:val="both"/>
      </w:pPr>
      <w:r>
        <w:rPr>
          <w:rFonts w:ascii="Times New Roman"/>
          <w:b w:val="false"/>
          <w:i w:val="false"/>
          <w:color w:val="000000"/>
          <w:sz w:val="28"/>
        </w:rPr>
        <w:t xml:space="preserve">
      39. "Мектепке дейінгі, мектеп жасындағы балаларды, сондай-ақ техникалық және кәсіптік, орта білімнен кейінгі және жоғары білім беру ұйымдарының білім алушыларын қоса алғанда, халықтың нысаналы топтарына профилактикалық медициналық қарап-тексерулерді жүргізу қағидаларын, көлемі мен мерзімділігін бекіту туралы" Қазақстан Республикасы Денсаулық сақтау министрінің 2020 жылғы 15 желтоқсандағы № ҚР ДСМ-264/2020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21820 болып тіркелген) сәйкес нысаналы топтарды профилактикалық медициналық қарап-тексеру және мінез-құлық қауіп факторларын ерте анықтау диагностикалық қызметтердің кезеңділігімен, жиілігімен және көлемімен жүргізіледі.</w:t>
      </w:r>
    </w:p>
    <w:bookmarkEnd w:id="85"/>
    <w:bookmarkStart w:name="z107" w:id="86"/>
    <w:p>
      <w:pPr>
        <w:spacing w:after="0"/>
        <w:ind w:left="0"/>
        <w:jc w:val="both"/>
      </w:pPr>
      <w:r>
        <w:rPr>
          <w:rFonts w:ascii="Times New Roman"/>
          <w:b w:val="false"/>
          <w:i w:val="false"/>
          <w:color w:val="000000"/>
          <w:sz w:val="28"/>
        </w:rPr>
        <w:t>
      40. Мінез-құлықтық қауіп факторлары бар адамдардың мінез-құлқын өзгерту бойынша профилактикалық консультациялар жүргізу және егжей-тегжейлі ұсынымдар беру үшін МСАК ұйымы бекітілген халыққа қауіп факторларын төмендету дағдыларына оқытуды қамтамасыз етеді. Бұл оқытуды МСАК ұйымының маманы профилактикалық кабинеттерде немесе арнайы бөлінген аймақтарда, оның ішінде цифрлық технологиялар арқылы қашықтықтан консультация арқылы жүргізеді.</w:t>
      </w:r>
    </w:p>
    <w:bookmarkEnd w:id="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8" w:id="87"/>
    <w:p>
      <w:pPr>
        <w:spacing w:after="0"/>
        <w:ind w:left="0"/>
        <w:jc w:val="both"/>
      </w:pPr>
      <w:r>
        <w:rPr>
          <w:rFonts w:ascii="Times New Roman"/>
          <w:b w:val="false"/>
          <w:i w:val="false"/>
          <w:color w:val="000000"/>
          <w:sz w:val="28"/>
        </w:rPr>
        <w:t>
      41. Халықтың ақпараттануы мен саматтылығын арттыру, сондай-ақ МСАК мамандарына саламатты өмір салтын қалыптастыру, тамақтану мәселелері және денсаулықты сақтаудың басқа да өзекті мәселелері бойынша консультация беру жөніндегі іс-шараларды саламатты өмір салтын қалыптастыру, тиімді тамақтану саласындағы қызметті жүзеге асыратын денсаулық сақтау ұйымы жүргізеді.</w:t>
      </w:r>
    </w:p>
    <w:bookmarkEnd w:id="87"/>
    <w:bookmarkStart w:name="z109" w:id="88"/>
    <w:p>
      <w:pPr>
        <w:spacing w:after="0"/>
        <w:ind w:left="0"/>
        <w:jc w:val="both"/>
      </w:pPr>
      <w:r>
        <w:rPr>
          <w:rFonts w:ascii="Times New Roman"/>
          <w:b w:val="false"/>
          <w:i w:val="false"/>
          <w:color w:val="000000"/>
          <w:sz w:val="28"/>
        </w:rPr>
        <w:t>
      42. МСАК ұйымы репродуктивтік денсаулықты сақтау бойынша қызметтер көрсетеді:</w:t>
      </w:r>
    </w:p>
    <w:bookmarkEnd w:id="88"/>
    <w:bookmarkStart w:name="z110" w:id="89"/>
    <w:p>
      <w:pPr>
        <w:spacing w:after="0"/>
        <w:ind w:left="0"/>
        <w:jc w:val="both"/>
      </w:pPr>
      <w:r>
        <w:rPr>
          <w:rFonts w:ascii="Times New Roman"/>
          <w:b w:val="false"/>
          <w:i w:val="false"/>
          <w:color w:val="000000"/>
          <w:sz w:val="28"/>
        </w:rPr>
        <w:t>
      1) жүкті әйелдерді босануға, оның ішінде серіктес босануға дайындау бойынша босанғанға дейінгі оқытуды жүргізу, жүкті әйелдерді мазасыздық белгілері туралы, тиімді перинаталдық технологиялар, ана болу қауіпсіздігі, емшекпен қоректендіру және перинаталдық күтім қағидаттары туралы хабардар ету;</w:t>
      </w:r>
    </w:p>
    <w:bookmarkEnd w:id="89"/>
    <w:bookmarkStart w:name="z111" w:id="90"/>
    <w:p>
      <w:pPr>
        <w:spacing w:after="0"/>
        <w:ind w:left="0"/>
        <w:jc w:val="both"/>
      </w:pPr>
      <w:r>
        <w:rPr>
          <w:rFonts w:ascii="Times New Roman"/>
          <w:b w:val="false"/>
          <w:i w:val="false"/>
          <w:color w:val="000000"/>
          <w:sz w:val="28"/>
        </w:rPr>
        <w:t>
      2) отбасын жоспарлау мәселелері бойынша консультация беру және қызметтер көрсету;</w:t>
      </w:r>
    </w:p>
    <w:bookmarkEnd w:id="90"/>
    <w:bookmarkStart w:name="z112" w:id="91"/>
    <w:p>
      <w:pPr>
        <w:spacing w:after="0"/>
        <w:ind w:left="0"/>
        <w:jc w:val="both"/>
      </w:pPr>
      <w:r>
        <w:rPr>
          <w:rFonts w:ascii="Times New Roman"/>
          <w:b w:val="false"/>
          <w:i w:val="false"/>
          <w:color w:val="000000"/>
          <w:sz w:val="28"/>
        </w:rPr>
        <w:t>
      3) бейінді мамандарға жіберу үшін жыныстық жолмен берілетін инфекциялардың профилактикасы және анықтау;</w:t>
      </w:r>
    </w:p>
    <w:bookmarkEnd w:id="91"/>
    <w:bookmarkStart w:name="z113" w:id="92"/>
    <w:p>
      <w:pPr>
        <w:spacing w:after="0"/>
        <w:ind w:left="0"/>
        <w:jc w:val="both"/>
      </w:pPr>
      <w:r>
        <w:rPr>
          <w:rFonts w:ascii="Times New Roman"/>
          <w:b w:val="false"/>
          <w:i w:val="false"/>
          <w:color w:val="000000"/>
          <w:sz w:val="28"/>
        </w:rPr>
        <w:t>
      4) қаламаған жүктілік пен қауіпсіз аборттың профилактикасы;</w:t>
      </w:r>
    </w:p>
    <w:bookmarkEnd w:id="92"/>
    <w:bookmarkStart w:name="z114" w:id="93"/>
    <w:p>
      <w:pPr>
        <w:spacing w:after="0"/>
        <w:ind w:left="0"/>
        <w:jc w:val="both"/>
      </w:pPr>
      <w:r>
        <w:rPr>
          <w:rFonts w:ascii="Times New Roman"/>
          <w:b w:val="false"/>
          <w:i w:val="false"/>
          <w:color w:val="000000"/>
          <w:sz w:val="28"/>
        </w:rPr>
        <w:t>
      5) репродуктивтік ағзалар ісігінің профилактикасы (жатыр мойны мен сүт безі ісігі).</w:t>
      </w:r>
    </w:p>
    <w:bookmarkEnd w:id="93"/>
    <w:bookmarkStart w:name="z115" w:id="94"/>
    <w:p>
      <w:pPr>
        <w:spacing w:after="0"/>
        <w:ind w:left="0"/>
        <w:jc w:val="both"/>
      </w:pPr>
      <w:r>
        <w:rPr>
          <w:rFonts w:ascii="Times New Roman"/>
          <w:b w:val="false"/>
          <w:i w:val="false"/>
          <w:color w:val="000000"/>
          <w:sz w:val="28"/>
        </w:rPr>
        <w:t xml:space="preserve">
      43. МСАК ұйымы Кодекстің 7-бабының </w:t>
      </w:r>
      <w:r>
        <w:rPr>
          <w:rFonts w:ascii="Times New Roman"/>
          <w:b w:val="false"/>
          <w:i w:val="false"/>
          <w:color w:val="000000"/>
          <w:sz w:val="28"/>
        </w:rPr>
        <w:t>32-тармағына</w:t>
      </w:r>
      <w:r>
        <w:rPr>
          <w:rFonts w:ascii="Times New Roman"/>
          <w:b w:val="false"/>
          <w:i w:val="false"/>
          <w:color w:val="000000"/>
          <w:sz w:val="28"/>
        </w:rPr>
        <w:t xml:space="preserve"> және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Қазақстан Республикасында акушерлік-гинекологиялық көмек көрсетуді ұйымдастыру стандартына сәйкес жүкті әйелдерді антенаталдық бақылауды, босанған әйелдерді кеш босанғаннан кейінгі байқауды, экстрагениталдық патологиясы бар фертилдік жастағы әйелдерді динамикалық бақылауды қамтамасыз етеді.</w:t>
      </w:r>
    </w:p>
    <w:bookmarkEnd w:id="94"/>
    <w:bookmarkStart w:name="z116" w:id="95"/>
    <w:p>
      <w:pPr>
        <w:spacing w:after="0"/>
        <w:ind w:left="0"/>
        <w:jc w:val="both"/>
      </w:pPr>
      <w:r>
        <w:rPr>
          <w:rFonts w:ascii="Times New Roman"/>
          <w:b w:val="false"/>
          <w:i w:val="false"/>
          <w:color w:val="000000"/>
          <w:sz w:val="28"/>
        </w:rPr>
        <w:t>
      44. МСАК ұйымы мектепке дейінгі білім беру ұйымдарында балалардың ауыз қуысына профилактикалық тексеру жүргізуді және балаларды тіс және ауыз қуысының сілемейлі қабығын күту бойынша санитариялық-гигиеналық дағдыларға оқытуды өз бетінше немесе стоматологиялық көмек көрсететін денсаулық сақтау ұйымдарымен бірлесіп орындау шартын жасау жолымен қамтамасыз етеді.</w:t>
      </w:r>
    </w:p>
    <w:bookmarkEnd w:id="95"/>
    <w:bookmarkStart w:name="z117" w:id="96"/>
    <w:p>
      <w:pPr>
        <w:spacing w:after="0"/>
        <w:ind w:left="0"/>
        <w:jc w:val="both"/>
      </w:pPr>
      <w:r>
        <w:rPr>
          <w:rFonts w:ascii="Times New Roman"/>
          <w:b w:val="false"/>
          <w:i w:val="false"/>
          <w:color w:val="000000"/>
          <w:sz w:val="28"/>
        </w:rPr>
        <w:t>
      45. МСАК учаскесі деңгейінде инфекциялық аурулардың профилактикасына:</w:t>
      </w:r>
    </w:p>
    <w:bookmarkEnd w:id="96"/>
    <w:p>
      <w:pPr>
        <w:spacing w:after="0"/>
        <w:ind w:left="0"/>
        <w:jc w:val="both"/>
      </w:pPr>
      <w:r>
        <w:rPr>
          <w:rFonts w:ascii="Times New Roman"/>
          <w:b w:val="false"/>
          <w:i w:val="false"/>
          <w:color w:val="000000"/>
          <w:sz w:val="28"/>
        </w:rPr>
        <w:t>
      дер кезінде сырқаттанғандарды анықтау;</w:t>
      </w:r>
    </w:p>
    <w:p>
      <w:pPr>
        <w:spacing w:after="0"/>
        <w:ind w:left="0"/>
        <w:jc w:val="both"/>
      </w:pPr>
      <w:r>
        <w:rPr>
          <w:rFonts w:ascii="Times New Roman"/>
          <w:b w:val="false"/>
          <w:i w:val="false"/>
          <w:color w:val="000000"/>
          <w:sz w:val="28"/>
        </w:rPr>
        <w:t>
      профилактикалық егулер жүргізу;</w:t>
      </w:r>
    </w:p>
    <w:p>
      <w:pPr>
        <w:spacing w:after="0"/>
        <w:ind w:left="0"/>
        <w:jc w:val="both"/>
      </w:pPr>
      <w:r>
        <w:rPr>
          <w:rFonts w:ascii="Times New Roman"/>
          <w:b w:val="false"/>
          <w:i w:val="false"/>
          <w:color w:val="000000"/>
          <w:sz w:val="28"/>
        </w:rPr>
        <w:t>
      инфекциялық аурулар ошақтарындағы санитариялық-эпидемияға қарсы және санитариялық-профилактикалық іс-шаралар жатады.</w:t>
      </w:r>
    </w:p>
    <w:p>
      <w:pPr>
        <w:spacing w:after="0"/>
        <w:ind w:left="0"/>
        <w:jc w:val="both"/>
      </w:pPr>
      <w:r>
        <w:rPr>
          <w:rFonts w:ascii="Times New Roman"/>
          <w:b w:val="false"/>
          <w:i w:val="false"/>
          <w:color w:val="000000"/>
          <w:sz w:val="28"/>
        </w:rPr>
        <w:t>
      Бекітілген халықтың арасында инфекциялық ауруларды белсенді анықтау МСАК ұйымдарының медицина қызметкері пациентке үйде белсенді бару жолымен аулаларды (пәтер бойынша) аралау жолымен инфекциялық аурудың өршуі туралы ресми хабарлама алған кезде жүзеге асырылады.</w:t>
      </w:r>
    </w:p>
    <w:bookmarkStart w:name="z118" w:id="97"/>
    <w:p>
      <w:pPr>
        <w:spacing w:after="0"/>
        <w:ind w:left="0"/>
        <w:jc w:val="both"/>
      </w:pPr>
      <w:r>
        <w:rPr>
          <w:rFonts w:ascii="Times New Roman"/>
          <w:b w:val="false"/>
          <w:i w:val="false"/>
          <w:color w:val="000000"/>
          <w:sz w:val="28"/>
        </w:rPr>
        <w:t xml:space="preserve">
      46. МСАК ұйымы инфекциялық аурулардың профилактикасы мақсатында "Медициналық көмектің кепілдік берілген көлемі шеңберінде оларға қарсы міндетті профилактикалық екпелер жүргізілетін аурулардың тізбесін, екпелерді жүргізу қағидаларын, мерзімдерін және халықтың профилактикалық екпелерге жататын топтарын бекіту туралы" Қазақстан Республикасы Үкіметінің 2020 жылғы 24 қыркүйектегі № 612 </w:t>
      </w:r>
      <w:r>
        <w:rPr>
          <w:rFonts w:ascii="Times New Roman"/>
          <w:b w:val="false"/>
          <w:i w:val="false"/>
          <w:color w:val="000000"/>
          <w:sz w:val="28"/>
        </w:rPr>
        <w:t>қаулысымен</w:t>
      </w:r>
      <w:r>
        <w:rPr>
          <w:rFonts w:ascii="Times New Roman"/>
          <w:b w:val="false"/>
          <w:i w:val="false"/>
          <w:color w:val="000000"/>
          <w:sz w:val="28"/>
        </w:rPr>
        <w:t xml:space="preserve"> бекітілген медициналық көмектің кепілдік берілген көлемі шеңберінде міндетті профилактикалық екпелер жүргізілетін аурулардың тізбесіне және медициналық көмектің кепілдік берілген көлемі шеңберінде оларға қарсы міндетті профилактикалық екпелер жүргізу мерзімдерінің қағидаларына сәйкес профилактикалық екпелер жүргізуді қамтамасыз етеді.</w:t>
      </w:r>
    </w:p>
    <w:bookmarkEnd w:id="97"/>
    <w:bookmarkStart w:name="z119" w:id="98"/>
    <w:p>
      <w:pPr>
        <w:spacing w:after="0"/>
        <w:ind w:left="0"/>
        <w:jc w:val="both"/>
      </w:pPr>
      <w:r>
        <w:rPr>
          <w:rFonts w:ascii="Times New Roman"/>
          <w:b w:val="false"/>
          <w:i w:val="false"/>
          <w:color w:val="000000"/>
          <w:sz w:val="28"/>
        </w:rPr>
        <w:t xml:space="preserve">
      47. МСАК ұйымы Ереженің 16-тармағының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бекітілген халықтың санитариялық-эпидемиологиялық саламаттылығы саласындағы нормативтік құқықтық актілердің талаптарына сәйкес халыққа профилактикалық егулер жүргізеді.</w:t>
      </w:r>
    </w:p>
    <w:bookmarkEnd w:id="98"/>
    <w:bookmarkStart w:name="z120" w:id="99"/>
    <w:p>
      <w:pPr>
        <w:spacing w:after="0"/>
        <w:ind w:left="0"/>
        <w:jc w:val="both"/>
      </w:pPr>
      <w:r>
        <w:rPr>
          <w:rFonts w:ascii="Times New Roman"/>
          <w:b w:val="false"/>
          <w:i w:val="false"/>
          <w:color w:val="000000"/>
          <w:sz w:val="28"/>
        </w:rPr>
        <w:t>
      48. Профилактикалық екпелерді есепке алу екпе жүргізілетін орын бойынша денсаулық сақтау объектілерінде, мектепке дейінгі тәрбиелеу және оқыту, білім беру ұйымдарында № ҚР ДСМ-175/2020 бұйрықпен бекітілген № 066/е нысаны бойынша профилактикалық екпелерді есепке алу журналы, № 065/е нысаны бойынша профилактикалық екпелер картасы, № 052/е нысаны бойынша амбулаториялық пациенттің медициналық картасы сақталатын есепке алу нысаны бойынша, оның ішінде медициналық цифрлық жүйелер арқылы жүзеге асырылады.</w:t>
      </w:r>
    </w:p>
    <w:bookmarkEnd w:id="99"/>
    <w:p>
      <w:pPr>
        <w:spacing w:after="0"/>
        <w:ind w:left="0"/>
        <w:jc w:val="both"/>
      </w:pPr>
      <w:r>
        <w:rPr>
          <w:rFonts w:ascii="Times New Roman"/>
          <w:b w:val="false"/>
          <w:i w:val="false"/>
          <w:color w:val="000000"/>
          <w:sz w:val="28"/>
        </w:rPr>
        <w:t>
      Техникалық мүмкіндік болмаған жағдайда профилактикалық екпелер аяқталған күні кейіннен медициналық цифрлық жүйеге енгізе отырып қағаз түрінде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1" w:id="100"/>
    <w:p>
      <w:pPr>
        <w:spacing w:after="0"/>
        <w:ind w:left="0"/>
        <w:jc w:val="both"/>
      </w:pPr>
      <w:r>
        <w:rPr>
          <w:rFonts w:ascii="Times New Roman"/>
          <w:b w:val="false"/>
          <w:i w:val="false"/>
          <w:color w:val="000000"/>
          <w:sz w:val="28"/>
        </w:rPr>
        <w:t>
      49. МСАК ұйымының мамандары бекітілген халық арасында иммундық профилактика мәселелері бойынша, оның ішінде вакцинациялаудан бас тартатын адамдармен түсіндіру жұмыстарын жүргізеді.</w:t>
      </w:r>
    </w:p>
    <w:bookmarkEnd w:id="100"/>
    <w:bookmarkStart w:name="z122" w:id="101"/>
    <w:p>
      <w:pPr>
        <w:spacing w:after="0"/>
        <w:ind w:left="0"/>
        <w:jc w:val="both"/>
      </w:pPr>
      <w:r>
        <w:rPr>
          <w:rFonts w:ascii="Times New Roman"/>
          <w:b w:val="false"/>
          <w:i w:val="false"/>
          <w:color w:val="000000"/>
          <w:sz w:val="28"/>
        </w:rPr>
        <w:t xml:space="preserve">
      50. МСАК ұйымы Ереженің 16-тармағының </w:t>
      </w:r>
      <w:r>
        <w:rPr>
          <w:rFonts w:ascii="Times New Roman"/>
          <w:b w:val="false"/>
          <w:i w:val="false"/>
          <w:color w:val="000000"/>
          <w:sz w:val="28"/>
        </w:rPr>
        <w:t>3) тармақшасына</w:t>
      </w:r>
      <w:r>
        <w:rPr>
          <w:rFonts w:ascii="Times New Roman"/>
          <w:b w:val="false"/>
          <w:i w:val="false"/>
          <w:color w:val="000000"/>
          <w:sz w:val="28"/>
        </w:rPr>
        <w:t xml:space="preserve"> сәйкес бекітілген инфекциялық аурулардың ошақтарындағы жұмысты ұйымдастырады және халықтың санитариялық-эпидемиологиялық саламаттылығы саласындағы нормативтік құқықтық актілерге сәйкес санитариялық-эпидемияға қарсы және санитариялық-профилактикалық іс-шараларды жүзеге асырады. </w:t>
      </w:r>
    </w:p>
    <w:bookmarkEnd w:id="101"/>
    <w:bookmarkStart w:name="z123" w:id="102"/>
    <w:p>
      <w:pPr>
        <w:spacing w:after="0"/>
        <w:ind w:left="0"/>
        <w:jc w:val="both"/>
      </w:pPr>
      <w:r>
        <w:rPr>
          <w:rFonts w:ascii="Times New Roman"/>
          <w:b w:val="false"/>
          <w:i w:val="false"/>
          <w:color w:val="000000"/>
          <w:sz w:val="28"/>
        </w:rPr>
        <w:t xml:space="preserve">
      51. Қазақстан Республикасы Денсаулық сақтау министрінің міндетін атқарушының 2020 жылғы 28 қазандағы № ҚР ДСМ-162/2020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21537 болып тіркелген) бекітілген Тегін медициналық көмектің кепілдік берілген көлемі шеңберінде емдеу кезінде стационарлық жағдайда мамандырылған медициналық көмек көрсетілетін инфекциялық, паразиттік аурулар және айналадағыларға қауіп төндіретін аурулар және Қазақстан Республикасы Денсаулық сақтау министрінің 2020 жылғы 9 қазандағы № ҚР ДСМ-121/2020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21407 болып тіркелген) Тегін медициналық көмектің кепілдік берілген көлемін алуға құқығы бар Қазақстан Республикасында уақытша болатын шетелдіктер мен азаматтығы жоқ адамдардың, баспана іздеген адамдардың айналасындағыларға қауіп төндіретін аурулардың тізбесіне сәйкес аурулар анықталған жағдайда, МСАК мамандары іс-шараларды реженің 16-тармағының 3) тармақшасына сәйкес бекітілген санитариялық қағидаларға сәйкес жүзеге асырады.</w:t>
      </w:r>
    </w:p>
    <w:bookmarkEnd w:id="102"/>
    <w:bookmarkStart w:name="z124" w:id="103"/>
    <w:p>
      <w:pPr>
        <w:spacing w:after="0"/>
        <w:ind w:left="0"/>
        <w:jc w:val="both"/>
      </w:pPr>
      <w:r>
        <w:rPr>
          <w:rFonts w:ascii="Times New Roman"/>
          <w:b w:val="false"/>
          <w:i w:val="false"/>
          <w:color w:val="000000"/>
          <w:sz w:val="28"/>
        </w:rPr>
        <w:t>
      52. МСАК ұйымы Қазақстан Республикасы Денсаулық сақтау министрінің 2020 жылғы 30 қарашадағы № ҚР ДСМ-214/2020 бұйрығымен (Нормативтік құқықтық актілерді мемлекеттік тіркеу тізілімінде № 21695 теркелді) бекітілген Туберкулез профилактикасы жөніндегі іс-шараларды жүргізу қағидаларына (бұдан әрі - № ҚР ДСМ-214/2020 бұйрығы) сәйкес туберкулездің профилактикасы, белсенді ерте анықтау және диагностика бойынша іс-шаралар кешенін, оның ішінде медициналық цифрлық жүйелер арқылы ұйымдастырады және жүргізеді.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5" w:id="104"/>
    <w:p>
      <w:pPr>
        <w:spacing w:after="0"/>
        <w:ind w:left="0"/>
        <w:jc w:val="both"/>
      </w:pPr>
      <w:r>
        <w:rPr>
          <w:rFonts w:ascii="Times New Roman"/>
          <w:b w:val="false"/>
          <w:i w:val="false"/>
          <w:color w:val="000000"/>
          <w:sz w:val="28"/>
        </w:rPr>
        <w:t xml:space="preserve">
      53. МСАК ұйымы Қазақстан Республикасы Денсаулық сақтау министрінің 2020 жылғы 27 қарашадағы № ҚР ДСМ-211/2020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21692 болып тіркелген) АИТВ-инфекциясының бар-жоғына міндетті құпия медициналық зерттеп-қарау қағидаларына сәйкес эпидемиологиялық көрсетілімдер бойынша АИТВ-инфекциясының бар-жоғына зерттеп-қарауды ұйымдастырады және жүргізеді.</w:t>
      </w:r>
    </w:p>
    <w:bookmarkEnd w:id="104"/>
    <w:bookmarkStart w:name="z126" w:id="105"/>
    <w:p>
      <w:pPr>
        <w:spacing w:after="0"/>
        <w:ind w:left="0"/>
        <w:jc w:val="both"/>
      </w:pPr>
      <w:r>
        <w:rPr>
          <w:rFonts w:ascii="Times New Roman"/>
          <w:b w:val="false"/>
          <w:i w:val="false"/>
          <w:color w:val="000000"/>
          <w:sz w:val="28"/>
        </w:rPr>
        <w:t xml:space="preserve">
      54. МСАК ұйымы Кодекстің 7-бабының </w:t>
      </w:r>
      <w:r>
        <w:rPr>
          <w:rFonts w:ascii="Times New Roman"/>
          <w:b w:val="false"/>
          <w:i w:val="false"/>
          <w:color w:val="000000"/>
          <w:sz w:val="28"/>
        </w:rPr>
        <w:t>32-тармағына</w:t>
      </w:r>
      <w:r>
        <w:rPr>
          <w:rFonts w:ascii="Times New Roman"/>
          <w:b w:val="false"/>
          <w:i w:val="false"/>
          <w:color w:val="000000"/>
          <w:sz w:val="28"/>
        </w:rPr>
        <w:t xml:space="preserve"> және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Қазақстан Республикасының халқына онкологиялық көмекті ұйымдастыру стандартына сәйкес обыр алды және онкологиялық аурулардың профилактикасы және белсенді ерте анықтау жөніндегі іс-шаралар кешенін ұйымдастырады және жүргізеді.</w:t>
      </w:r>
    </w:p>
    <w:bookmarkEnd w:id="105"/>
    <w:bookmarkStart w:name="z127" w:id="106"/>
    <w:p>
      <w:pPr>
        <w:spacing w:after="0"/>
        <w:ind w:left="0"/>
        <w:jc w:val="both"/>
      </w:pPr>
      <w:r>
        <w:rPr>
          <w:rFonts w:ascii="Times New Roman"/>
          <w:b w:val="false"/>
          <w:i w:val="false"/>
          <w:color w:val="000000"/>
          <w:sz w:val="28"/>
        </w:rPr>
        <w:t xml:space="preserve">
      55. МСАК ұйымы Қазақстан Республикасы Денсаулық сақтау министрінің 2020 жылғы 30 қарашадағы № ҚР ДСМ-224/2020 бұйрығымен (бұдан әрі – № ҚР ДСМ-224/2020 бұйрығы) (Нормативтік құқықтық актілерді мемлекеттік тіркеу тізілімінде № 21712 болып тіркелген) бекітілген Қазақстан Республикасының халқына психикалық денсаулық саласында медициналық-әлеуметтік көмек көрсетуді ұйымдастыру </w:t>
      </w:r>
      <w:r>
        <w:rPr>
          <w:rFonts w:ascii="Times New Roman"/>
          <w:b w:val="false"/>
          <w:i w:val="false"/>
          <w:color w:val="000000"/>
          <w:sz w:val="28"/>
        </w:rPr>
        <w:t>стандартына</w:t>
      </w:r>
      <w:r>
        <w:rPr>
          <w:rFonts w:ascii="Times New Roman"/>
          <w:b w:val="false"/>
          <w:i w:val="false"/>
          <w:color w:val="000000"/>
          <w:sz w:val="28"/>
        </w:rPr>
        <w:t xml:space="preserve"> сәйкес психикалық және мінез-құлықтық бұзылушылықтармен ауыратын науқастардың профилактикасы және оларды белсенді ерте анықтау жөніндегі іс-шаралар кешенін ұйымдастырады және жүргізеді.</w:t>
      </w:r>
    </w:p>
    <w:bookmarkEnd w:id="106"/>
    <w:p>
      <w:pPr>
        <w:spacing w:after="0"/>
        <w:ind w:left="0"/>
        <w:jc w:val="both"/>
      </w:pPr>
      <w:r>
        <w:rPr>
          <w:rFonts w:ascii="Times New Roman"/>
          <w:b w:val="false"/>
          <w:i w:val="false"/>
          <w:color w:val="000000"/>
          <w:sz w:val="28"/>
        </w:rPr>
        <w:t>
      Денсаулық сақтау саласындағы уәкілетті орган осы Қағидалар бекітілген немесе өзгертілген күннен бастап үш жұмыс күні ішінде оларды жаңартады және денсаулық сақтау субъектілеріне, "цифрлық үкіметтің" ақпараттық-коммуникациялық инфрақұрылым операторына және Бірыңғай байланыс орталығына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55-тармақ жаңа редакцияда – ҚР Денсаулық сақтау министрінің 27.03.2024 </w:t>
      </w:r>
      <w:r>
        <w:rPr>
          <w:rFonts w:ascii="Times New Roman"/>
          <w:b w:val="false"/>
          <w:i w:val="false"/>
          <w:color w:val="00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 </w:t>
      </w:r>
      <w:r>
        <w:br/>
      </w:r>
      <w:r>
        <w:rPr>
          <w:rFonts w:ascii="Times New Roman"/>
          <w:b w:val="false"/>
          <w:i w:val="false"/>
          <w:color w:val="000000"/>
          <w:sz w:val="28"/>
        </w:rPr>
        <w:t>
</w:t>
      </w:r>
    </w:p>
    <w:bookmarkStart w:name="z128" w:id="107"/>
    <w:p>
      <w:pPr>
        <w:spacing w:after="0"/>
        <w:ind w:left="0"/>
        <w:jc w:val="left"/>
      </w:pPr>
      <w:r>
        <w:rPr>
          <w:rFonts w:ascii="Times New Roman"/>
          <w:b/>
          <w:i w:val="false"/>
          <w:color w:val="000000"/>
        </w:rPr>
        <w:t xml:space="preserve"> 3-параграф. Медициналық-санитариялық алғашқы көмек ұйымдарында динамикалық байқауды, оңалтуды және паллиативтік көмекті, еңбекке уақытша жарамсыздыққа сараптама жүргізуді ұйымдастыру тәртібі</w:t>
      </w:r>
    </w:p>
    <w:bookmarkEnd w:id="107"/>
    <w:bookmarkStart w:name="z129" w:id="108"/>
    <w:p>
      <w:pPr>
        <w:spacing w:after="0"/>
        <w:ind w:left="0"/>
        <w:jc w:val="both"/>
      </w:pPr>
      <w:r>
        <w:rPr>
          <w:rFonts w:ascii="Times New Roman"/>
          <w:b w:val="false"/>
          <w:i w:val="false"/>
          <w:color w:val="000000"/>
          <w:sz w:val="28"/>
        </w:rPr>
        <w:t xml:space="preserve">
      56. МСАК ұйымының мамандары "Динамикалық байқауға жататын созылмалы аурулардың тізбесін бекіту туралы" Қазақстан Республикасы Денсаулық сақтау министрінің 2020 жылғы 23 қыркүйектегі № ҚР ДСМ-109/2020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21262 болып тіркелген) сәйкес созылмалы аурулары бар пациенттерді динамикалық байқауды жүзеге асырады.</w:t>
      </w:r>
    </w:p>
    <w:bookmarkEnd w:id="108"/>
    <w:bookmarkStart w:name="z130" w:id="109"/>
    <w:p>
      <w:pPr>
        <w:spacing w:after="0"/>
        <w:ind w:left="0"/>
        <w:jc w:val="both"/>
      </w:pPr>
      <w:r>
        <w:rPr>
          <w:rFonts w:ascii="Times New Roman"/>
          <w:b w:val="false"/>
          <w:i w:val="false"/>
          <w:color w:val="000000"/>
          <w:sz w:val="28"/>
        </w:rPr>
        <w:t>
      Пациент тіркелген жері бойынша МСАК ұйымында динамикалық байқау үшін үш құжаттың бірінің негізінде есепке қойылады:</w:t>
      </w:r>
    </w:p>
    <w:bookmarkEnd w:id="109"/>
    <w:bookmarkStart w:name="z131" w:id="110"/>
    <w:p>
      <w:pPr>
        <w:spacing w:after="0"/>
        <w:ind w:left="0"/>
        <w:jc w:val="both"/>
      </w:pPr>
      <w:r>
        <w:rPr>
          <w:rFonts w:ascii="Times New Roman"/>
          <w:b w:val="false"/>
          <w:i w:val="false"/>
          <w:color w:val="000000"/>
          <w:sz w:val="28"/>
        </w:rPr>
        <w:t>
      1) МСАК дәрігерінің қорытындысы;</w:t>
      </w:r>
    </w:p>
    <w:bookmarkEnd w:id="110"/>
    <w:bookmarkStart w:name="z132" w:id="111"/>
    <w:p>
      <w:pPr>
        <w:spacing w:after="0"/>
        <w:ind w:left="0"/>
        <w:jc w:val="both"/>
      </w:pPr>
      <w:r>
        <w:rPr>
          <w:rFonts w:ascii="Times New Roman"/>
          <w:b w:val="false"/>
          <w:i w:val="false"/>
          <w:color w:val="000000"/>
          <w:sz w:val="28"/>
        </w:rPr>
        <w:t>
      2) бейінді маманның консультациялық қорытындысы;</w:t>
      </w:r>
    </w:p>
    <w:bookmarkEnd w:id="111"/>
    <w:bookmarkStart w:name="z133" w:id="112"/>
    <w:p>
      <w:pPr>
        <w:spacing w:after="0"/>
        <w:ind w:left="0"/>
        <w:jc w:val="both"/>
      </w:pPr>
      <w:r>
        <w:rPr>
          <w:rFonts w:ascii="Times New Roman"/>
          <w:b w:val="false"/>
          <w:i w:val="false"/>
          <w:color w:val="000000"/>
          <w:sz w:val="28"/>
        </w:rPr>
        <w:t>
      3) стационарлық науқастың медициналық картасынан үзінді көшірмелер.</w:t>
      </w:r>
    </w:p>
    <w:bookmarkEnd w:id="112"/>
    <w:bookmarkStart w:name="z134" w:id="113"/>
    <w:p>
      <w:pPr>
        <w:spacing w:after="0"/>
        <w:ind w:left="0"/>
        <w:jc w:val="both"/>
      </w:pPr>
      <w:r>
        <w:rPr>
          <w:rFonts w:ascii="Times New Roman"/>
          <w:b w:val="false"/>
          <w:i w:val="false"/>
          <w:color w:val="000000"/>
          <w:sz w:val="28"/>
        </w:rPr>
        <w:t xml:space="preserve">
      57. Динамикалық байқауға алғаш алынған пациентті ресімдеу кезінде учаскелік мейіргер № ҚР ДСМ-175/2020 бұйрығымен бекітілген 052/е "динамикалық байқау" нысаны бойынша амбулаториялық пациенттің медициналық картасына </w:t>
      </w:r>
      <w:r>
        <w:rPr>
          <w:rFonts w:ascii="Times New Roman"/>
          <w:b w:val="false"/>
          <w:i w:val="false"/>
          <w:color w:val="000000"/>
          <w:sz w:val="28"/>
        </w:rPr>
        <w:t>5-қосымша</w:t>
      </w:r>
      <w:r>
        <w:rPr>
          <w:rFonts w:ascii="Times New Roman"/>
          <w:b w:val="false"/>
          <w:i w:val="false"/>
          <w:color w:val="000000"/>
          <w:sz w:val="28"/>
        </w:rPr>
        <w:t xml:space="preserve"> парақты, оның ішінде медициналық цифрлық жүйелер арқылы толтырады.</w:t>
      </w:r>
    </w:p>
    <w:bookmarkEnd w:id="113"/>
    <w:p>
      <w:pPr>
        <w:spacing w:after="0"/>
        <w:ind w:left="0"/>
        <w:jc w:val="both"/>
      </w:pPr>
      <w:r>
        <w:rPr>
          <w:rFonts w:ascii="Times New Roman"/>
          <w:b w:val="false"/>
          <w:i w:val="false"/>
          <w:color w:val="000000"/>
          <w:sz w:val="28"/>
        </w:rPr>
        <w:t>
      Техникалық мүмкіндік болмаған кезде амбулаториялық емдеу аяқталған күні, кейіннен медициналық цифрлық жүйеге енгізе отырып, қағаз түрінде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35" w:id="114"/>
    <w:p>
      <w:pPr>
        <w:spacing w:after="0"/>
        <w:ind w:left="0"/>
        <w:jc w:val="both"/>
      </w:pPr>
      <w:r>
        <w:rPr>
          <w:rFonts w:ascii="Times New Roman"/>
          <w:b w:val="false"/>
          <w:i w:val="false"/>
          <w:color w:val="000000"/>
          <w:sz w:val="28"/>
        </w:rPr>
        <w:t>
      58. Созылмалы аурулары бар адамдарды динамикалық байқауды МСАК ұйымдарының мамандары: МСАК дәрігерлері (жалпы практика дәрігері, учаскелік терапевт дәрігері және (немесе) учаскелік педиатр), орта медицина қызметкерлері (учаскелік мейіргер немесе фельдшер) жүзеге асырады.</w:t>
      </w:r>
    </w:p>
    <w:bookmarkEnd w:id="114"/>
    <w:p>
      <w:pPr>
        <w:spacing w:after="0"/>
        <w:ind w:left="0"/>
        <w:jc w:val="both"/>
      </w:pPr>
      <w:r>
        <w:rPr>
          <w:rFonts w:ascii="Times New Roman"/>
          <w:b w:val="false"/>
          <w:i w:val="false"/>
          <w:color w:val="000000"/>
          <w:sz w:val="28"/>
        </w:rPr>
        <w:t>
      Көрсетілімдер болған кезде денсаулық сақтау саласындағы әлеуметтік қызметкерлер, психологтар және саламатты өмір салты кабинеттерінің мамандары тартылады.</w:t>
      </w:r>
    </w:p>
    <w:bookmarkStart w:name="z136" w:id="115"/>
    <w:p>
      <w:pPr>
        <w:spacing w:after="0"/>
        <w:ind w:left="0"/>
        <w:jc w:val="both"/>
      </w:pPr>
      <w:r>
        <w:rPr>
          <w:rFonts w:ascii="Times New Roman"/>
          <w:b w:val="false"/>
          <w:i w:val="false"/>
          <w:color w:val="000000"/>
          <w:sz w:val="28"/>
        </w:rPr>
        <w:t xml:space="preserve">
      59. Учаскелік мейіргерді, МСАК дәрігерін, бейінді мамандарды, зертханалық және аспаптық зерттеулерді тексеру тізбесі, көлемі, кезеңділігі, байқау мерзімдері, есептен шығару өлшемшарттары "Созылмалы аурулары бар адамдарға медициналық көмек көрсетуді ұйымдастыру, байқаудың мерзімділігі мен мерзімдерін, диагностикалық зерттеулердің міндетті минимумы мен еселігі қағидаларын бекіту туралы" Қазақстан Республикасы Денсаулық сақтау министрінің 2020 жылғы 23 қазандағы № ҚР ДСМ-149/2020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21513 болып тіркелген) (бұдан әрі – № ҚР ДСМ-149/2020 бұйрығы) сәйкес айқындалады.</w:t>
      </w:r>
    </w:p>
    <w:bookmarkEnd w:id="115"/>
    <w:bookmarkStart w:name="z137" w:id="116"/>
    <w:p>
      <w:pPr>
        <w:spacing w:after="0"/>
        <w:ind w:left="0"/>
        <w:jc w:val="both"/>
      </w:pPr>
      <w:r>
        <w:rPr>
          <w:rFonts w:ascii="Times New Roman"/>
          <w:b w:val="false"/>
          <w:i w:val="false"/>
          <w:color w:val="000000"/>
          <w:sz w:val="28"/>
        </w:rPr>
        <w:t xml:space="preserve">
      60. Созылмалы аурулары бар пациенттерді динамикалық байқау Ауруларды басқару бағдарламасы шеңберінде № ҚР ДСМ-149/2020 </w:t>
      </w:r>
      <w:r>
        <w:rPr>
          <w:rFonts w:ascii="Times New Roman"/>
          <w:b w:val="false"/>
          <w:i w:val="false"/>
          <w:color w:val="000000"/>
          <w:sz w:val="28"/>
        </w:rPr>
        <w:t>бұйрығына</w:t>
      </w:r>
      <w:r>
        <w:rPr>
          <w:rFonts w:ascii="Times New Roman"/>
          <w:b w:val="false"/>
          <w:i w:val="false"/>
          <w:color w:val="000000"/>
          <w:sz w:val="28"/>
        </w:rPr>
        <w:t xml:space="preserve"> сәйкес жүзеге асырылады.</w:t>
      </w:r>
    </w:p>
    <w:bookmarkEnd w:id="116"/>
    <w:bookmarkStart w:name="z138" w:id="117"/>
    <w:p>
      <w:pPr>
        <w:spacing w:after="0"/>
        <w:ind w:left="0"/>
        <w:jc w:val="both"/>
      </w:pPr>
      <w:r>
        <w:rPr>
          <w:rFonts w:ascii="Times New Roman"/>
          <w:b w:val="false"/>
          <w:i w:val="false"/>
          <w:color w:val="000000"/>
          <w:sz w:val="28"/>
        </w:rPr>
        <w:t xml:space="preserve">
      61. Туберкулезді бастап өткерген науқастарды туберкулезбен ауыру қаупі жоғары III топтағы адамдарды динамикалық байқау № ҚР ДСМ-214/2020 </w:t>
      </w:r>
      <w:r>
        <w:rPr>
          <w:rFonts w:ascii="Times New Roman"/>
          <w:b w:val="false"/>
          <w:i w:val="false"/>
          <w:color w:val="000000"/>
          <w:sz w:val="28"/>
        </w:rPr>
        <w:t>бұйрығына</w:t>
      </w:r>
      <w:r>
        <w:rPr>
          <w:rFonts w:ascii="Times New Roman"/>
          <w:b w:val="false"/>
          <w:i w:val="false"/>
          <w:color w:val="000000"/>
          <w:sz w:val="28"/>
        </w:rPr>
        <w:t xml:space="preserve"> сәйкес жүргізіледі.</w:t>
      </w:r>
    </w:p>
    <w:bookmarkEnd w:id="117"/>
    <w:p>
      <w:pPr>
        <w:spacing w:after="0"/>
        <w:ind w:left="0"/>
        <w:jc w:val="both"/>
      </w:pPr>
      <w:r>
        <w:rPr>
          <w:rFonts w:ascii="Times New Roman"/>
          <w:b w:val="false"/>
          <w:i w:val="false"/>
          <w:color w:val="000000"/>
          <w:sz w:val="28"/>
        </w:rPr>
        <w:t xml:space="preserve">
      Кодекстің 7-бабының </w:t>
      </w:r>
      <w:r>
        <w:rPr>
          <w:rFonts w:ascii="Times New Roman"/>
          <w:b w:val="false"/>
          <w:i w:val="false"/>
          <w:color w:val="000000"/>
          <w:sz w:val="28"/>
        </w:rPr>
        <w:t>32-тармағына</w:t>
      </w:r>
      <w:r>
        <w:rPr>
          <w:rFonts w:ascii="Times New Roman"/>
          <w:b w:val="false"/>
          <w:i w:val="false"/>
          <w:color w:val="000000"/>
          <w:sz w:val="28"/>
        </w:rPr>
        <w:t xml:space="preserve"> және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Қазақстан Республикасының халқына онкологиялық көмек көрсетуді ұйымдастыру стандартына сәйкес онкологиялық науқастарды динамикалық байқау Іа тобындағы қатерлі ісіктерге күдікті аурулармен ауыратын пациенттерге, Іб тобындағы ісікалды аурулармен ауыратын пациенттерге, паллиативтік немесе симптомдық емдеуге жататын IV топтағы қатерлі ісіктердің таралған нысанымен ауыратын пациенттерге жүргізіледі.</w:t>
      </w:r>
    </w:p>
    <w:bookmarkStart w:name="z139" w:id="118"/>
    <w:p>
      <w:pPr>
        <w:spacing w:after="0"/>
        <w:ind w:left="0"/>
        <w:jc w:val="both"/>
      </w:pPr>
      <w:r>
        <w:rPr>
          <w:rFonts w:ascii="Times New Roman"/>
          <w:b w:val="false"/>
          <w:i w:val="false"/>
          <w:color w:val="000000"/>
          <w:sz w:val="28"/>
        </w:rPr>
        <w:t>
      62. Созылмалы аурулары бар адамдарға көрсетілімдер болған жағдайда МСАК ұйымы медициналық оңалту, паллиативтік көмек және арнайы әлеуметтік-медициналық қызметтер көрсетумен мейіргерлік күтім қызметтерін көрсетеді.</w:t>
      </w:r>
    </w:p>
    <w:bookmarkEnd w:id="118"/>
    <w:bookmarkStart w:name="z140" w:id="119"/>
    <w:p>
      <w:pPr>
        <w:spacing w:after="0"/>
        <w:ind w:left="0"/>
        <w:jc w:val="both"/>
      </w:pPr>
      <w:r>
        <w:rPr>
          <w:rFonts w:ascii="Times New Roman"/>
          <w:b w:val="false"/>
          <w:i w:val="false"/>
          <w:color w:val="000000"/>
          <w:sz w:val="28"/>
        </w:rPr>
        <w:t xml:space="preserve">
      63. МСАК ұйымы Кодекстің 7-бабының </w:t>
      </w:r>
      <w:r>
        <w:rPr>
          <w:rFonts w:ascii="Times New Roman"/>
          <w:b w:val="false"/>
          <w:i w:val="false"/>
          <w:color w:val="000000"/>
          <w:sz w:val="28"/>
        </w:rPr>
        <w:t>32-тармағына</w:t>
      </w:r>
      <w:r>
        <w:rPr>
          <w:rFonts w:ascii="Times New Roman"/>
          <w:b w:val="false"/>
          <w:i w:val="false"/>
          <w:color w:val="000000"/>
          <w:sz w:val="28"/>
        </w:rPr>
        <w:t xml:space="preserve"> және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медициналық көмек көрсетуді ұйымдастыру стандарттарына сәйкес медициналық оңалту, паллиативтік көмек және мейіргерлік күтімі қызметтерін көрсетуді қамтамасыз етеді.</w:t>
      </w:r>
    </w:p>
    <w:bookmarkEnd w:id="119"/>
    <w:bookmarkStart w:name="z141" w:id="120"/>
    <w:p>
      <w:pPr>
        <w:spacing w:after="0"/>
        <w:ind w:left="0"/>
        <w:jc w:val="both"/>
      </w:pPr>
      <w:r>
        <w:rPr>
          <w:rFonts w:ascii="Times New Roman"/>
          <w:b w:val="false"/>
          <w:i w:val="false"/>
          <w:color w:val="000000"/>
          <w:sz w:val="28"/>
        </w:rPr>
        <w:t xml:space="preserve">
      64. МСАК ұйымы Қазақстан Республикасы Денсаулық сақтау министрінің 2020 жылғы 27 қарашадағы № ҚР ДСМ-209/2020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21687 болып тіркелген) бекітілген ересек халыққа паллиативтік көмек көрсетуді ұйымдастыру стандартына және Кодекстің 7-бабының </w:t>
      </w:r>
      <w:r>
        <w:rPr>
          <w:rFonts w:ascii="Times New Roman"/>
          <w:b w:val="false"/>
          <w:i w:val="false"/>
          <w:color w:val="000000"/>
          <w:sz w:val="28"/>
        </w:rPr>
        <w:t>32-тармағына</w:t>
      </w:r>
      <w:r>
        <w:rPr>
          <w:rFonts w:ascii="Times New Roman"/>
          <w:b w:val="false"/>
          <w:i w:val="false"/>
          <w:color w:val="000000"/>
          <w:sz w:val="28"/>
        </w:rPr>
        <w:t xml:space="preserve"> және 138-бабының </w:t>
      </w:r>
      <w:r>
        <w:rPr>
          <w:rFonts w:ascii="Times New Roman"/>
          <w:b w:val="false"/>
          <w:i w:val="false"/>
          <w:color w:val="000000"/>
          <w:sz w:val="28"/>
        </w:rPr>
        <w:t>3-тармағына</w:t>
      </w:r>
      <w:r>
        <w:rPr>
          <w:rFonts w:ascii="Times New Roman"/>
          <w:b w:val="false"/>
          <w:i w:val="false"/>
          <w:color w:val="000000"/>
          <w:sz w:val="28"/>
        </w:rPr>
        <w:t xml:space="preserve"> сәйкес уәкілетті орган бекіткен Қазақстан Республикасының халқына мейіргерлік күтім көрсетуді ұйымдастыру стандартына сәйкес көрсетуді қамтамасыз етеді.</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64-тармақ жаңа редакцияда - ҚР Денсаулық сақтау министрінің 18.12.2025 </w:t>
      </w:r>
      <w:r>
        <w:rPr>
          <w:rFonts w:ascii="Times New Roman"/>
          <w:b w:val="false"/>
          <w:i w:val="false"/>
          <w:color w:val="000000"/>
          <w:sz w:val="28"/>
        </w:rPr>
        <w:t>№ 166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2" w:id="121"/>
    <w:p>
      <w:pPr>
        <w:spacing w:after="0"/>
        <w:ind w:left="0"/>
        <w:jc w:val="both"/>
      </w:pPr>
      <w:r>
        <w:rPr>
          <w:rFonts w:ascii="Times New Roman"/>
          <w:b w:val="false"/>
          <w:i w:val="false"/>
          <w:color w:val="000000"/>
          <w:sz w:val="28"/>
        </w:rPr>
        <w:t xml:space="preserve">
      65. МСАК ұйымы еңбекке уақытша жарамсыздыққа сараптама жүргізуді Қазақстан Республикасы Денсаулық сақтау министрінің 2020 жылғы 18 қарашадағы № ҚР ДСМ-198/2020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21660 болып тіркелген) бекітілген Еңбекке уақытша жарамсыздыққа сараптама жүргізу, сондай-ақ еңбекке уақытша жарамсыздық парағын немесе анықтамасын беру қағидаларына сәйкес жүзеге асырады.</w:t>
      </w:r>
    </w:p>
    <w:bookmarkEnd w:id="121"/>
    <w:bookmarkStart w:name="z143" w:id="122"/>
    <w:p>
      <w:pPr>
        <w:spacing w:after="0"/>
        <w:ind w:left="0"/>
        <w:jc w:val="left"/>
      </w:pPr>
      <w:r>
        <w:rPr>
          <w:rFonts w:ascii="Times New Roman"/>
          <w:b/>
          <w:i w:val="false"/>
          <w:color w:val="000000"/>
        </w:rPr>
        <w:t xml:space="preserve"> 3-тарау. Медициналық-санитариялық алғашқы көмек ұйымдары көрсететін мемлекеттік көрсетілетін қызметтер көрсетуді ұйымдастыру тәртібі</w:t>
      </w:r>
    </w:p>
    <w:bookmarkEnd w:id="122"/>
    <w:bookmarkStart w:name="z144" w:id="123"/>
    <w:p>
      <w:pPr>
        <w:spacing w:after="0"/>
        <w:ind w:left="0"/>
        <w:jc w:val="both"/>
      </w:pPr>
      <w:r>
        <w:rPr>
          <w:rFonts w:ascii="Times New Roman"/>
          <w:b w:val="false"/>
          <w:i w:val="false"/>
          <w:color w:val="000000"/>
          <w:sz w:val="28"/>
        </w:rPr>
        <w:t xml:space="preserve">
      66. "Мемлекеттік көрсетілетін қызметтер туралы" Қазақстан Республикасының Заңы (бұдан әрі – Заң) </w:t>
      </w:r>
      <w:r>
        <w:rPr>
          <w:rFonts w:ascii="Times New Roman"/>
          <w:b w:val="false"/>
          <w:i w:val="false"/>
          <w:color w:val="000000"/>
          <w:sz w:val="28"/>
        </w:rPr>
        <w:t>10-бабының</w:t>
      </w:r>
      <w:r>
        <w:rPr>
          <w:rFonts w:ascii="Times New Roman"/>
          <w:b w:val="false"/>
          <w:i w:val="false"/>
          <w:color w:val="000000"/>
          <w:sz w:val="28"/>
        </w:rPr>
        <w:t xml:space="preserve"> 1) тармақшасына сәйкес МСАК ұйымдарымен мынадай мемлекеттік қызметтер көрсетіледі:</w:t>
      </w:r>
    </w:p>
    <w:bookmarkEnd w:id="123"/>
    <w:bookmarkStart w:name="z145" w:id="124"/>
    <w:p>
      <w:pPr>
        <w:spacing w:after="0"/>
        <w:ind w:left="0"/>
        <w:jc w:val="both"/>
      </w:pPr>
      <w:r>
        <w:rPr>
          <w:rFonts w:ascii="Times New Roman"/>
          <w:b w:val="false"/>
          <w:i w:val="false"/>
          <w:color w:val="000000"/>
          <w:sz w:val="28"/>
        </w:rPr>
        <w:t>
      1) дәрігердің қабылдауына жазылу;</w:t>
      </w:r>
    </w:p>
    <w:bookmarkEnd w:id="124"/>
    <w:bookmarkStart w:name="z146" w:id="125"/>
    <w:p>
      <w:pPr>
        <w:spacing w:after="0"/>
        <w:ind w:left="0"/>
        <w:jc w:val="both"/>
      </w:pPr>
      <w:r>
        <w:rPr>
          <w:rFonts w:ascii="Times New Roman"/>
          <w:b w:val="false"/>
          <w:i w:val="false"/>
          <w:color w:val="000000"/>
          <w:sz w:val="28"/>
        </w:rPr>
        <w:t>
      2) дәрігерді үйге шақыру;</w:t>
      </w:r>
    </w:p>
    <w:bookmarkEnd w:id="125"/>
    <w:bookmarkStart w:name="z147" w:id="126"/>
    <w:p>
      <w:pPr>
        <w:spacing w:after="0"/>
        <w:ind w:left="0"/>
        <w:jc w:val="both"/>
      </w:pPr>
      <w:r>
        <w:rPr>
          <w:rFonts w:ascii="Times New Roman"/>
          <w:b w:val="false"/>
          <w:i w:val="false"/>
          <w:color w:val="000000"/>
          <w:sz w:val="28"/>
        </w:rPr>
        <w:t>
      3) МСАК көрсететін медициналық ұйымнан анықтама беру;</w:t>
      </w:r>
    </w:p>
    <w:bookmarkEnd w:id="126"/>
    <w:bookmarkStart w:name="z148" w:id="127"/>
    <w:p>
      <w:pPr>
        <w:spacing w:after="0"/>
        <w:ind w:left="0"/>
        <w:jc w:val="both"/>
      </w:pPr>
      <w:r>
        <w:rPr>
          <w:rFonts w:ascii="Times New Roman"/>
          <w:b w:val="false"/>
          <w:i w:val="false"/>
          <w:color w:val="000000"/>
          <w:sz w:val="28"/>
        </w:rPr>
        <w:t>
      4) МСАК көрсететін медициналық ұйымға бекіту.</w:t>
      </w:r>
    </w:p>
    <w:bookmarkEnd w:id="127"/>
    <w:bookmarkStart w:name="z149" w:id="128"/>
    <w:p>
      <w:pPr>
        <w:spacing w:after="0"/>
        <w:ind w:left="0"/>
        <w:jc w:val="both"/>
      </w:pPr>
      <w:r>
        <w:rPr>
          <w:rFonts w:ascii="Times New Roman"/>
          <w:b w:val="false"/>
          <w:i w:val="false"/>
          <w:color w:val="000000"/>
          <w:sz w:val="28"/>
        </w:rPr>
        <w:t>
      67. МСАК ұйымы пациентке өз бетінше жүгінген кезде телефон байланысы арқылы немесе "цифрлық үкімет" веб-порталы (бұдан әрі – Портал) арқылы "Дәрігердің қабылдауына жазылу" мемлекеттік көрсетілетін қызметті ұсынады.</w:t>
      </w:r>
    </w:p>
    <w:bookmarkEnd w:id="128"/>
    <w:p>
      <w:pPr>
        <w:spacing w:after="0"/>
        <w:ind w:left="0"/>
        <w:jc w:val="both"/>
      </w:pPr>
      <w:r>
        <w:rPr>
          <w:rFonts w:ascii="Times New Roman"/>
          <w:b w:val="false"/>
          <w:i w:val="false"/>
          <w:color w:val="000000"/>
          <w:sz w:val="28"/>
        </w:rPr>
        <w:t>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xml:space="preserve">
      "Дәрігердің қабылдауына жазылу" мемлекеттік қызмет көрсетуге қойылатын негізгі талаптардың тізбесі осы Қағидаларға </w:t>
      </w:r>
      <w:r>
        <w:rPr>
          <w:rFonts w:ascii="Times New Roman"/>
          <w:b w:val="false"/>
          <w:i w:val="false"/>
          <w:color w:val="000000"/>
          <w:sz w:val="28"/>
        </w:rPr>
        <w:t>5-қосымшада</w:t>
      </w:r>
      <w:r>
        <w:rPr>
          <w:rFonts w:ascii="Times New Roman"/>
          <w:b w:val="false"/>
          <w:i w:val="false"/>
          <w:color w:val="000000"/>
          <w:sz w:val="28"/>
        </w:rPr>
        <w:t xml:space="preserve"> көзделген.</w:t>
      </w:r>
    </w:p>
    <w:p>
      <w:pPr>
        <w:spacing w:after="0"/>
        <w:ind w:left="0"/>
        <w:jc w:val="both"/>
      </w:pPr>
      <w:r>
        <w:rPr>
          <w:rFonts w:ascii="Times New Roman"/>
          <w:b w:val="false"/>
          <w:i w:val="false"/>
          <w:color w:val="000000"/>
          <w:sz w:val="28"/>
        </w:rPr>
        <w:t>
      Пациент өз бетінше немесе МСАК ұйымына телефон байланысы арқылы жүгінген кезде МСАК мамандары "Дәрігердің қабылдауына алдын ала жазылу" журналына жазба енгізеді және дәрігердің қабылдау графигіне сәйкес ауызша түрде дәрігердің қабылдау уақыты мен күні көрсетілген жауапты береді.</w:t>
      </w:r>
    </w:p>
    <w:p>
      <w:pPr>
        <w:spacing w:after="0"/>
        <w:ind w:left="0"/>
        <w:jc w:val="both"/>
      </w:pPr>
      <w:r>
        <w:rPr>
          <w:rFonts w:ascii="Times New Roman"/>
          <w:b w:val="false"/>
          <w:i w:val="false"/>
          <w:color w:val="000000"/>
          <w:sz w:val="28"/>
        </w:rPr>
        <w:t>
      Пациент Портал арқылы жүгінген кезде пациентке "Жеке кабинетке" электрондық өтінім мәртебесі түрінде хабарлама түседі. "Дәрігердің қабылдауына жазылу" мемлекеттік қызметін көрсетуге сұрау салу қабылданғаннан кейін пациентке медициналық көмек белгіленген уақытта көрсетіледі.</w:t>
      </w:r>
    </w:p>
    <w:p>
      <w:pPr>
        <w:spacing w:after="0"/>
        <w:ind w:left="0"/>
        <w:jc w:val="both"/>
      </w:pPr>
      <w:r>
        <w:rPr>
          <w:rFonts w:ascii="Times New Roman"/>
          <w:b w:val="false"/>
          <w:i w:val="false"/>
          <w:color w:val="000000"/>
          <w:sz w:val="28"/>
        </w:rPr>
        <w:t xml:space="preserve">
      МСАК ұйымы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 көрсетуді мониторингтеу мақсатында "Дәрігердің қабылдауына жазылу" мемлекеттік қызмет көрсету туралы деректерді цифрлық жүйеге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0" w:id="129"/>
    <w:p>
      <w:pPr>
        <w:spacing w:after="0"/>
        <w:ind w:left="0"/>
        <w:jc w:val="both"/>
      </w:pPr>
      <w:r>
        <w:rPr>
          <w:rFonts w:ascii="Times New Roman"/>
          <w:b w:val="false"/>
          <w:i w:val="false"/>
          <w:color w:val="000000"/>
          <w:sz w:val="28"/>
        </w:rPr>
        <w:t>
      68. МСАК ұйымы пациентке өз бетінше жүгінген кезде телефон байланысы немесе Портал арқылы "Дәрігерді үйге шақырту" мемлекеттік көрсетілетін қызметті ұсынады.</w:t>
      </w:r>
    </w:p>
    <w:bookmarkEnd w:id="129"/>
    <w:p>
      <w:pPr>
        <w:spacing w:after="0"/>
        <w:ind w:left="0"/>
        <w:jc w:val="both"/>
      </w:pPr>
      <w:r>
        <w:rPr>
          <w:rFonts w:ascii="Times New Roman"/>
          <w:b w:val="false"/>
          <w:i w:val="false"/>
          <w:color w:val="000000"/>
          <w:sz w:val="28"/>
        </w:rPr>
        <w:t>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xml:space="preserve">
       "Дәрігерді үйге шақырту" мемлекеттік қызметін көрсетуге қойылатын негізгі талаптардың тізбесі осы Қағидаларға </w:t>
      </w:r>
      <w:r>
        <w:rPr>
          <w:rFonts w:ascii="Times New Roman"/>
          <w:b w:val="false"/>
          <w:i w:val="false"/>
          <w:color w:val="000000"/>
          <w:sz w:val="28"/>
        </w:rPr>
        <w:t>6-қосымшада</w:t>
      </w:r>
      <w:r>
        <w:rPr>
          <w:rFonts w:ascii="Times New Roman"/>
          <w:b w:val="false"/>
          <w:i w:val="false"/>
          <w:color w:val="000000"/>
          <w:sz w:val="28"/>
        </w:rPr>
        <w:t xml:space="preserve"> көзделген.</w:t>
      </w:r>
    </w:p>
    <w:p>
      <w:pPr>
        <w:spacing w:after="0"/>
        <w:ind w:left="0"/>
        <w:jc w:val="both"/>
      </w:pPr>
      <w:r>
        <w:rPr>
          <w:rFonts w:ascii="Times New Roman"/>
          <w:b w:val="false"/>
          <w:i w:val="false"/>
          <w:color w:val="000000"/>
          <w:sz w:val="28"/>
        </w:rPr>
        <w:t>
      Пациент МСАК ұйымына өз бетінше немесе телефон байланысы арқылы жүгінген кезде МСАК мамандары "Шақыртуларды тіркеу журналына" жазба жасайды және ауызша түрде дәрігердің келу күні мен уақыты көрсетілген жауапты береді. "Дәрігерді үйге шақырту" мемлекеттік қызметін көрсетуге сұрау салу қабылданғаннан кейін үйде медициналық көмек белгіленген уақытта көрсетіледі.</w:t>
      </w:r>
    </w:p>
    <w:p>
      <w:pPr>
        <w:spacing w:after="0"/>
        <w:ind w:left="0"/>
        <w:jc w:val="both"/>
      </w:pPr>
      <w:r>
        <w:rPr>
          <w:rFonts w:ascii="Times New Roman"/>
          <w:b w:val="false"/>
          <w:i w:val="false"/>
          <w:color w:val="000000"/>
          <w:sz w:val="28"/>
        </w:rPr>
        <w:t>
      Пациент Портал арқылы жүгінген кезде пациентке "Жеке кабинетке" электрондық өтінім мәртебесі түрінде хабарлама түседі. "Дәрігерді үйге шақырту" мемлекеттік қызметін көрсетуге сұрау салу қабылданғаннан кейін пациентке медициналық көмек белгіленген уақытта көрсетіледі.</w:t>
      </w:r>
    </w:p>
    <w:p>
      <w:pPr>
        <w:spacing w:after="0"/>
        <w:ind w:left="0"/>
        <w:jc w:val="both"/>
      </w:pPr>
      <w:r>
        <w:rPr>
          <w:rFonts w:ascii="Times New Roman"/>
          <w:b w:val="false"/>
          <w:i w:val="false"/>
          <w:color w:val="000000"/>
          <w:sz w:val="28"/>
        </w:rPr>
        <w:t xml:space="preserve">
      МСАК ұйымы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 көрсетуді мониторингтеу мақсатында "Дәрігерді үйге шақырту" мемлекеттік қызметін көрсету туралы деректерді цифрлық жүйеге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1" w:id="130"/>
    <w:p>
      <w:pPr>
        <w:spacing w:after="0"/>
        <w:ind w:left="0"/>
        <w:jc w:val="both"/>
      </w:pPr>
      <w:r>
        <w:rPr>
          <w:rFonts w:ascii="Times New Roman"/>
          <w:b w:val="false"/>
          <w:i w:val="false"/>
          <w:color w:val="000000"/>
          <w:sz w:val="28"/>
        </w:rPr>
        <w:t xml:space="preserve">
      69. "Медициналық-санитариялық алғашқы көмек көрсететін медициналық ұйымнан анықтама беру" мемлекеттік көрсетілетін қызметін алу үшін пациенттер МСАК ұйымына өз бетінше жүгінеді немесе Портал арқылы жүзеге асырады. </w:t>
      </w:r>
    </w:p>
    <w:bookmarkEnd w:id="130"/>
    <w:p>
      <w:pPr>
        <w:spacing w:after="0"/>
        <w:ind w:left="0"/>
        <w:jc w:val="both"/>
      </w:pPr>
      <w:r>
        <w:rPr>
          <w:rFonts w:ascii="Times New Roman"/>
          <w:b w:val="false"/>
          <w:i w:val="false"/>
          <w:color w:val="000000"/>
          <w:sz w:val="28"/>
        </w:rPr>
        <w:t>
      Жеке басты куәландыратын құжаттар туралы мәліметтерді көрсетілетін қызметті беруші "цифрлық үкімет" шлюзі арқылы тиісті мемлекеттік цифрлық жүйелерден алады.</w:t>
      </w:r>
    </w:p>
    <w:p>
      <w:pPr>
        <w:spacing w:after="0"/>
        <w:ind w:left="0"/>
        <w:jc w:val="both"/>
      </w:pPr>
      <w:r>
        <w:rPr>
          <w:rFonts w:ascii="Times New Roman"/>
          <w:b w:val="false"/>
          <w:i w:val="false"/>
          <w:color w:val="000000"/>
          <w:sz w:val="28"/>
        </w:rPr>
        <w:t xml:space="preserve">
      "Медициналық-санитариялық алғашқы көмек көрсететін медициналық ұйымнан анықтама беру" мемлекеттік қызмет көрсетуге қойылатын негізгі талаптардың тізбесі осы Қағидаларға </w:t>
      </w:r>
      <w:r>
        <w:rPr>
          <w:rFonts w:ascii="Times New Roman"/>
          <w:b w:val="false"/>
          <w:i w:val="false"/>
          <w:color w:val="000000"/>
          <w:sz w:val="28"/>
        </w:rPr>
        <w:t>7-қосымшада</w:t>
      </w:r>
      <w:r>
        <w:rPr>
          <w:rFonts w:ascii="Times New Roman"/>
          <w:b w:val="false"/>
          <w:i w:val="false"/>
          <w:color w:val="000000"/>
          <w:sz w:val="28"/>
        </w:rPr>
        <w:t xml:space="preserve"> көзделген.</w:t>
      </w:r>
    </w:p>
    <w:p>
      <w:pPr>
        <w:spacing w:after="0"/>
        <w:ind w:left="0"/>
        <w:jc w:val="both"/>
      </w:pPr>
      <w:r>
        <w:rPr>
          <w:rFonts w:ascii="Times New Roman"/>
          <w:b w:val="false"/>
          <w:i w:val="false"/>
          <w:color w:val="000000"/>
          <w:sz w:val="28"/>
        </w:rPr>
        <w:t>
      Пациент МСАК ұйымына тікелей жүгінген кезде МСАК мамандары медициналық цифрлық жүйеде пациенттің динамикалық байқауда тұратыны/тұрмайтыны туралы тексеруді жүзеге асырады, содан кейін № ҚР ДСМ-175/2020 бұйрығымен бекітілген № 027/е нысаны бойынша әлеуметтік мәні бар ауруларды қоспағанда (туберкулез, адамның иммун тапшылығы вирусынан (АИТВ) туындаған ауру, психикалық, мінез-құлықтың бұзылуы (аурулар)) диагноздың атауын көрсете отырып, "медициналық қорытынды" 5-тармағын толтыра отырып анықтама ресімдейді және учаскелік дәрігердің немесе жалпы практика дәрігерінің жеке қолымен және мөрімен және МСАК ұйымының мөрімен куәландырылады.</w:t>
      </w:r>
    </w:p>
    <w:p>
      <w:pPr>
        <w:spacing w:after="0"/>
        <w:ind w:left="0"/>
        <w:jc w:val="both"/>
      </w:pPr>
      <w:r>
        <w:rPr>
          <w:rFonts w:ascii="Times New Roman"/>
          <w:b w:val="false"/>
          <w:i w:val="false"/>
          <w:color w:val="000000"/>
          <w:sz w:val="28"/>
        </w:rPr>
        <w:t>
      Пациент Портал арқылы жүгінген кезде МСАК ұйымының электрондық цифрлық қолтаңбасымен (бұдан әрі – ЭЦҚ) электрондық құжат нысанындағы медициналық ұйымнан анықтама қалыптастырылады, ол "Жеке кабинетке" жіберіледі.</w:t>
      </w:r>
    </w:p>
    <w:p>
      <w:pPr>
        <w:spacing w:after="0"/>
        <w:ind w:left="0"/>
        <w:jc w:val="both"/>
      </w:pPr>
      <w:r>
        <w:rPr>
          <w:rFonts w:ascii="Times New Roman"/>
          <w:b w:val="false"/>
          <w:i w:val="false"/>
          <w:color w:val="000000"/>
          <w:sz w:val="28"/>
        </w:rPr>
        <w:t>
      Нәтижесінде МСАК ұйымынан динамикалық байқауда тұратыны және (немесе) тұрмайтыны туралы анықтама беріледі.</w:t>
      </w:r>
    </w:p>
    <w:p>
      <w:pPr>
        <w:spacing w:after="0"/>
        <w:ind w:left="0"/>
        <w:jc w:val="both"/>
      </w:pPr>
      <w:r>
        <w:rPr>
          <w:rFonts w:ascii="Times New Roman"/>
          <w:b w:val="false"/>
          <w:i w:val="false"/>
          <w:color w:val="000000"/>
          <w:sz w:val="28"/>
        </w:rPr>
        <w:t xml:space="preserve">
      МСАК ұйымы "Мемлекеттік және әлеуметтік жауапкершілігі бар қызметтерді көрсету сатысы туралы деректерді оларды көрсету мониторингінің цифрлық жүйесіне енгізу қағидаларын бекіту туралы" Қазақстан Республикасы Көлік және коммуникация министрінің міндетін атқарушының 2013 жылғы 14 маусымдағы № 452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8555 тіркелді) сәйкес мемлекеттік қызметтер көрсетуді мониторингтеу мақсатында цифрлық жүйеге "Медициналық-санитариялық алғашқы көмек көрсететін медициналық ұйымнан анықтама беру" мемлекеттік қызмет көрсету туралы деректерді енгізуді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69-тармақ жаңа редакцияда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52" w:id="131"/>
    <w:p>
      <w:pPr>
        <w:spacing w:after="0"/>
        <w:ind w:left="0"/>
        <w:jc w:val="both"/>
      </w:pPr>
      <w:r>
        <w:rPr>
          <w:rFonts w:ascii="Times New Roman"/>
          <w:b w:val="false"/>
          <w:i w:val="false"/>
          <w:color w:val="000000"/>
          <w:sz w:val="28"/>
        </w:rPr>
        <w:t xml:space="preserve">
      70. Тұрақты немесе уақытша тұратын жері бойынша МСАК ұйымына бекіту Қазақстан Республикасы Денсаулық сақтау министрінің 2020 жылғы 13 қарашадағы № ҚР ДСМ-194/2020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21642 болып тіркелген) бекітілген Медициналық-санитариялық алғашқы көмек көрсететін денсаулық сақтау ұйымдарына жеке тұлғаларды бекіту қағидаларына сәйкес "Медициналық-санитариялық алғашқы көмек көрсететін медициналық ұйымға бекіту" мемлекеттік көрсетілетін қызметіне жүзеге асырылады.</w:t>
      </w:r>
    </w:p>
    <w:bookmarkEnd w:id="131"/>
    <w:bookmarkStart w:name="z153" w:id="132"/>
    <w:p>
      <w:pPr>
        <w:spacing w:after="0"/>
        <w:ind w:left="0"/>
        <w:jc w:val="left"/>
      </w:pPr>
      <w:r>
        <w:rPr>
          <w:rFonts w:ascii="Times New Roman"/>
          <w:b/>
          <w:i w:val="false"/>
          <w:color w:val="000000"/>
        </w:rPr>
        <w:t xml:space="preserve"> 4-тарау. Көрсетілетін қызметті берушінің және (немесе) оның лауазымды тұлғаларының мемлекеттік қызмет көрсету мәселесі жөніндегі шешімдеріне, әрекеттеріне (әрекетсіздігіне) шағым келтіру тәртібі</w:t>
      </w:r>
    </w:p>
    <w:bookmarkEnd w:id="132"/>
    <w:p>
      <w:pPr>
        <w:spacing w:after="0"/>
        <w:ind w:left="0"/>
        <w:jc w:val="both"/>
      </w:pPr>
      <w:r>
        <w:rPr>
          <w:rFonts w:ascii="Times New Roman"/>
          <w:b w:val="false"/>
          <w:i w:val="false"/>
          <w:color w:val="ff0000"/>
          <w:sz w:val="28"/>
        </w:rPr>
        <w:t xml:space="preserve">
      Ескерту. 4-тарау жаңа редакцияда – ҚР Денсаулық сақтау министрінің 07.12.2021 </w:t>
      </w:r>
      <w:r>
        <w:rPr>
          <w:rFonts w:ascii="Times New Roman"/>
          <w:b w:val="false"/>
          <w:i w:val="false"/>
          <w:color w:val="ff0000"/>
          <w:sz w:val="28"/>
        </w:rPr>
        <w:t>№ ҚР ДСМ-125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54" w:id="133"/>
    <w:p>
      <w:pPr>
        <w:spacing w:after="0"/>
        <w:ind w:left="0"/>
        <w:jc w:val="both"/>
      </w:pPr>
      <w:r>
        <w:rPr>
          <w:rFonts w:ascii="Times New Roman"/>
          <w:b w:val="false"/>
          <w:i w:val="false"/>
          <w:color w:val="000000"/>
          <w:sz w:val="28"/>
        </w:rPr>
        <w:t>
      71. Көрсетілетін қызметті берушінің және (немесе) олардың қызметкерлерінің мемлекеттік қызметтер көрсету мәселелері бойынша шешімдеріне, әрекеттеріне (әрекетсіздігіне) шағым көрсетілетін қызметті беруші басшысының атына беріледі.</w:t>
      </w:r>
    </w:p>
    <w:bookmarkEnd w:id="133"/>
    <w:p>
      <w:pPr>
        <w:spacing w:after="0"/>
        <w:ind w:left="0"/>
        <w:jc w:val="both"/>
      </w:pPr>
      <w:r>
        <w:rPr>
          <w:rFonts w:ascii="Times New Roman"/>
          <w:b w:val="false"/>
          <w:i w:val="false"/>
          <w:color w:val="000000"/>
          <w:sz w:val="28"/>
        </w:rPr>
        <w:t xml:space="preserve">
      Мемлекеттік қызмет көрсету мәселелері бойынша көрсетілетін қызметті алушының шағымы "Мемлекеттік және әлеуметтік жауапкершілігі бар көрсетілетін қызметтер туралы" Қазақстан Республикасының Заңы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күннен бастап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Портал арқылы жүгінген кезде шағымдану тәртібі туралы ақпаратты мемлекеттік қызметтер көрсету мәселелері жөніндегі бірыңғай байланыс орталығының телефоны бойынша алуға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71-тармаққа өзгеріс енгізілді - ҚР Денсаулық сақтау министрінің м.а. 17.09.2026 </w:t>
      </w:r>
      <w:r>
        <w:rPr>
          <w:rFonts w:ascii="Times New Roman"/>
          <w:b w:val="false"/>
          <w:i w:val="false"/>
          <w:color w:val="00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70" w:id="134"/>
    <w:p>
      <w:pPr>
        <w:spacing w:after="0"/>
        <w:ind w:left="0"/>
        <w:jc w:val="both"/>
      </w:pPr>
      <w:r>
        <w:rPr>
          <w:rFonts w:ascii="Times New Roman"/>
          <w:b w:val="false"/>
          <w:i w:val="false"/>
          <w:color w:val="000000"/>
          <w:sz w:val="28"/>
        </w:rPr>
        <w:t>
      72. Мемлекеттік қызметтер көрсету мәселелері бойынша шағымды сотқа дейінгі тәртіппен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134"/>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жасалып отырған көрсетілетін қызметті беруші шағым келіп түскен күннен бастап үш жұмыс күнінен кешіктірмей оны және әкімшілік істі шағымды қарайтын органға жібереді.</w:t>
      </w:r>
    </w:p>
    <w:p>
      <w:pPr>
        <w:spacing w:after="0"/>
        <w:ind w:left="0"/>
        <w:jc w:val="both"/>
      </w:pP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егер ол үш жұмыс күні ішінде шағымда көрсетілген талаптарды толық қанағаттандыратын шешім не өзге де әкімшілік әрекет қабылдаса, шағымды қарайтын органға шағым жібермеуге құқылы.</w:t>
      </w:r>
    </w:p>
    <w:p>
      <w:pPr>
        <w:spacing w:after="0"/>
        <w:ind w:left="0"/>
        <w:jc w:val="both"/>
      </w:pPr>
      <w:r>
        <w:rPr>
          <w:rFonts w:ascii="Times New Roman"/>
          <w:b w:val="false"/>
          <w:i w:val="false"/>
          <w:color w:val="000000"/>
          <w:sz w:val="28"/>
        </w:rPr>
        <w:t>
      Егер заңда өзгеше көзделмесе, сотқа дейінгі тәртіппен шағым жасалғаннан кейін сотқа жүгінуге жол беріледі.</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157" w:id="135"/>
    <w:p>
      <w:pPr>
        <w:spacing w:after="0"/>
        <w:ind w:left="0"/>
        <w:jc w:val="left"/>
      </w:pPr>
      <w:r>
        <w:rPr>
          <w:rFonts w:ascii="Times New Roman"/>
          <w:b/>
          <w:i w:val="false"/>
          <w:color w:val="000000"/>
        </w:rPr>
        <w:t xml:space="preserve"> Медициналық-санитариялық алғашқы көмектің медицина қызметкерлері (фельдшер, акушер, орта және (немесе) жоғары медициналық білімі бар мейіргер) көрсететін медициналық қызметтердің тізбесі</w:t>
      </w:r>
    </w:p>
    <w:bookmarkEnd w:id="13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A01.008.000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A01.008.002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профилактикасы сұрақтары бойынша халықты оқыту: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A01.008.003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өзіндік менеджментке оқыту: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A01.008.008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кабинетінде дәрігерге дейін қарап-тексеру: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A01.008.009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 профилактикалық қарап-тексеру: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A01.008.010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Тістерге және ауыз қуысының шырышты қабығына күтім жасау бойынша балаларды санитариялық-гигиеналық дағдыларға үйрету: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A01.008.012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оңалтудың кешенді қызметтері: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A01.008.013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медициналық көмек көрсету: Фельдшер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Жоғары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профилактикасы сұрақтары бойынша халықты оқыту: Жоғары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өзіндік менеджментке оқыту: Жоғары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кабинетінде дәрігерге дейін қарап-тексеру: Жоғары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 профилактикалық қарап-тексеру: Жоғары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Тістерге және ауыз қуысының шырышты қабығына күтім жасау бойынша балаларды санитариялық-гигиеналық дағдыларға үйрету: Жоғары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оңалтудың кешенді қызметтері: Жоғары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A01.010.000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Орташа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A01.010.002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Аурулардың профилактикасы сұрақтары бойынша халықты оқыту: Орта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A01.010.003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өзіндік менеджментке оқыту: Орта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A01.010.008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кабинетінде дәрігерге дейін қарап-тексеру: Орта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A01.010.009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 қуысын профилактикалық қарап-тексеру: Орта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A01.010.010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Тістерге және ауыз қуысының шырышты қабығына күтім жасау бойынша балаларды санитариялық-гигиеналық дағдыларға үйрету: Орта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A01.010.012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оңалтудың кешенді қызметтері: Орта білімі бар мейіргер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Акушер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A01.011.003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өзіндік менеджментке оқыту: Акушер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A01.011.008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Қарау кабинетінде дәрігерге дейін қарап-тексеру: Акушер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A01.011.013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Жүкті әйелдерді және отбасы мүшелерін босануға дайындау мектебі: Акушер</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диагностика (дәрігерге дейінгі медициналық көмек)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B03.866.003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несептің көрсеткіштерін (pH, лейкоциттер, эритроциттер, уробилиноген, нитриттер, ақуыз)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B03.401.003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қан сарысуындағы жалпы холестеринді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B03.335.003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қан сарысуындағы глюкозаны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B03.486.003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бойынша қан сарысуындағы триглицеридтерді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B03.517.003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несептегі адамның хориондық гонадотропинін (ХГА) анықтау (жүктілікке арналған тест)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B03.860.003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АИТВ-1,2-ға және антиген р24-ке сомалық антиденелерді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B03.861.003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қан сарысуындағы Treponema Pallidum антиденелерді анықтау (мерезге эксперсс тест)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B03.862.003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қан сарысуындағы C вирустық гепатитінің вирусына жиынтық антиденелерді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B03.863.003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қан сарысуындағы HBsAg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B03.870.003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ұрықжанындағы судың болуына сүртіндіні зерттеу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Ем-шаралар мен манипуляциялар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D99.293.012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Венадан қан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D99.296.013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Саусақтан қан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D91.496.105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Онкоцитологияға сүртінді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D91.496.106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Қынаптың тазалық дәрежесіне сүртінді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D91.293.012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Микробиологиялық зерттеуге материал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D99.590.020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Манту сынамасын жүргізу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D99.590.021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Диаскинтест жүргізу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D96.330.014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Асқазанды шаю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D96.390.015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Клизма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Ингаляция жүргізу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Тыныс алу жолдарын электр сорғымен санациялау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Күкірт тығындарын жуу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 қуыстарын санитариялық тазарту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Назогастральды зондты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Дуоденальды зондтау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Қуықтың катетеризациясы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Перифериялық көктамырларды катетеризациялау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иммобилизациясы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Қынаптың санациясы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Көзді жуу (дәрілік заттардың құнын есепке алмағанда)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Дабыл қуысын шаю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Дезо таңғышын салу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A01.009.031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Субконъюнктивалық инъекция (дәрілік заттардың құнын есепке алмағанда)</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Мейіргер күтімін қажет ететін ем-шаралар мен манипуляциялар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Үлкен жастағы пациентке мейіргер күтімін жасау рәсімдері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отбасы мүшелерін күтім жасау элементтері мен гигиенаға үйрету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Төсекжараның профилактикасы және тазарту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D93.571.415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Таңу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пациентті қырындыру, тырнағына және шашына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пациенттің ауыз қуысына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Ауыз-жұтқыншақтан сілемейді сору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Оростомалар, эзофагостомалар кезіндегі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Трахеостома кезіндегі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Назогастралдық сүңгіге, мұрын канюнялары мен катетерге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Жоғарғы тыныс алу жолдарынан сілемейді сору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Мұрыннан сілемейді сору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Фарингостома кезіндегі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Интраназалдық дәрілік препараттарды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Гастростома кезіндегі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Назогастралдық сүңгіге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пациентті гастростом арқылы тамақтандыру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Илеостома кезіндегі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Интестиналдық сүңгіге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пациентті интестиналдық сүңгі арқылы тамақтандыру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Илеостомаға күтім жасауды үйрету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 ішектің стомалары кезінде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Колостомаға күтім жасауды үйрету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пациенттің дефекациясы кезіндегі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шығару түтігін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Копролитті алу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Нәжісті ұстамау кезіндегі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Сифондық клизманы қою</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Қынаптың (пессария)қолдау сақинасын қою, алып тастау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Сыртқы есту өтісіне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пациенттің көздеріне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Конъюнктивалық қуысқа дәрілік заттарды инстилляциялау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пациент несеп шығарған кездегі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катетеріне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Цистостомаға және уростомаға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Несеп ұстамаған кездегі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пациенттің төсегін ауыстыру және/немесе жатқызу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халдегі пациентті мекеменің ішінде тасымалдау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халдегі пациентті ауыз арқылы және/немесе назогастралдық сүңгімен тамақтандыру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халдегі пациенттің төсек-орнын дайындау және ауыстыру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D93.891.059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халдегі пациенттің ішкиімін және киімін ауыстыру бойынша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халдегі пациенттің бұтаралық және сыртқы жыныс мүшелеріне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Дренажға күтім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Дәрілік препараттарды парентералдық енгізу кезіндегі құрал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Төсекжараның дамуына қауіп дәрежесін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Төсекжараның ауырлық дәрежесін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Ауырсу қарқындылығын бағалау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отбасы мүшелерін төсекке жатқызу және/немесе ауыстыру техникасына үйрету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төсекте және (немесе) креслода ауысуы кезінде өз-өзіне көмектесуіне үйрету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балдақпен жүруге үйрету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D93.891.069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қосымша тіректердің көмегімен жүруі кезінде өз-өзіне көмектесуіне үйрету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D99.590.019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Препараттың бағасынсыз вакцинациялау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D97.311.050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Тігістерді алу, лигатурларды алып тастау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D04.001.000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Профилактикалық кабинеттерде, сауықтыру мектептерінде оқыту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D04.002.000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Науқастар мен олардың отбасыларын созылмалы ауруларды басқару бағдарламаларына сәйкес өзін-өзі бақылау, өзін-өзі және өзара көмек көрсетуге үйрету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D04.003.000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"Қызу желі" телефоны бойынша консультация</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көмектің медицина қызметкерлері көрсететін ем-шара кабинеті қызметтердің тізбесі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D99.590.022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Бұлшықетішілік инъекциясы (дәрілік заттардың бағасын есептемегенде)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D99.590.023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Венаішілік инъекциясы (дәрілік заттардың бағасын есептемегенде)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D99.590.024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Теріасты инъекциясы (дәрілік заттардың бағасын есептемегенде)</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p>
        </w:tc>
      </w:tr>
    </w:tbl>
    <w:bookmarkStart w:name="z159" w:id="136"/>
    <w:p>
      <w:pPr>
        <w:spacing w:after="0"/>
        <w:ind w:left="0"/>
        <w:jc w:val="left"/>
      </w:pPr>
      <w:r>
        <w:rPr>
          <w:rFonts w:ascii="Times New Roman"/>
          <w:b/>
          <w:i w:val="false"/>
          <w:color w:val="000000"/>
        </w:rPr>
        <w:t xml:space="preserve"> Медициналық-санитариялық алғашқы көмек дәрігерлері (жалпы практика дәрігері, учаскелік терапевт және (немесе) учаскелік педиатр дәрігер) көрсететін медициналық қызметтердің тізбесі</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Терапевт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A01.001.002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сауықтыру жоспарын құру: Учаскелік терапевт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A01.001.005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 жоспарлау және жүктілікті қауіпсіз үзу мәселелері бойынша консультация: Учаскелік терапевт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A01.001.006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өзіндік менеджментке оқыту: Учаскелік терапевт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A01.001.007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отбасының әлеуметтік статусын бағалауы: Учаскелік терапевт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A01.002.000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Педиатр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A01.002.002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сауықтыру жоспарын құру: Учаскелік педиатр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A01.002.007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мәні бар аурулар кезінде пациенттің отбасының әлеуметтік статусын бағалауы: Учаскелік педиатр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Отбасылық дәрігер (Жалпы практика дәрігері)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A01.003.002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сауықтыру жоспарын құру: Жалпы практика дәрігері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A01.003.005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 жоспарлау және жүктілікті қауіпсіз үзу мәселелері бойынша консультация: Жалпы практика дәрігері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A01.003.006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 өзіндік менеджментке оқыту: Жалпы практика дәрігері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A01.003.007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мәні бар аурулар кезінде пациенттің отбасының әлеуметтік статусын бағалауы: Жалпы практика дәрігері</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Зертханалық диагностика (мамандандырылған медициналық көмек)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B02.061.002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эритроциттердің отыру жылдамдығын (ЭОЖ) қолмен өлшеу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B03.864.003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қандағы гемоглобинді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B03.865.003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қандағы лейкоциттерді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B03.867.003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тропонинді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B03.868.003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гликириленген гемоглобинді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B03.869.003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Экспресс әдісімен протромбиндік уақытта портативтік талдауышта МНО-ны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B06.672.012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АВО жүйесінде стандартты сарысулармен қан тобын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B06.673.012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АВО жүйесі бойынша моноклоналдық реагенттермен стандартты сарысумен (цоликлондармен) қан тобын анықтау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B06.677.012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Қандағы резус-факторды анықтау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Функциялық және аспаптық диагностика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C02.001.000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Электрокардиографикалық зерттеу (12 жалғамдық)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C02.033.000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Автоматтандырылған аппараттарда жазу кезіндегі спирография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C02.048.000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Динамометрия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C02.054.000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Пульсоксиметрия</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3-қосымша</w:t>
            </w:r>
          </w:p>
        </w:tc>
      </w:tr>
    </w:tbl>
    <w:bookmarkStart w:name="z161" w:id="137"/>
    <w:p>
      <w:pPr>
        <w:spacing w:after="0"/>
        <w:ind w:left="0"/>
        <w:jc w:val="left"/>
      </w:pPr>
      <w:r>
        <w:rPr>
          <w:rFonts w:ascii="Times New Roman"/>
          <w:b/>
          <w:i w:val="false"/>
          <w:color w:val="000000"/>
        </w:rPr>
        <w:t xml:space="preserve"> Медициналық-санитариялық алғашқы көмек ұйымындағы әлеуметтік қызметкер мен психолог қызметтерінің тізбесі</w:t>
      </w:r>
    </w:p>
    <w:bookmarkEnd w:id="1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атауы</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Психологтың қызметтері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A01.005.000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Психолог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A01.005.001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суицидінің профилактикасы бойынша сабақтар өткізу: Психолог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A01.005.002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Мінез-құлық және психикалық белсенді бұзылуларға күдіктенген кезде қабылдау: Психолог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A01.005.003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мәселелер бойынша, оның ішінде жастық бейімделу мәселелері бойынша консультация беру: Психолог</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A01.005.009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аурулармен ауыратын пациентті өзіндік менеджментке үйрету: Психолог</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қызметкердің қызметтері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A01.006.000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Жоғары білімі бар әлеуметтік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A01.006.001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Медицаналық-әлеуметтік зерттеп-қарауды ұйымдастыру және өткізу: Жоғары білімі бар әлеуметтік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A01.006.002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отбасы мүшелерін үй жағдайында өткізілетін медициналық күтім жасау негіздеріне үйрету: Жоғары білімі бар әлеуметтік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A01.006.003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мәселелер бойынша, оның ішінде жастық бейімделеу бойынша консультация беру: Жоғары білімі бар әлеуметтік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A01.007.000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Қабылдау: Орта білімі бар әлеуметтік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A01.007.001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Медициналық-әлеуметтік зерттеп-ұйымдастыру және жүргізу: Орта білімі бар әлеуметтік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A01.007.002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Пациенттің отбасы мүшелерін үй жағдайында өткізілетін медициналық күтім жасау негіздеріне үйрету: Орта білімі бар әлеуметтік қызметкер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A01.007.003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мәселелер бойынша, оның ішінде жастық бейімделеу бойынша консультация беру: Орта білімі бар әлеуметтік қызметкер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4-қосымша</w:t>
            </w:r>
          </w:p>
        </w:tc>
      </w:tr>
    </w:tbl>
    <w:bookmarkStart w:name="z163" w:id="138"/>
    <w:p>
      <w:pPr>
        <w:spacing w:after="0"/>
        <w:ind w:left="0"/>
        <w:jc w:val="left"/>
      </w:pPr>
      <w:r>
        <w:rPr>
          <w:rFonts w:ascii="Times New Roman"/>
          <w:b/>
          <w:i w:val="false"/>
          <w:color w:val="000000"/>
        </w:rPr>
        <w:t xml:space="preserve"> Медициналық-санитариялық алғашқы көмек ұйымдарына жүгіну себептері</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р/с</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Жүгіну себептерінің тобы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Жүгіну себептерінің атауы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Ауруы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жай-күйлер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аурулар (жай-күйі) және (немесе) созылмалы аурулардың асқынуы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мәні бар ауруға күдік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Актив</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оңалту (3 деңгей)</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Шұғыл стоматологиялық көмек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стоматологиялық көмек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Жақ-бет аймағының туа біткен патологиясы бар балаларға ортодонтиялық көмек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 қамтылған отбасы балаларына ортодонтиялық көмек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 медициналық көмектің кепілдік берілген көлемін алуға құқығы бар Қазақстан Республикасында уақытша болатын шетелдіктер мен азаматтығы жоқ адамдардың, баспана іздеген адамдардың айналасындағыларға қауіп төндіретін ауру кезіндегі қызметтер</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Жіті жарақат (травмпункт, амбулаториялық-емханалық ұйымдар)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Жарақаттың салдары (амбулаториялық-емханалық ұйымдар)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Жарақаттың салдары (жастар денсаулық орталықтары)</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Коронавирустық инфекциясымен ауырған науқасты тексеру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Профилактикалау мақсатындағы жүгіну (скринингтен басқа)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Иммунопрофилактика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Скрининг (профилактикалық медициналық қарап-тексерулер)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Патронаж</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Отбасын жоспарлау, жүктілікті қауіпсіз үзу, репродукивті денсаулықты сақтау мәселелері бойынша қызметтер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Антенатальді байқау кезінде қабылдау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Постнатальді байқау кезінде қабылдау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алушылардың денсаулығын сақтау бойынша қызметтер (мектеп медицинасы)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Саламатты өмір салты бойынша іс-шаралар</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Ақылы медициналық қарау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Динамикалық (диспансерлік) байқау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Созылмалы аурулармен ауыратындарды динамикалық байқау (оның ішінде Ауруларды басқару бағдарламасы)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мәні бар аурулармен динамикалық байқау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Бейінді мамандардың бақылауына жататын созылмалы аурулармен динамикалық байқау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әлеуметтік қызметтер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әлеуметтік қолдау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Психологиялық көмек</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әлеуметтік сараптамаға құжаттар ресімдеу</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Рецепт жазу</w:t>
            </w:r>
          </w:p>
        </w:tc>
      </w:tr>
      <w:tr>
        <w:trPr>
          <w:trHeight w:val="30" w:hRule="atLeast"/>
        </w:trPr>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Коронавирус инфекциясына зерттеп-қарау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Коронавирустық инфекцияға күдікті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емдеуге жатқызу кезінде коронавирус инфекциясына зерттеп-қарау (емдеуге жатқызуға дейінгі зерттеп-қарау), оның ішінде мерзімі 37 апта болған жүкті әйелдерді босандыруға, гемодиализдегі пациенттер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5-қосымша</w:t>
            </w:r>
          </w:p>
        </w:tc>
      </w:tr>
    </w:tbl>
    <w:bookmarkStart w:name="z165" w:id="139"/>
    <w:p>
      <w:pPr>
        <w:spacing w:after="0"/>
        <w:ind w:left="0"/>
        <w:jc w:val="left"/>
      </w:pPr>
      <w:r>
        <w:rPr>
          <w:rFonts w:ascii="Times New Roman"/>
          <w:b/>
          <w:i w:val="false"/>
          <w:color w:val="000000"/>
        </w:rPr>
        <w:t xml:space="preserve"> "Дәрігердің қабылдауына жазылу" мемлекеттік қызметін көрсетуге қойылатын негізгі талаптардың тізбесі</w:t>
      </w:r>
    </w:p>
    <w:bookmarkEnd w:id="139"/>
    <w:p>
      <w:pPr>
        <w:spacing w:after="0"/>
        <w:ind w:left="0"/>
        <w:jc w:val="both"/>
      </w:pPr>
      <w:r>
        <w:rPr>
          <w:rFonts w:ascii="Times New Roman"/>
          <w:b w:val="false"/>
          <w:i w:val="false"/>
          <w:color w:val="ff0000"/>
          <w:sz w:val="28"/>
        </w:rPr>
        <w:t xml:space="preserve">
      Ескерту. 5-қосымша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"Дәрігердің қабылдауына жазылу"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медициналық ұйым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Медициналық-санитариялық алғашқы көмек көрсететін медициналық ұйым (бұдан әрі – МСАК ұйымы) (тікелей жүгіну немесе телефон байланысы арқылы);</w:t>
            </w:r>
          </w:p>
          <w:p>
            <w:pPr>
              <w:spacing w:after="20"/>
              <w:ind w:left="20"/>
              <w:jc w:val="both"/>
            </w:pPr>
            <w:r>
              <w:rPr>
                <w:rFonts w:ascii="Times New Roman"/>
                <w:b w:val="false"/>
                <w:i w:val="false"/>
                <w:color w:val="000000"/>
                <w:sz w:val="20"/>
              </w:rPr>
              <w:t>
2) "цифрлық үкіметтің" www.egov.kz веб-порталы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МСАК ұйымына жүгінген кезде (тікелей немесе телефон арқылы):</w:t>
            </w:r>
          </w:p>
          <w:p>
            <w:pPr>
              <w:spacing w:after="20"/>
              <w:ind w:left="20"/>
              <w:jc w:val="both"/>
            </w:pPr>
            <w:r>
              <w:rPr>
                <w:rFonts w:ascii="Times New Roman"/>
                <w:b w:val="false"/>
                <w:i w:val="false"/>
                <w:color w:val="000000"/>
                <w:sz w:val="20"/>
              </w:rPr>
              <w:t>
1) пациент құжаттарды тапсырған сәттен бастап – 10 (он) минуттан аспайды;</w:t>
            </w:r>
          </w:p>
          <w:p>
            <w:pPr>
              <w:spacing w:after="20"/>
              <w:ind w:left="20"/>
              <w:jc w:val="both"/>
            </w:pPr>
            <w:r>
              <w:rPr>
                <w:rFonts w:ascii="Times New Roman"/>
                <w:b w:val="false"/>
                <w:i w:val="false"/>
                <w:color w:val="000000"/>
                <w:sz w:val="20"/>
              </w:rPr>
              <w:t>
2) құжаттарды тапсыру үшін күтудің ең ұзақ рұқсат етілген уақыты – 10 (он) минут;</w:t>
            </w:r>
          </w:p>
          <w:p>
            <w:pPr>
              <w:spacing w:after="20"/>
              <w:ind w:left="20"/>
              <w:jc w:val="both"/>
            </w:pPr>
            <w:r>
              <w:rPr>
                <w:rFonts w:ascii="Times New Roman"/>
                <w:b w:val="false"/>
                <w:i w:val="false"/>
                <w:color w:val="000000"/>
                <w:sz w:val="20"/>
              </w:rPr>
              <w:t>
3) МСАК ұйымында қызмет көрсетудің ең ұзақ рұқсат етілген уақыты – 10 (он) минут. Осы уақыт ішінде пациентке ауызша жауап беріледі.</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1) құжаттарды тапсырған сәттен бастап – 30 (отыз) минуттан аспайды.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және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МСАК ұйымына тікелей немесе телефон арқылы жүгінген кезде – дәрігердің қабылдауына алдын ала жазылу журналына тіркеу және дәрігердің қабылдау күні мен уақытын көрсете отырып ауызша жауап беру;</w:t>
            </w:r>
          </w:p>
          <w:p>
            <w:pPr>
              <w:spacing w:after="20"/>
              <w:ind w:left="20"/>
              <w:jc w:val="both"/>
            </w:pPr>
            <w:r>
              <w:rPr>
                <w:rFonts w:ascii="Times New Roman"/>
                <w:b w:val="false"/>
                <w:i w:val="false"/>
                <w:color w:val="000000"/>
                <w:sz w:val="20"/>
              </w:rPr>
              <w:t>
2) портал арқылы жүгінген кезде – жеке кабинетте электрондық өтінім мәртебесі түріндегі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МСАК ұйымы – дүйсенбіден сенбіге дейін (дүйсенбі – жұма күндері сағат 8.00-ден 20.00-ге дейін үзіліссіз, сенбі күні сағат 9.00-ден 14.00-ге дейін), демалыс (жексенбі) және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мереке күндерін қоспағанда;</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(пациент жұмыс уақыты аяқталғаннан кейін, демалыс және Қазақстан Республикасының Еңбек кодексіне сәйкес мереке күндері жүгінген жағдайда, мемлекеттік қызмет көрсетуге арналған өтініштерді қабылдау және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МСАК ұйымына:</w:t>
            </w:r>
          </w:p>
          <w:p>
            <w:pPr>
              <w:spacing w:after="20"/>
              <w:ind w:left="20"/>
              <w:jc w:val="both"/>
            </w:pPr>
            <w:r>
              <w:rPr>
                <w:rFonts w:ascii="Times New Roman"/>
                <w:b w:val="false"/>
                <w:i w:val="false"/>
                <w:color w:val="000000"/>
                <w:sz w:val="20"/>
              </w:rPr>
              <w:t>
жеке басты куәландыратын құжат не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2) Порталға:</w:t>
            </w:r>
          </w:p>
          <w:p>
            <w:pPr>
              <w:spacing w:after="20"/>
              <w:ind w:left="20"/>
              <w:jc w:val="both"/>
            </w:pPr>
            <w:r>
              <w:rPr>
                <w:rFonts w:ascii="Times New Roman"/>
                <w:b w:val="false"/>
                <w:i w:val="false"/>
                <w:color w:val="000000"/>
                <w:sz w:val="20"/>
              </w:rPr>
              <w:t>
электрондық нысандағы сұрау салу.</w:t>
            </w:r>
          </w:p>
          <w:p>
            <w:pPr>
              <w:spacing w:after="20"/>
              <w:ind w:left="20"/>
              <w:jc w:val="both"/>
            </w:pPr>
            <w:r>
              <w:rPr>
                <w:rFonts w:ascii="Times New Roman"/>
                <w:b w:val="false"/>
                <w:i w:val="false"/>
                <w:color w:val="000000"/>
                <w:sz w:val="20"/>
              </w:rPr>
              <w:t>
Жеке басты куәландыратын құжат туралы мәліметтерді немесе цифрлық құжаттар сервисінен алынған электрондық құжатты (сәйкестендіру үшін) МСАК ұйымы Портал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құжаттар сервисінен Порталда тіркелген пайдаланушының ұялы байланыс абоненттік нөміріне жіберілген бір реттік парольді енгізу немесе Портал хабарламасына жауап ретінде қысқа мәтіндік хабарлама жіберу арқылы құжат иесінің келісімі болған жағдайда іске асырылған интеграция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пациент ұсынған құжаттардың және (немесе) олардағы деректердің (мәліметтердің) анық емес екендігі анықталған жағдайда;</w:t>
            </w:r>
          </w:p>
          <w:p>
            <w:pPr>
              <w:spacing w:after="20"/>
              <w:ind w:left="20"/>
              <w:jc w:val="both"/>
            </w:pPr>
            <w:r>
              <w:rPr>
                <w:rFonts w:ascii="Times New Roman"/>
                <w:b w:val="false"/>
                <w:i w:val="false"/>
                <w:color w:val="000000"/>
                <w:sz w:val="20"/>
              </w:rPr>
              <w:t>
2) "Медициналық-санитариялық алғашқы көмек көрсететін денсаулық сақтау ұйымдарына жеке тұлғаларды бекіту қағидаларын бекіту туралы"</w:t>
            </w:r>
          </w:p>
          <w:p>
            <w:pPr>
              <w:spacing w:after="20"/>
              <w:ind w:left="20"/>
              <w:jc w:val="both"/>
            </w:pPr>
            <w:r>
              <w:rPr>
                <w:rFonts w:ascii="Times New Roman"/>
                <w:b w:val="false"/>
                <w:i w:val="false"/>
                <w:color w:val="000000"/>
                <w:sz w:val="20"/>
              </w:rPr>
              <w:t xml:space="preserve">
Қазақстан Республикасы Денсаулық сақтау министрінің 2020 жылғы 13 қарашадағы № ҚР ДСМ-194/2020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21642 тіркелді) сәйкес пациенттің осы медициналық-санитариялық алғашқы көрсететін медициналық ұйымға тіркелуі болмаған жағдайда.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Порталда тіркелген ұялы байланыс абоненттік нөмірі арқылы бір реттік парольді енгізу немесе Портал хабарламасына жауап ретінде қысқа мәтіндік хабарлама жіберу жолымен мемлекеттік қызметті электрондық нысанда алу мүмкіндігіне ие. Сондай-ақ пациент электрондық цифрлық қолтаңбасы (ЭЦҚ) болған жағдайда мемлекеттік қызметті Портал арқылы электрондық нысанда ала алады.</w:t>
            </w:r>
          </w:p>
          <w:p>
            <w:pPr>
              <w:spacing w:after="20"/>
              <w:ind w:left="20"/>
              <w:jc w:val="both"/>
            </w:pPr>
            <w:r>
              <w:rPr>
                <w:rFonts w:ascii="Times New Roman"/>
                <w:b w:val="false"/>
                <w:i w:val="false"/>
                <w:color w:val="000000"/>
                <w:sz w:val="20"/>
              </w:rPr>
              <w:t>
Цифрлық құжаттар сервисі мобильдік қосымшада авторизациядан өткен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қосымшада ЭЦҚ немесе бір реттік пароль арқылы авторизациядан өтіп, одан кейін "Цифрлық құжаттар" бөліміне кіріп, қажетті құжатты таңдау қажет.</w:t>
            </w:r>
          </w:p>
          <w:p>
            <w:pPr>
              <w:spacing w:after="20"/>
              <w:ind w:left="20"/>
              <w:jc w:val="both"/>
            </w:pPr>
            <w:r>
              <w:rPr>
                <w:rFonts w:ascii="Times New Roman"/>
                <w:b w:val="false"/>
                <w:i w:val="false"/>
                <w:color w:val="000000"/>
                <w:sz w:val="20"/>
              </w:rPr>
              <w:t>
Дене мүмкіндіктері шектеулі адамдар үшін пандус, шақырту батырмасы, көзі көрмейтін және нашар көретін адамдарға арналған тактильді жолақ, күту залы, құжаттардың үлгілері бар ақпараттық үстел қарастырылған.</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6-қосымша</w:t>
            </w:r>
          </w:p>
        </w:tc>
      </w:tr>
    </w:tbl>
    <w:bookmarkStart w:name="z167" w:id="140"/>
    <w:p>
      <w:pPr>
        <w:spacing w:after="0"/>
        <w:ind w:left="0"/>
        <w:jc w:val="left"/>
      </w:pPr>
      <w:r>
        <w:rPr>
          <w:rFonts w:ascii="Times New Roman"/>
          <w:b/>
          <w:i w:val="false"/>
          <w:color w:val="000000"/>
        </w:rPr>
        <w:t xml:space="preserve"> "Дәрігерді үйге шақырту" мемлекеттік қызмет көрсетуге қойылатын негізгі талаптар тізбесі</w:t>
      </w:r>
    </w:p>
    <w:bookmarkEnd w:id="140"/>
    <w:p>
      <w:pPr>
        <w:spacing w:after="0"/>
        <w:ind w:left="0"/>
        <w:jc w:val="both"/>
      </w:pPr>
      <w:r>
        <w:rPr>
          <w:rFonts w:ascii="Times New Roman"/>
          <w:b w:val="false"/>
          <w:i w:val="false"/>
          <w:color w:val="ff0000"/>
          <w:sz w:val="28"/>
        </w:rPr>
        <w:t xml:space="preserve">
      Ескерту. 6-қосымша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"Дәрігерді үйге шақырту"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медициналық ұйым.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медициналық-санитариялық алғашқы көмек көрсететін медициналық ұйым (бұдан әрі – МСАК ұйымы) (тікелей жүгінген кезде немесе МСАК ұйымына телефон арқылы хабарласу арқылы); </w:t>
            </w:r>
          </w:p>
          <w:p>
            <w:pPr>
              <w:spacing w:after="20"/>
              <w:ind w:left="20"/>
              <w:jc w:val="both"/>
            </w:pPr>
            <w:r>
              <w:rPr>
                <w:rFonts w:ascii="Times New Roman"/>
                <w:b w:val="false"/>
                <w:i w:val="false"/>
                <w:color w:val="000000"/>
                <w:sz w:val="20"/>
              </w:rPr>
              <w:t>
2) "цифрлық үкіметтің" веб-порталы –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МСАК ұйымына (тікелей немесе телефон арқылы) жүгінген кезде:</w:t>
            </w:r>
          </w:p>
          <w:p>
            <w:pPr>
              <w:spacing w:after="20"/>
              <w:ind w:left="20"/>
              <w:jc w:val="both"/>
            </w:pPr>
            <w:r>
              <w:rPr>
                <w:rFonts w:ascii="Times New Roman"/>
                <w:b w:val="false"/>
                <w:i w:val="false"/>
                <w:color w:val="000000"/>
                <w:sz w:val="20"/>
              </w:rPr>
              <w:t>
1) пациент құжаттарды тапсырған сәттен бастап – 10 (он) минуттан аспайды;</w:t>
            </w:r>
          </w:p>
          <w:p>
            <w:pPr>
              <w:spacing w:after="20"/>
              <w:ind w:left="20"/>
              <w:jc w:val="both"/>
            </w:pPr>
            <w:r>
              <w:rPr>
                <w:rFonts w:ascii="Times New Roman"/>
                <w:b w:val="false"/>
                <w:i w:val="false"/>
                <w:color w:val="000000"/>
                <w:sz w:val="20"/>
              </w:rPr>
              <w:t>
2) МСАК ұйымының қызмет көрсетуінің рұқсат етілген ең ұзақ уақыты – 10 (он) минут.</w:t>
            </w:r>
          </w:p>
          <w:p>
            <w:pPr>
              <w:spacing w:after="20"/>
              <w:ind w:left="20"/>
              <w:jc w:val="both"/>
            </w:pPr>
            <w:r>
              <w:rPr>
                <w:rFonts w:ascii="Times New Roman"/>
                <w:b w:val="false"/>
                <w:i w:val="false"/>
                <w:color w:val="000000"/>
                <w:sz w:val="20"/>
              </w:rPr>
              <w:t>
Портал арқылы жүгінген кезде:</w:t>
            </w:r>
          </w:p>
          <w:p>
            <w:pPr>
              <w:spacing w:after="20"/>
              <w:ind w:left="20"/>
              <w:jc w:val="both"/>
            </w:pPr>
            <w:r>
              <w:rPr>
                <w:rFonts w:ascii="Times New Roman"/>
                <w:b w:val="false"/>
                <w:i w:val="false"/>
                <w:color w:val="000000"/>
                <w:sz w:val="20"/>
              </w:rPr>
              <w:t>
пациент құжаттарды тапсырған сәттен бастап – 30 (отыз) минуттан аспайды.</w:t>
            </w:r>
          </w:p>
          <w:p>
            <w:pPr>
              <w:spacing w:after="20"/>
              <w:ind w:left="20"/>
              <w:jc w:val="both"/>
            </w:pPr>
            <w:r>
              <w:rPr>
                <w:rFonts w:ascii="Times New Roman"/>
                <w:b w:val="false"/>
                <w:i w:val="false"/>
                <w:color w:val="000000"/>
                <w:sz w:val="20"/>
              </w:rPr>
              <w:t>
Портал арқылы жүгінген кезде мемлекеттік қызмет Порталға жүгінген күні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тікелей немесе телефон арқылы жүгінген кезде – МСАК ұйымының шақыртуларды тіркеу журналына жазба енгізу және дәрігердің келу күні мен уақытын көрсете отырып ауызша жауап беру;</w:t>
            </w:r>
          </w:p>
          <w:p>
            <w:pPr>
              <w:spacing w:after="20"/>
              <w:ind w:left="20"/>
              <w:jc w:val="both"/>
            </w:pPr>
            <w:r>
              <w:rPr>
                <w:rFonts w:ascii="Times New Roman"/>
                <w:b w:val="false"/>
                <w:i w:val="false"/>
                <w:color w:val="000000"/>
                <w:sz w:val="20"/>
              </w:rPr>
              <w:t>
2) Портал арқылы жүгінген кезде электрондық түрде – жеке кабинетте электрондық өтінім мәртебесі түріндегі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МСАК ұйымы – дүйсенбіден сенбіге дейін (дүйсенбі – жұма аралығында сағат 8.00-ден 20.00-ге дейін үзіліссіз, сенбі күні сағат 9.00-ден 14.00-ге дейін), жексенбі және Қазақстан Республикасының Еңбек кодексіне сәйкес мереке күндерін қоспағанда;</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(пациент жұмыс уақыты аяқталғаннан кейін, демалыс немесе мереке күндері жүгінген жағдайда өтініштерді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МСАК ұйымына:</w:t>
            </w:r>
          </w:p>
          <w:p>
            <w:pPr>
              <w:spacing w:after="20"/>
              <w:ind w:left="20"/>
              <w:jc w:val="both"/>
            </w:pPr>
            <w:r>
              <w:rPr>
                <w:rFonts w:ascii="Times New Roman"/>
                <w:b w:val="false"/>
                <w:i w:val="false"/>
                <w:color w:val="000000"/>
                <w:sz w:val="20"/>
              </w:rPr>
              <w:t>
тікелей жүгінген кезде – жеке басын куәландыратын құжат немесе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2) Портал арқылы:</w:t>
            </w:r>
          </w:p>
          <w:p>
            <w:pPr>
              <w:spacing w:after="20"/>
              <w:ind w:left="20"/>
              <w:jc w:val="both"/>
            </w:pPr>
            <w:r>
              <w:rPr>
                <w:rFonts w:ascii="Times New Roman"/>
                <w:b w:val="false"/>
                <w:i w:val="false"/>
                <w:color w:val="000000"/>
                <w:sz w:val="20"/>
              </w:rPr>
              <w:t>
электрондық түрде берілген сұрау салу.</w:t>
            </w:r>
          </w:p>
          <w:p>
            <w:pPr>
              <w:spacing w:after="20"/>
              <w:ind w:left="20"/>
              <w:jc w:val="both"/>
            </w:pPr>
            <w:r>
              <w:rPr>
                <w:rFonts w:ascii="Times New Roman"/>
                <w:b w:val="false"/>
                <w:i w:val="false"/>
                <w:color w:val="000000"/>
                <w:sz w:val="20"/>
              </w:rPr>
              <w:t>
Жеке басын куәландыратын құжаттар немесе цифрлық құжаттар сервисінен алынған электрондық құжат туралы мәліметтерді (сәйкестендіру үшін) МСАК ұйымы Портал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құжаттар сервисінен Порталда тіркелген ұялы байланыс абоненттік нөмірі арқылы құжат иесінің келісімі болған жағдайда, бір реттік парольді беру немесе Портал хабарламасына жауап ретінде қысқа мәтіндік хабарлама жіберу арқылы жүзеге асырылған интеграция негізінде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пациент ұсынған құжаттардың және (немесе) олардағы деректердің (мәліметтердің) анық емес екендігі анықталған жағдайда;</w:t>
            </w:r>
          </w:p>
          <w:p>
            <w:pPr>
              <w:spacing w:after="20"/>
              <w:ind w:left="20"/>
              <w:jc w:val="both"/>
            </w:pPr>
            <w:r>
              <w:rPr>
                <w:rFonts w:ascii="Times New Roman"/>
                <w:b w:val="false"/>
                <w:i w:val="false"/>
                <w:color w:val="000000"/>
                <w:sz w:val="20"/>
              </w:rPr>
              <w:t>
2) "Медициналық-санитариялық алғашқы көмек көрсететін денсаулық сақтау ұйымдарына жеке тұлғаларды бекіту қағидаларын бекіту туралы"</w:t>
            </w:r>
          </w:p>
          <w:p>
            <w:pPr>
              <w:spacing w:after="20"/>
              <w:ind w:left="20"/>
              <w:jc w:val="both"/>
            </w:pPr>
            <w:r>
              <w:rPr>
                <w:rFonts w:ascii="Times New Roman"/>
                <w:b w:val="false"/>
                <w:i w:val="false"/>
                <w:color w:val="000000"/>
                <w:sz w:val="20"/>
              </w:rPr>
              <w:t xml:space="preserve">
Қазақстан Республикасы Денсаулық сақтау министрінің 2020 жылғы 13 қарашадағы № ҚР ДСМ-194/2020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21642 тіркелді) сәйкес пациенттің осы МСАК ұйымына бекітілмеуі.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Порталда тіркелген ұялы байланыс абоненттік нөмірі арқылы бір реттік парольді енгізу немесе Портал хабарламасына жауап ретінде қысқа мәтіндік хабарлама жіберу арқылы мемлекеттік қызметті электрондық нысанда алуға мүмкіндік алады.</w:t>
            </w:r>
          </w:p>
          <w:p>
            <w:pPr>
              <w:spacing w:after="20"/>
              <w:ind w:left="20"/>
              <w:jc w:val="both"/>
            </w:pPr>
            <w:r>
              <w:rPr>
                <w:rFonts w:ascii="Times New Roman"/>
                <w:b w:val="false"/>
                <w:i w:val="false"/>
                <w:color w:val="000000"/>
                <w:sz w:val="20"/>
              </w:rPr>
              <w:t>
Пациенттің ЭЦҚ болған жағдайда мемлекеттік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Цифрлық құжаттар сервисі мобильдік қосымшада авторизациядан өткен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мобильдік қосымшада ЭЦҚ немесе бір реттік пароль арқылы авторизациядан өтіп, "Цифрлық құжаттар" бөліміне кіріп, қажетті құжатты таңдау қажет.</w:t>
            </w:r>
          </w:p>
          <w:p>
            <w:pPr>
              <w:spacing w:after="20"/>
              <w:ind w:left="20"/>
              <w:jc w:val="both"/>
            </w:pPr>
            <w:r>
              <w:rPr>
                <w:rFonts w:ascii="Times New Roman"/>
                <w:b w:val="false"/>
                <w:i w:val="false"/>
                <w:color w:val="000000"/>
                <w:sz w:val="20"/>
              </w:rPr>
              <w:t>
Физикалық мүмкіндіктері шектеулі адамдар үшін пандус, шақырту батырмасы, зағиптар мен көзі нашар көретін адамдарға арналған тактильді жолақ, күту залы және құжаттардың үлгілері бар ақпараттық стенд болуы қамтамасыз етіледі.</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Медициналық-санитариялық</w:t>
            </w:r>
            <w:r>
              <w:br/>
            </w:r>
            <w:r>
              <w:rPr>
                <w:rFonts w:ascii="Times New Roman"/>
                <w:b w:val="false"/>
                <w:i w:val="false"/>
                <w:color w:val="000000"/>
                <w:sz w:val="20"/>
              </w:rPr>
              <w:t>алғашқы көмек көрсету</w:t>
            </w:r>
            <w:r>
              <w:br/>
            </w:r>
            <w:r>
              <w:rPr>
                <w:rFonts w:ascii="Times New Roman"/>
                <w:b w:val="false"/>
                <w:i w:val="false"/>
                <w:color w:val="000000"/>
                <w:sz w:val="20"/>
              </w:rPr>
              <w:t>қағидаларына</w:t>
            </w:r>
            <w:r>
              <w:br/>
            </w:r>
            <w:r>
              <w:rPr>
                <w:rFonts w:ascii="Times New Roman"/>
                <w:b w:val="false"/>
                <w:i w:val="false"/>
                <w:color w:val="000000"/>
                <w:sz w:val="20"/>
              </w:rPr>
              <w:t>7-қосымша</w:t>
            </w:r>
          </w:p>
        </w:tc>
      </w:tr>
    </w:tbl>
    <w:bookmarkStart w:name="z169" w:id="141"/>
    <w:p>
      <w:pPr>
        <w:spacing w:after="0"/>
        <w:ind w:left="0"/>
        <w:jc w:val="left"/>
      </w:pPr>
      <w:r>
        <w:rPr>
          <w:rFonts w:ascii="Times New Roman"/>
          <w:b/>
          <w:i w:val="false"/>
          <w:color w:val="000000"/>
        </w:rPr>
        <w:t xml:space="preserve"> "Медициналық-санитариялық алғашқы көмек көрсететін медициналық ұйымнан анықтама беру" мемлекеттік қызмет көрсетуге қойылатын негізгі талаптар тізбесі</w:t>
      </w:r>
    </w:p>
    <w:bookmarkEnd w:id="141"/>
    <w:p>
      <w:pPr>
        <w:spacing w:after="0"/>
        <w:ind w:left="0"/>
        <w:jc w:val="both"/>
      </w:pPr>
      <w:r>
        <w:rPr>
          <w:rFonts w:ascii="Times New Roman"/>
          <w:b w:val="false"/>
          <w:i w:val="false"/>
          <w:color w:val="ff0000"/>
          <w:sz w:val="28"/>
        </w:rPr>
        <w:t xml:space="preserve">
      Ескерту. 7-қосымша жаңа редакцияда – ҚР Денсаулық сақтау министрінің м.а. 17.09.2026 </w:t>
      </w:r>
      <w:r>
        <w:rPr>
          <w:rFonts w:ascii="Times New Roman"/>
          <w:b w:val="false"/>
          <w:i w:val="false"/>
          <w:color w:val="ff0000"/>
          <w:sz w:val="28"/>
        </w:rPr>
        <w:t>№ 110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"Медициналық-санитариялық алғашқы көмек көрсететін медициналық ұйымнан анықтама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Медициналық-санитариялық алғашқы көмек көрсететін медициналық ұйым.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медициналық-санитариялық алғашқы көмек көрсететін медициналық ұйым (бұдан әрі – МСАК ұйымы) (тікелей жүгінген кезде немесе МСАК ұйымына телефон арқылы хабарласу арқылы);</w:t>
            </w:r>
          </w:p>
          <w:p>
            <w:pPr>
              <w:spacing w:after="20"/>
              <w:ind w:left="20"/>
              <w:jc w:val="both"/>
            </w:pPr>
            <w:r>
              <w:rPr>
                <w:rFonts w:ascii="Times New Roman"/>
                <w:b w:val="false"/>
                <w:i w:val="false"/>
                <w:color w:val="000000"/>
                <w:sz w:val="20"/>
              </w:rPr>
              <w:t>
 "цифрлық үкіметтің" веб-порталы – www.egov.kz (бұдан әрі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МСАК ұйымына (тікелей немесе телефон арқылы) жүгінген кезде: </w:t>
            </w:r>
          </w:p>
          <w:p>
            <w:pPr>
              <w:spacing w:after="20"/>
              <w:ind w:left="20"/>
              <w:jc w:val="both"/>
            </w:pPr>
            <w:r>
              <w:rPr>
                <w:rFonts w:ascii="Times New Roman"/>
                <w:b w:val="false"/>
                <w:i w:val="false"/>
                <w:color w:val="000000"/>
                <w:sz w:val="20"/>
              </w:rPr>
              <w:t xml:space="preserve">
1) пациент құжаттарды тапсырған сәттен бастап – 10 (он) минуттан аспайды; </w:t>
            </w:r>
          </w:p>
          <w:p>
            <w:pPr>
              <w:spacing w:after="20"/>
              <w:ind w:left="20"/>
              <w:jc w:val="both"/>
            </w:pPr>
            <w:r>
              <w:rPr>
                <w:rFonts w:ascii="Times New Roman"/>
                <w:b w:val="false"/>
                <w:i w:val="false"/>
                <w:color w:val="000000"/>
                <w:sz w:val="20"/>
              </w:rPr>
              <w:t xml:space="preserve">
2) МСАК ұйымының қызмет көрсетуінің рұқсат етілген ең ұзақ уақыты – 10 (он) минут. Портал арқылы жүгінген кезде: пациент құжаттарды тапсырған сәттен бастап – 30 (отыз) минуттан аспайды.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цифрландырылған)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тікелей немесе телефон арқылы жүгінген кезде – МСАК ұйымының шақыртуларды тіркеу журналына жазба енгізу және дәрігердің келу күні мен уақытын көрсете отырып ауызша жауап беру; </w:t>
            </w:r>
          </w:p>
          <w:p>
            <w:pPr>
              <w:spacing w:after="20"/>
              <w:ind w:left="20"/>
              <w:jc w:val="both"/>
            </w:pPr>
            <w:r>
              <w:rPr>
                <w:rFonts w:ascii="Times New Roman"/>
                <w:b w:val="false"/>
                <w:i w:val="false"/>
                <w:color w:val="000000"/>
                <w:sz w:val="20"/>
              </w:rPr>
              <w:t>
2) Портал арқылы жүгінген кезде электрондық түрде – жеке кабинетте электрондық өтінім мәртебесі түріндегі хабарлама. Бұл ретте мемлекеттік қызмет көрсетуге сұрау салу қабылданғаннан кейін пациентке белгіленген уақытта үйде медициналық көмек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МСАК ұйымы – дүйсенбіден сенбіге дейін (дүйсенбі–жұма күндері сағат 8.00-ден 20.00-ге дейін үзіліссіз, сенбі күні сағат 9.00-ден 14.00-ге дейін), жексенбі және Қазақстан Республикасының Еңбек кодексіне сәйкес мереке күндерін қоспағанда;</w:t>
            </w:r>
          </w:p>
          <w:p>
            <w:pPr>
              <w:spacing w:after="20"/>
              <w:ind w:left="20"/>
              <w:jc w:val="both"/>
            </w:pPr>
            <w:r>
              <w:rPr>
                <w:rFonts w:ascii="Times New Roman"/>
                <w:b w:val="false"/>
                <w:i w:val="false"/>
                <w:color w:val="000000"/>
                <w:sz w:val="20"/>
              </w:rPr>
              <w:t>
2) Портал – жөндеу жұмыстарын жүргізуге байланысты техникалық үзілістерді қоспағанда, тәулік бойы жұмыс істейді (пациент жұмыс уақыты аяқталғаннан кейін, демалыс немесе мереке күндері жүгінген жағдайда, өтініштерді қабылдау және мемлекеттік қызмет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МСАК ұйымына: тікелей жүгінген кезде – жеке басын куәландыратын құжат не цифрлық құжаттар сервисінен алынған электрондық құжат (сәйкестендіру үшін);</w:t>
            </w:r>
          </w:p>
          <w:p>
            <w:pPr>
              <w:spacing w:after="20"/>
              <w:ind w:left="20"/>
              <w:jc w:val="both"/>
            </w:pPr>
            <w:r>
              <w:rPr>
                <w:rFonts w:ascii="Times New Roman"/>
                <w:b w:val="false"/>
                <w:i w:val="false"/>
                <w:color w:val="000000"/>
                <w:sz w:val="20"/>
              </w:rPr>
              <w:t>
2) Портал арқылы: электрондық нысандағы сұрау салу. Жеке басын куәландыратын құжаттар не цифрлық құжаттар сервисінен алынған электрондық құжат (сәйкестендіру үшін) туралы мәліметтерді МСАК ұйымы Портал арқылы тиісті мемлекеттік цифрлық жүйелерден алады.</w:t>
            </w:r>
          </w:p>
          <w:p>
            <w:pPr>
              <w:spacing w:after="20"/>
              <w:ind w:left="20"/>
              <w:jc w:val="both"/>
            </w:pPr>
            <w:r>
              <w:rPr>
                <w:rFonts w:ascii="Times New Roman"/>
                <w:b w:val="false"/>
                <w:i w:val="false"/>
                <w:color w:val="000000"/>
                <w:sz w:val="20"/>
              </w:rPr>
              <w:t>
Көрсетілетін қызметті берушілер цифрлық құжаттарды цифрлық құжаттар сервисінен іске асырылған интеграция арқылы алады.</w:t>
            </w:r>
          </w:p>
          <w:p>
            <w:pPr>
              <w:spacing w:after="20"/>
              <w:ind w:left="20"/>
              <w:jc w:val="both"/>
            </w:pPr>
            <w:r>
              <w:rPr>
                <w:rFonts w:ascii="Times New Roman"/>
                <w:b w:val="false"/>
                <w:i w:val="false"/>
                <w:color w:val="000000"/>
                <w:sz w:val="20"/>
              </w:rPr>
              <w:t>
Бұл құжат иесінің келісімі болған жағдайда, Порталда тіркелген пайдаланушының ұялы байланыс абоненттік нөмірі арқылы бір реттік парольді енгізу немесе Порталдың хабарламасына жауап ретінде қысқа мәтіндік хабарлама жіберу жолымен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 бар қосымша</w:t>
            </w:r>
          </w:p>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мемлекеттік қызметті алу үшін пациент ұсынған құжаттардың және (немесе) олардағы деректердің (мәліметтердің) анық емес екендігі анықталған жағдайда; </w:t>
            </w:r>
          </w:p>
          <w:p>
            <w:pPr>
              <w:spacing w:after="20"/>
              <w:ind w:left="20"/>
              <w:jc w:val="both"/>
            </w:pPr>
            <w:r>
              <w:rPr>
                <w:rFonts w:ascii="Times New Roman"/>
                <w:b w:val="false"/>
                <w:i w:val="false"/>
                <w:color w:val="000000"/>
                <w:sz w:val="20"/>
              </w:rPr>
              <w:t>
2) "Медициналық-санитариялық алғашқы көмек көрсететін денсаулық сақтау ұйымдарына жеке тұлғаларды бекіту қағидаларын бекіту туралы"</w:t>
            </w:r>
          </w:p>
          <w:p>
            <w:pPr>
              <w:spacing w:after="20"/>
              <w:ind w:left="20"/>
              <w:jc w:val="both"/>
            </w:pPr>
            <w:r>
              <w:rPr>
                <w:rFonts w:ascii="Times New Roman"/>
                <w:b w:val="false"/>
                <w:i w:val="false"/>
                <w:color w:val="000000"/>
                <w:sz w:val="20"/>
              </w:rPr>
              <w:t xml:space="preserve">
Қазақстан Республикасы Денсаулық сақтау министрінің 2020 жылғы 13 қарашадағы № ҚР ДСМ-194/2020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21642 тіркелді) сәйкес пациенттің осы бастапқы медициналық-санитариялық көмек көрсететін медициналық ұйымға бекітілмеуі.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Пациент Порталда тіркелген ұялы байланыс абоненттік нөмірі арқылы бір реттік парольді енгізу немесе Порталдың хабарламасына жауап ретінде қысқа мәтіндік хабарлама жіберу жолымен мемлекеттік қызметті электрондық нысанда алуға мүмкіндік алады.</w:t>
            </w:r>
          </w:p>
          <w:p>
            <w:pPr>
              <w:spacing w:after="20"/>
              <w:ind w:left="20"/>
              <w:jc w:val="both"/>
            </w:pPr>
            <w:r>
              <w:rPr>
                <w:rFonts w:ascii="Times New Roman"/>
                <w:b w:val="false"/>
                <w:i w:val="false"/>
                <w:color w:val="000000"/>
                <w:sz w:val="20"/>
              </w:rPr>
              <w:t>
Пациенттің электрондық цифрлық қолтаңбасы (ЭЦҚ) болған жағдайда, мемлекеттік қызметті Портал арқылы электрондық нысанда алу мүмкіндігі бар.</w:t>
            </w:r>
          </w:p>
          <w:p>
            <w:pPr>
              <w:spacing w:after="20"/>
              <w:ind w:left="20"/>
              <w:jc w:val="both"/>
            </w:pPr>
            <w:r>
              <w:rPr>
                <w:rFonts w:ascii="Times New Roman"/>
                <w:b w:val="false"/>
                <w:i w:val="false"/>
                <w:color w:val="000000"/>
                <w:sz w:val="20"/>
              </w:rPr>
              <w:t>
Цифрлық құжаттар сервисі мобильді қосымшада авторизациядан өткен пайдаланушылар үшін қолжетімді. Цифрлық құжатты пайдалану үшін мобильді қосымшада ЭЦҚ немесе бір реттік пароль арқылы авторизациядан өтіп, "Цифрлық құжаттар" бөліміне кіріп, қажетті құжатты таңдау қажет.</w:t>
            </w:r>
          </w:p>
          <w:p>
            <w:pPr>
              <w:spacing w:after="20"/>
              <w:ind w:left="20"/>
              <w:jc w:val="both"/>
            </w:pPr>
            <w:r>
              <w:rPr>
                <w:rFonts w:ascii="Times New Roman"/>
                <w:b w:val="false"/>
                <w:i w:val="false"/>
                <w:color w:val="000000"/>
                <w:sz w:val="20"/>
              </w:rPr>
              <w:t>
Физикалық мүмкіндіктері шектеулі адамдар үшін пандустың, шақырту батырмасының, зағиптар мен көру қабілеті бұзылған адамдарға арналған тактильді жолақтың, күту залының және құжаттардың үлгілері орналастырылған ақпараттық стендтің болуы қамтамасыз етіледі.</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